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2608" w:type="dxa"/>
        <w:tblInd w:w="-292" w:type="dxa"/>
        <w:tblLayout w:type="fixed"/>
        <w:tblCellMar>
          <w:left w:w="0" w:type="dxa"/>
          <w:right w:w="0" w:type="dxa"/>
        </w:tblCellMar>
        <w:tblLook w:val="01E0" w:firstRow="1" w:lastRow="1" w:firstColumn="1" w:lastColumn="1" w:noHBand="0" w:noVBand="0"/>
      </w:tblPr>
      <w:tblGrid>
        <w:gridCol w:w="272"/>
        <w:gridCol w:w="2710"/>
        <w:gridCol w:w="4536"/>
        <w:gridCol w:w="1206"/>
        <w:gridCol w:w="721"/>
        <w:gridCol w:w="900"/>
        <w:gridCol w:w="801"/>
        <w:gridCol w:w="7209"/>
        <w:gridCol w:w="734"/>
        <w:gridCol w:w="850"/>
        <w:gridCol w:w="699"/>
        <w:gridCol w:w="1970"/>
      </w:tblGrid>
      <w:tr w:rsidR="00E345BB" w14:paraId="48F703CF" w14:textId="77777777" w:rsidTr="002569C7">
        <w:trPr>
          <w:tblHeader/>
        </w:trPr>
        <w:tc>
          <w:tcPr>
            <w:tcW w:w="272" w:type="dxa"/>
            <w:tcBorders>
              <w:right w:val="single" w:sz="6" w:space="0" w:color="000000"/>
            </w:tcBorders>
          </w:tcPr>
          <w:p w14:paraId="11A24741" w14:textId="77777777" w:rsidR="00E345BB" w:rsidRDefault="00E345BB">
            <w:pPr>
              <w:pStyle w:val="TableParagraph"/>
              <w:spacing w:line="194" w:lineRule="exact"/>
              <w:ind w:left="28"/>
              <w:jc w:val="center"/>
              <w:rPr>
                <w:rFonts w:ascii="Arial"/>
                <w:b/>
                <w:w w:val="105"/>
                <w:sz w:val="17"/>
              </w:rPr>
            </w:pPr>
          </w:p>
        </w:tc>
        <w:tc>
          <w:tcPr>
            <w:tcW w:w="2710" w:type="dxa"/>
            <w:vMerge w:val="restart"/>
            <w:tcBorders>
              <w:top w:val="single" w:sz="6" w:space="0" w:color="000000"/>
              <w:left w:val="single" w:sz="6" w:space="0" w:color="000000"/>
              <w:right w:val="single" w:sz="6" w:space="0" w:color="000000"/>
            </w:tcBorders>
            <w:vAlign w:val="center"/>
          </w:tcPr>
          <w:p w14:paraId="011E49F6" w14:textId="159F0C29" w:rsidR="00E345BB" w:rsidRDefault="00E345BB" w:rsidP="005A3437">
            <w:pPr>
              <w:pStyle w:val="TableParagraph"/>
              <w:spacing w:line="194" w:lineRule="exact"/>
              <w:ind w:left="28"/>
              <w:jc w:val="center"/>
              <w:rPr>
                <w:rFonts w:ascii="Arial" w:eastAsia="Arial" w:hAnsi="Arial" w:cs="Arial"/>
                <w:sz w:val="17"/>
                <w:szCs w:val="17"/>
              </w:rPr>
            </w:pPr>
            <w:r>
              <w:rPr>
                <w:rFonts w:ascii="Arial"/>
                <w:b/>
                <w:w w:val="105"/>
                <w:sz w:val="17"/>
              </w:rPr>
              <w:t>Risk</w:t>
            </w:r>
            <w:r>
              <w:rPr>
                <w:rFonts w:ascii="Arial"/>
                <w:b/>
                <w:spacing w:val="-15"/>
                <w:w w:val="105"/>
                <w:sz w:val="17"/>
              </w:rPr>
              <w:t xml:space="preserve"> </w:t>
            </w:r>
            <w:r>
              <w:rPr>
                <w:rFonts w:ascii="Arial"/>
                <w:b/>
                <w:spacing w:val="-3"/>
                <w:w w:val="105"/>
                <w:sz w:val="17"/>
              </w:rPr>
              <w:t>Area</w:t>
            </w:r>
          </w:p>
          <w:p w14:paraId="02081253" w14:textId="77777777" w:rsidR="00E345BB" w:rsidRDefault="00E345BB" w:rsidP="005A3437">
            <w:pPr>
              <w:pStyle w:val="TableParagraph"/>
              <w:spacing w:before="25"/>
              <w:ind w:left="1" w:firstLine="27"/>
              <w:jc w:val="center"/>
              <w:rPr>
                <w:rFonts w:ascii="Arial" w:eastAsia="Arial" w:hAnsi="Arial" w:cs="Arial"/>
                <w:sz w:val="17"/>
                <w:szCs w:val="17"/>
              </w:rPr>
            </w:pPr>
            <w:r>
              <w:rPr>
                <w:rFonts w:ascii="Arial" w:eastAsia="Arial" w:hAnsi="Arial" w:cs="Arial"/>
                <w:b/>
                <w:bCs/>
                <w:w w:val="105"/>
                <w:sz w:val="17"/>
                <w:szCs w:val="17"/>
              </w:rPr>
              <w:t>"There</w:t>
            </w:r>
            <w:r>
              <w:rPr>
                <w:rFonts w:ascii="Arial" w:eastAsia="Arial" w:hAnsi="Arial" w:cs="Arial"/>
                <w:b/>
                <w:bCs/>
                <w:spacing w:val="-12"/>
                <w:w w:val="105"/>
                <w:sz w:val="17"/>
                <w:szCs w:val="17"/>
              </w:rPr>
              <w:t xml:space="preserve"> </w:t>
            </w:r>
            <w:r>
              <w:rPr>
                <w:rFonts w:ascii="Arial" w:eastAsia="Arial" w:hAnsi="Arial" w:cs="Arial"/>
                <w:b/>
                <w:bCs/>
                <w:w w:val="105"/>
                <w:sz w:val="17"/>
                <w:szCs w:val="17"/>
              </w:rPr>
              <w:t>is</w:t>
            </w:r>
            <w:r>
              <w:rPr>
                <w:rFonts w:ascii="Arial" w:eastAsia="Arial" w:hAnsi="Arial" w:cs="Arial"/>
                <w:b/>
                <w:bCs/>
                <w:spacing w:val="-12"/>
                <w:w w:val="105"/>
                <w:sz w:val="17"/>
                <w:szCs w:val="17"/>
              </w:rPr>
              <w:t xml:space="preserve"> </w:t>
            </w:r>
            <w:r>
              <w:rPr>
                <w:rFonts w:ascii="Arial" w:eastAsia="Arial" w:hAnsi="Arial" w:cs="Arial"/>
                <w:b/>
                <w:bCs/>
                <w:w w:val="105"/>
                <w:sz w:val="17"/>
                <w:szCs w:val="17"/>
              </w:rPr>
              <w:t>a</w:t>
            </w:r>
            <w:r>
              <w:rPr>
                <w:rFonts w:ascii="Arial" w:eastAsia="Arial" w:hAnsi="Arial" w:cs="Arial"/>
                <w:b/>
                <w:bCs/>
                <w:spacing w:val="-12"/>
                <w:w w:val="105"/>
                <w:sz w:val="17"/>
                <w:szCs w:val="17"/>
              </w:rPr>
              <w:t xml:space="preserve"> </w:t>
            </w:r>
            <w:r>
              <w:rPr>
                <w:rFonts w:ascii="Arial" w:eastAsia="Arial" w:hAnsi="Arial" w:cs="Arial"/>
                <w:b/>
                <w:bCs/>
                <w:w w:val="105"/>
                <w:sz w:val="17"/>
                <w:szCs w:val="17"/>
              </w:rPr>
              <w:t>risk</w:t>
            </w:r>
            <w:r>
              <w:rPr>
                <w:rFonts w:ascii="Arial" w:eastAsia="Arial" w:hAnsi="Arial" w:cs="Arial"/>
                <w:b/>
                <w:bCs/>
                <w:spacing w:val="-12"/>
                <w:w w:val="105"/>
                <w:sz w:val="17"/>
                <w:szCs w:val="17"/>
              </w:rPr>
              <w:t xml:space="preserve"> </w:t>
            </w:r>
            <w:r>
              <w:rPr>
                <w:rFonts w:ascii="Arial" w:eastAsia="Arial" w:hAnsi="Arial" w:cs="Arial"/>
                <w:b/>
                <w:bCs/>
                <w:w w:val="105"/>
                <w:sz w:val="17"/>
                <w:szCs w:val="17"/>
              </w:rPr>
              <w:t>that…"</w:t>
            </w:r>
          </w:p>
        </w:tc>
        <w:tc>
          <w:tcPr>
            <w:tcW w:w="4536" w:type="dxa"/>
            <w:vMerge w:val="restart"/>
            <w:tcBorders>
              <w:top w:val="single" w:sz="6" w:space="0" w:color="000000"/>
              <w:left w:val="single" w:sz="6" w:space="0" w:color="000000"/>
              <w:right w:val="single" w:sz="6" w:space="0" w:color="000000"/>
            </w:tcBorders>
            <w:vAlign w:val="center"/>
          </w:tcPr>
          <w:p w14:paraId="0AB3B739" w14:textId="33FAD308" w:rsidR="00E345BB" w:rsidRDefault="00E345BB" w:rsidP="005A3437">
            <w:pPr>
              <w:pStyle w:val="TableParagraph"/>
              <w:tabs>
                <w:tab w:val="left" w:pos="931"/>
              </w:tabs>
              <w:spacing w:line="271" w:lineRule="auto"/>
              <w:ind w:left="28" w:right="41"/>
              <w:jc w:val="center"/>
              <w:rPr>
                <w:rFonts w:ascii="Arial" w:eastAsia="Arial" w:hAnsi="Arial" w:cs="Arial"/>
                <w:sz w:val="17"/>
                <w:szCs w:val="17"/>
              </w:rPr>
            </w:pPr>
            <w:r>
              <w:rPr>
                <w:rFonts w:ascii="Arial" w:eastAsia="Arial" w:hAnsi="Arial" w:cs="Arial"/>
                <w:b/>
                <w:bCs/>
                <w:spacing w:val="-3"/>
                <w:w w:val="105"/>
                <w:sz w:val="17"/>
                <w:szCs w:val="17"/>
              </w:rPr>
              <w:t xml:space="preserve">Analysis </w:t>
            </w:r>
            <w:r>
              <w:rPr>
                <w:rFonts w:ascii="Arial" w:eastAsia="Arial" w:hAnsi="Arial" w:cs="Arial"/>
                <w:b/>
                <w:bCs/>
                <w:w w:val="105"/>
                <w:sz w:val="17"/>
                <w:szCs w:val="17"/>
              </w:rPr>
              <w:t>of</w:t>
            </w:r>
            <w:r>
              <w:rPr>
                <w:rFonts w:ascii="Arial" w:eastAsia="Arial" w:hAnsi="Arial" w:cs="Arial"/>
                <w:b/>
                <w:bCs/>
                <w:spacing w:val="-4"/>
                <w:w w:val="105"/>
                <w:sz w:val="17"/>
                <w:szCs w:val="17"/>
              </w:rPr>
              <w:t xml:space="preserve"> </w:t>
            </w:r>
            <w:r>
              <w:rPr>
                <w:rFonts w:ascii="Arial" w:eastAsia="Arial" w:hAnsi="Arial" w:cs="Arial"/>
                <w:b/>
                <w:bCs/>
                <w:w w:val="105"/>
                <w:sz w:val="17"/>
                <w:szCs w:val="17"/>
              </w:rPr>
              <w:t>Risk “Which</w:t>
            </w:r>
            <w:r>
              <w:rPr>
                <w:rFonts w:ascii="Arial" w:eastAsia="Arial" w:hAnsi="Arial" w:cs="Arial"/>
                <w:b/>
                <w:bCs/>
                <w:spacing w:val="-13"/>
                <w:w w:val="105"/>
                <w:sz w:val="17"/>
                <w:szCs w:val="17"/>
              </w:rPr>
              <w:t xml:space="preserve"> </w:t>
            </w:r>
            <w:r>
              <w:rPr>
                <w:rFonts w:ascii="Arial" w:eastAsia="Arial" w:hAnsi="Arial" w:cs="Arial"/>
                <w:b/>
                <w:bCs/>
                <w:w w:val="105"/>
                <w:sz w:val="17"/>
                <w:szCs w:val="17"/>
              </w:rPr>
              <w:t>will</w:t>
            </w:r>
            <w:r>
              <w:rPr>
                <w:rFonts w:ascii="Arial" w:eastAsia="Arial" w:hAnsi="Arial" w:cs="Arial"/>
                <w:b/>
                <w:bCs/>
                <w:spacing w:val="-13"/>
                <w:w w:val="105"/>
                <w:sz w:val="17"/>
                <w:szCs w:val="17"/>
              </w:rPr>
              <w:t xml:space="preserve"> </w:t>
            </w:r>
            <w:r>
              <w:rPr>
                <w:rFonts w:ascii="Arial" w:eastAsia="Arial" w:hAnsi="Arial" w:cs="Arial"/>
                <w:b/>
                <w:bCs/>
                <w:w w:val="105"/>
                <w:sz w:val="17"/>
                <w:szCs w:val="17"/>
              </w:rPr>
              <w:t>result</w:t>
            </w:r>
            <w:r>
              <w:rPr>
                <w:rFonts w:ascii="Arial" w:eastAsia="Arial" w:hAnsi="Arial" w:cs="Arial"/>
                <w:b/>
                <w:bCs/>
                <w:spacing w:val="-13"/>
                <w:w w:val="105"/>
                <w:sz w:val="17"/>
                <w:szCs w:val="17"/>
              </w:rPr>
              <w:t xml:space="preserve"> </w:t>
            </w:r>
            <w:r>
              <w:rPr>
                <w:rFonts w:ascii="Arial" w:eastAsia="Arial" w:hAnsi="Arial" w:cs="Arial"/>
                <w:b/>
                <w:bCs/>
                <w:w w:val="105"/>
                <w:sz w:val="17"/>
                <w:szCs w:val="17"/>
              </w:rPr>
              <w:t>in…"</w:t>
            </w:r>
          </w:p>
        </w:tc>
        <w:tc>
          <w:tcPr>
            <w:tcW w:w="1206" w:type="dxa"/>
            <w:vMerge w:val="restart"/>
            <w:tcBorders>
              <w:top w:val="single" w:sz="6" w:space="0" w:color="000000"/>
              <w:left w:val="single" w:sz="6" w:space="0" w:color="000000"/>
              <w:right w:val="single" w:sz="6" w:space="0" w:color="000000"/>
            </w:tcBorders>
            <w:vAlign w:val="center"/>
          </w:tcPr>
          <w:p w14:paraId="3924D472" w14:textId="77777777" w:rsidR="00E345BB" w:rsidRDefault="00E345BB" w:rsidP="005A3437">
            <w:pPr>
              <w:pStyle w:val="TableParagraph"/>
              <w:ind w:left="28"/>
              <w:jc w:val="center"/>
              <w:rPr>
                <w:rFonts w:ascii="Arial" w:eastAsia="Arial" w:hAnsi="Arial" w:cs="Arial"/>
                <w:sz w:val="17"/>
                <w:szCs w:val="17"/>
              </w:rPr>
            </w:pPr>
            <w:r>
              <w:rPr>
                <w:rFonts w:ascii="Arial"/>
                <w:b/>
                <w:spacing w:val="-3"/>
                <w:w w:val="105"/>
                <w:sz w:val="17"/>
              </w:rPr>
              <w:t>Type</w:t>
            </w:r>
          </w:p>
        </w:tc>
        <w:tc>
          <w:tcPr>
            <w:tcW w:w="2422" w:type="dxa"/>
            <w:gridSpan w:val="3"/>
            <w:tcBorders>
              <w:top w:val="single" w:sz="6" w:space="0" w:color="000000"/>
              <w:left w:val="single" w:sz="6" w:space="0" w:color="000000"/>
              <w:bottom w:val="nil"/>
              <w:right w:val="single" w:sz="6" w:space="0" w:color="000000"/>
            </w:tcBorders>
            <w:vAlign w:val="center"/>
          </w:tcPr>
          <w:p w14:paraId="1E861151" w14:textId="77777777" w:rsidR="00E345BB" w:rsidRDefault="00E345BB" w:rsidP="00420266">
            <w:pPr>
              <w:pStyle w:val="TableParagraph"/>
              <w:ind w:left="487"/>
              <w:rPr>
                <w:rFonts w:ascii="Arial" w:eastAsia="Arial" w:hAnsi="Arial" w:cs="Arial"/>
                <w:sz w:val="17"/>
                <w:szCs w:val="17"/>
              </w:rPr>
            </w:pPr>
            <w:r>
              <w:rPr>
                <w:rFonts w:ascii="Arial"/>
                <w:b/>
                <w:w w:val="105"/>
                <w:sz w:val="17"/>
              </w:rPr>
              <w:t>Assessment</w:t>
            </w:r>
            <w:r>
              <w:rPr>
                <w:rFonts w:ascii="Arial"/>
                <w:b/>
                <w:spacing w:val="-22"/>
                <w:w w:val="105"/>
                <w:sz w:val="17"/>
              </w:rPr>
              <w:t xml:space="preserve"> </w:t>
            </w:r>
            <w:r>
              <w:rPr>
                <w:rFonts w:ascii="Arial"/>
                <w:b/>
                <w:w w:val="105"/>
                <w:sz w:val="17"/>
              </w:rPr>
              <w:t>of</w:t>
            </w:r>
            <w:r>
              <w:rPr>
                <w:rFonts w:ascii="Arial"/>
                <w:b/>
                <w:spacing w:val="-22"/>
                <w:w w:val="105"/>
                <w:sz w:val="17"/>
              </w:rPr>
              <w:t xml:space="preserve"> </w:t>
            </w:r>
            <w:r>
              <w:rPr>
                <w:rFonts w:ascii="Arial"/>
                <w:b/>
                <w:w w:val="105"/>
                <w:sz w:val="17"/>
              </w:rPr>
              <w:t>Risk</w:t>
            </w:r>
          </w:p>
        </w:tc>
        <w:tc>
          <w:tcPr>
            <w:tcW w:w="7209" w:type="dxa"/>
            <w:vMerge w:val="restart"/>
            <w:tcBorders>
              <w:top w:val="single" w:sz="6" w:space="0" w:color="000000"/>
              <w:left w:val="single" w:sz="6" w:space="0" w:color="000000"/>
              <w:right w:val="single" w:sz="6" w:space="0" w:color="000000"/>
            </w:tcBorders>
            <w:vAlign w:val="center"/>
          </w:tcPr>
          <w:p w14:paraId="4650497E" w14:textId="77777777" w:rsidR="00E345BB" w:rsidRDefault="00E345BB" w:rsidP="005A3437">
            <w:pPr>
              <w:pStyle w:val="TableParagraph"/>
              <w:ind w:left="28"/>
              <w:jc w:val="center"/>
              <w:rPr>
                <w:rFonts w:ascii="Arial" w:eastAsia="Arial" w:hAnsi="Arial" w:cs="Arial"/>
                <w:sz w:val="17"/>
                <w:szCs w:val="17"/>
              </w:rPr>
            </w:pPr>
            <w:r>
              <w:rPr>
                <w:rFonts w:ascii="Arial"/>
                <w:b/>
                <w:w w:val="105"/>
                <w:sz w:val="17"/>
              </w:rPr>
              <w:t>Management</w:t>
            </w:r>
            <w:r>
              <w:rPr>
                <w:rFonts w:ascii="Arial"/>
                <w:b/>
                <w:spacing w:val="-18"/>
                <w:w w:val="105"/>
                <w:sz w:val="17"/>
              </w:rPr>
              <w:t xml:space="preserve"> </w:t>
            </w:r>
            <w:r>
              <w:rPr>
                <w:rFonts w:ascii="Arial"/>
                <w:b/>
                <w:w w:val="105"/>
                <w:sz w:val="17"/>
              </w:rPr>
              <w:t>Actions</w:t>
            </w:r>
            <w:r>
              <w:rPr>
                <w:rFonts w:ascii="Arial"/>
                <w:b/>
                <w:spacing w:val="-18"/>
                <w:w w:val="105"/>
                <w:sz w:val="17"/>
              </w:rPr>
              <w:t xml:space="preserve"> </w:t>
            </w:r>
            <w:r>
              <w:rPr>
                <w:rFonts w:ascii="Arial"/>
                <w:b/>
                <w:w w:val="105"/>
                <w:sz w:val="17"/>
              </w:rPr>
              <w:t>Implemented</w:t>
            </w:r>
            <w:r>
              <w:rPr>
                <w:rFonts w:ascii="Arial"/>
                <w:b/>
                <w:spacing w:val="-18"/>
                <w:w w:val="105"/>
                <w:sz w:val="17"/>
              </w:rPr>
              <w:t xml:space="preserve"> </w:t>
            </w:r>
            <w:r>
              <w:rPr>
                <w:rFonts w:ascii="Arial"/>
                <w:b/>
                <w:w w:val="105"/>
                <w:sz w:val="17"/>
              </w:rPr>
              <w:t>or</w:t>
            </w:r>
            <w:r>
              <w:rPr>
                <w:rFonts w:ascii="Arial"/>
                <w:b/>
                <w:spacing w:val="-19"/>
                <w:w w:val="105"/>
                <w:sz w:val="17"/>
              </w:rPr>
              <w:t xml:space="preserve"> </w:t>
            </w:r>
            <w:r>
              <w:rPr>
                <w:rFonts w:ascii="Arial"/>
                <w:b/>
                <w:w w:val="105"/>
                <w:sz w:val="17"/>
              </w:rPr>
              <w:t>Planned</w:t>
            </w:r>
            <w:r>
              <w:rPr>
                <w:rFonts w:ascii="Arial"/>
                <w:b/>
                <w:spacing w:val="-18"/>
                <w:w w:val="105"/>
                <w:sz w:val="17"/>
              </w:rPr>
              <w:t xml:space="preserve"> </w:t>
            </w:r>
            <w:r>
              <w:rPr>
                <w:rFonts w:ascii="Arial"/>
                <w:b/>
                <w:w w:val="105"/>
                <w:sz w:val="17"/>
              </w:rPr>
              <w:t>(in</w:t>
            </w:r>
            <w:r>
              <w:rPr>
                <w:rFonts w:ascii="Arial"/>
                <w:b/>
                <w:spacing w:val="-18"/>
                <w:w w:val="105"/>
                <w:sz w:val="17"/>
              </w:rPr>
              <w:t xml:space="preserve"> </w:t>
            </w:r>
            <w:r>
              <w:rPr>
                <w:rFonts w:ascii="Arial"/>
                <w:b/>
                <w:w w:val="105"/>
                <w:sz w:val="17"/>
              </w:rPr>
              <w:t>bold)</w:t>
            </w:r>
          </w:p>
        </w:tc>
        <w:tc>
          <w:tcPr>
            <w:tcW w:w="2283" w:type="dxa"/>
            <w:gridSpan w:val="3"/>
            <w:tcBorders>
              <w:top w:val="single" w:sz="6" w:space="0" w:color="000000"/>
              <w:left w:val="single" w:sz="6" w:space="0" w:color="000000"/>
              <w:bottom w:val="nil"/>
              <w:right w:val="single" w:sz="6" w:space="0" w:color="000000"/>
            </w:tcBorders>
            <w:vAlign w:val="center"/>
          </w:tcPr>
          <w:p w14:paraId="1C5044BD" w14:textId="77777777" w:rsidR="00E345BB" w:rsidRDefault="00E345BB" w:rsidP="00753C3D">
            <w:pPr>
              <w:pStyle w:val="TableParagraph"/>
              <w:ind w:left="487"/>
              <w:rPr>
                <w:rFonts w:ascii="Arial" w:eastAsia="Arial" w:hAnsi="Arial" w:cs="Arial"/>
                <w:sz w:val="17"/>
                <w:szCs w:val="17"/>
              </w:rPr>
            </w:pPr>
            <w:r>
              <w:rPr>
                <w:rFonts w:ascii="Arial"/>
                <w:b/>
                <w:w w:val="105"/>
                <w:sz w:val="17"/>
              </w:rPr>
              <w:t>Assessment</w:t>
            </w:r>
            <w:r>
              <w:rPr>
                <w:rFonts w:ascii="Arial"/>
                <w:b/>
                <w:spacing w:val="-22"/>
                <w:w w:val="105"/>
                <w:sz w:val="17"/>
              </w:rPr>
              <w:t xml:space="preserve"> </w:t>
            </w:r>
            <w:r>
              <w:rPr>
                <w:rFonts w:ascii="Arial"/>
                <w:b/>
                <w:w w:val="105"/>
                <w:sz w:val="17"/>
              </w:rPr>
              <w:t>of</w:t>
            </w:r>
            <w:r>
              <w:rPr>
                <w:rFonts w:ascii="Arial"/>
                <w:b/>
                <w:spacing w:val="-22"/>
                <w:w w:val="105"/>
                <w:sz w:val="17"/>
              </w:rPr>
              <w:t xml:space="preserve"> </w:t>
            </w:r>
            <w:r>
              <w:rPr>
                <w:rFonts w:ascii="Arial"/>
                <w:b/>
                <w:w w:val="105"/>
                <w:sz w:val="17"/>
              </w:rPr>
              <w:t>Risk</w:t>
            </w:r>
          </w:p>
        </w:tc>
        <w:tc>
          <w:tcPr>
            <w:tcW w:w="1970" w:type="dxa"/>
            <w:vMerge w:val="restart"/>
            <w:tcBorders>
              <w:top w:val="single" w:sz="6" w:space="0" w:color="000000"/>
              <w:left w:val="single" w:sz="6" w:space="0" w:color="000000"/>
              <w:right w:val="single" w:sz="6" w:space="0" w:color="000000"/>
            </w:tcBorders>
            <w:vAlign w:val="center"/>
          </w:tcPr>
          <w:p w14:paraId="4E69B950" w14:textId="77777777" w:rsidR="00E345BB" w:rsidRDefault="00E345BB" w:rsidP="005A3437">
            <w:pPr>
              <w:pStyle w:val="TableParagraph"/>
              <w:spacing w:line="271" w:lineRule="auto"/>
              <w:ind w:left="28" w:right="-18"/>
              <w:jc w:val="center"/>
              <w:rPr>
                <w:rFonts w:ascii="Arial" w:eastAsia="Arial" w:hAnsi="Arial" w:cs="Arial"/>
                <w:sz w:val="17"/>
                <w:szCs w:val="17"/>
              </w:rPr>
            </w:pPr>
            <w:r>
              <w:rPr>
                <w:rFonts w:ascii="Arial"/>
                <w:b/>
                <w:sz w:val="17"/>
              </w:rPr>
              <w:t>Responsible</w:t>
            </w:r>
            <w:r>
              <w:rPr>
                <w:rFonts w:ascii="Arial"/>
                <w:b/>
                <w:spacing w:val="-19"/>
                <w:sz w:val="17"/>
              </w:rPr>
              <w:t xml:space="preserve"> </w:t>
            </w:r>
            <w:r>
              <w:rPr>
                <w:rFonts w:ascii="Arial"/>
                <w:b/>
                <w:w w:val="105"/>
                <w:sz w:val="17"/>
              </w:rPr>
              <w:t>Officer</w:t>
            </w:r>
          </w:p>
        </w:tc>
      </w:tr>
      <w:tr w:rsidR="00E345BB" w14:paraId="1892368A" w14:textId="77777777" w:rsidTr="002569C7">
        <w:trPr>
          <w:tblHeader/>
        </w:trPr>
        <w:tc>
          <w:tcPr>
            <w:tcW w:w="272" w:type="dxa"/>
            <w:tcBorders>
              <w:right w:val="single" w:sz="6" w:space="0" w:color="000000"/>
            </w:tcBorders>
          </w:tcPr>
          <w:p w14:paraId="6A0B0AE9" w14:textId="77777777" w:rsidR="00E345BB" w:rsidRDefault="00E345BB" w:rsidP="00C04D67"/>
        </w:tc>
        <w:tc>
          <w:tcPr>
            <w:tcW w:w="2710" w:type="dxa"/>
            <w:vMerge/>
            <w:tcBorders>
              <w:left w:val="single" w:sz="6" w:space="0" w:color="000000"/>
              <w:right w:val="single" w:sz="6" w:space="0" w:color="000000"/>
            </w:tcBorders>
          </w:tcPr>
          <w:p w14:paraId="4759FC8F" w14:textId="19945199" w:rsidR="00E345BB" w:rsidRDefault="00E345BB" w:rsidP="00C04D67"/>
        </w:tc>
        <w:tc>
          <w:tcPr>
            <w:tcW w:w="4536" w:type="dxa"/>
            <w:vMerge/>
            <w:tcBorders>
              <w:left w:val="single" w:sz="6" w:space="0" w:color="000000"/>
              <w:right w:val="single" w:sz="6" w:space="0" w:color="000000"/>
            </w:tcBorders>
          </w:tcPr>
          <w:p w14:paraId="623AC40D" w14:textId="77777777" w:rsidR="00E345BB" w:rsidRDefault="00E345BB" w:rsidP="00C04D67"/>
        </w:tc>
        <w:tc>
          <w:tcPr>
            <w:tcW w:w="1206" w:type="dxa"/>
            <w:vMerge/>
            <w:tcBorders>
              <w:left w:val="single" w:sz="6" w:space="0" w:color="000000"/>
              <w:right w:val="single" w:sz="6" w:space="0" w:color="000000"/>
            </w:tcBorders>
          </w:tcPr>
          <w:p w14:paraId="03801938" w14:textId="77777777" w:rsidR="00E345BB" w:rsidRDefault="00E345BB" w:rsidP="00C04D67"/>
        </w:tc>
        <w:tc>
          <w:tcPr>
            <w:tcW w:w="2422" w:type="dxa"/>
            <w:gridSpan w:val="3"/>
            <w:tcBorders>
              <w:top w:val="nil"/>
              <w:left w:val="single" w:sz="6" w:space="0" w:color="000000"/>
              <w:bottom w:val="single" w:sz="6" w:space="0" w:color="000000"/>
              <w:right w:val="single" w:sz="6" w:space="0" w:color="000000"/>
            </w:tcBorders>
          </w:tcPr>
          <w:p w14:paraId="64541B6F" w14:textId="6C614929" w:rsidR="00E345BB" w:rsidRPr="00753C3D" w:rsidRDefault="00753C3D" w:rsidP="00753C3D">
            <w:pPr>
              <w:pStyle w:val="TableParagraph"/>
              <w:spacing w:before="6"/>
              <w:jc w:val="center"/>
              <w:rPr>
                <w:rFonts w:ascii="Arial" w:eastAsia="Arial" w:hAnsi="Arial" w:cs="Arial"/>
                <w:i/>
                <w:sz w:val="17"/>
                <w:szCs w:val="17"/>
              </w:rPr>
            </w:pPr>
            <w:r w:rsidRPr="00753C3D">
              <w:rPr>
                <w:rFonts w:ascii="Arial"/>
                <w:i/>
                <w:w w:val="105"/>
                <w:sz w:val="17"/>
              </w:rPr>
              <w:t>(</w:t>
            </w:r>
            <w:r w:rsidR="00E345BB" w:rsidRPr="00753C3D">
              <w:rPr>
                <w:rFonts w:ascii="Arial"/>
                <w:i/>
                <w:w w:val="105"/>
                <w:sz w:val="17"/>
              </w:rPr>
              <w:t>original</w:t>
            </w:r>
            <w:r w:rsidR="00E345BB" w:rsidRPr="00753C3D">
              <w:rPr>
                <w:rFonts w:ascii="Arial"/>
                <w:i/>
                <w:spacing w:val="-17"/>
                <w:w w:val="105"/>
                <w:sz w:val="17"/>
              </w:rPr>
              <w:t xml:space="preserve"> </w:t>
            </w:r>
            <w:r w:rsidR="00E345BB" w:rsidRPr="00753C3D">
              <w:rPr>
                <w:rFonts w:ascii="Arial"/>
                <w:i/>
                <w:w w:val="105"/>
                <w:sz w:val="17"/>
              </w:rPr>
              <w:t>score</w:t>
            </w:r>
            <w:r w:rsidR="00E345BB" w:rsidRPr="00753C3D">
              <w:rPr>
                <w:rFonts w:ascii="Arial"/>
                <w:i/>
                <w:spacing w:val="-17"/>
                <w:w w:val="105"/>
                <w:sz w:val="17"/>
              </w:rPr>
              <w:t xml:space="preserve"> </w:t>
            </w:r>
            <w:r w:rsidR="00E345BB" w:rsidRPr="00753C3D">
              <w:rPr>
                <w:rFonts w:ascii="Arial"/>
                <w:i/>
                <w:w w:val="105"/>
                <w:sz w:val="17"/>
              </w:rPr>
              <w:t>in</w:t>
            </w:r>
            <w:r w:rsidR="00E345BB" w:rsidRPr="00753C3D">
              <w:rPr>
                <w:rFonts w:ascii="Arial"/>
                <w:i/>
                <w:spacing w:val="-17"/>
                <w:w w:val="105"/>
                <w:sz w:val="17"/>
              </w:rPr>
              <w:t xml:space="preserve"> </w:t>
            </w:r>
            <w:r w:rsidR="00E345BB" w:rsidRPr="00753C3D">
              <w:rPr>
                <w:rFonts w:ascii="Arial"/>
                <w:i/>
                <w:w w:val="105"/>
                <w:sz w:val="17"/>
              </w:rPr>
              <w:t>brackets</w:t>
            </w:r>
            <w:r w:rsidRPr="00753C3D">
              <w:rPr>
                <w:rFonts w:ascii="Arial"/>
                <w:i/>
                <w:w w:val="105"/>
                <w:sz w:val="17"/>
              </w:rPr>
              <w:t>)</w:t>
            </w:r>
          </w:p>
        </w:tc>
        <w:tc>
          <w:tcPr>
            <w:tcW w:w="7209" w:type="dxa"/>
            <w:vMerge/>
            <w:tcBorders>
              <w:left w:val="single" w:sz="6" w:space="0" w:color="000000"/>
              <w:right w:val="single" w:sz="6" w:space="0" w:color="000000"/>
            </w:tcBorders>
          </w:tcPr>
          <w:p w14:paraId="09AD63F8" w14:textId="77777777" w:rsidR="00E345BB" w:rsidRDefault="00E345BB" w:rsidP="00C04D67"/>
        </w:tc>
        <w:tc>
          <w:tcPr>
            <w:tcW w:w="2283" w:type="dxa"/>
            <w:gridSpan w:val="3"/>
            <w:tcBorders>
              <w:top w:val="nil"/>
              <w:left w:val="single" w:sz="6" w:space="0" w:color="000000"/>
              <w:bottom w:val="single" w:sz="6" w:space="0" w:color="000000"/>
              <w:right w:val="single" w:sz="6" w:space="0" w:color="000000"/>
            </w:tcBorders>
          </w:tcPr>
          <w:p w14:paraId="2D4ADD4D" w14:textId="77777777" w:rsidR="00E345BB" w:rsidRDefault="00E345BB" w:rsidP="00753C3D">
            <w:pPr>
              <w:pStyle w:val="TableParagraph"/>
              <w:spacing w:before="6"/>
              <w:ind w:left="638"/>
              <w:rPr>
                <w:rFonts w:ascii="Arial"/>
                <w:b/>
                <w:sz w:val="17"/>
              </w:rPr>
            </w:pPr>
            <w:r>
              <w:rPr>
                <w:rFonts w:ascii="Arial"/>
                <w:b/>
                <w:sz w:val="17"/>
              </w:rPr>
              <w:t>after</w:t>
            </w:r>
            <w:r>
              <w:rPr>
                <w:rFonts w:ascii="Arial"/>
                <w:b/>
                <w:spacing w:val="31"/>
                <w:sz w:val="17"/>
              </w:rPr>
              <w:t xml:space="preserve"> </w:t>
            </w:r>
            <w:r>
              <w:rPr>
                <w:rFonts w:ascii="Arial"/>
                <w:b/>
                <w:sz w:val="17"/>
              </w:rPr>
              <w:t>mitigations</w:t>
            </w:r>
          </w:p>
          <w:p w14:paraId="5BE0D11F" w14:textId="46227D7D" w:rsidR="00753C3D" w:rsidRPr="00753C3D" w:rsidRDefault="00753C3D" w:rsidP="00753C3D">
            <w:pPr>
              <w:pStyle w:val="TableParagraph"/>
              <w:spacing w:before="6"/>
              <w:jc w:val="center"/>
              <w:rPr>
                <w:rFonts w:ascii="Arial" w:eastAsia="Arial" w:hAnsi="Arial" w:cs="Arial"/>
                <w:sz w:val="17"/>
                <w:szCs w:val="17"/>
              </w:rPr>
            </w:pPr>
            <w:r w:rsidRPr="00753C3D">
              <w:rPr>
                <w:rFonts w:ascii="Arial"/>
                <w:i/>
                <w:w w:val="105"/>
                <w:sz w:val="17"/>
              </w:rPr>
              <w:t>(original</w:t>
            </w:r>
            <w:r w:rsidRPr="00753C3D">
              <w:rPr>
                <w:rFonts w:ascii="Arial"/>
                <w:i/>
                <w:spacing w:val="-17"/>
                <w:w w:val="105"/>
                <w:sz w:val="17"/>
              </w:rPr>
              <w:t xml:space="preserve"> </w:t>
            </w:r>
            <w:r w:rsidRPr="00753C3D">
              <w:rPr>
                <w:rFonts w:ascii="Arial"/>
                <w:i/>
                <w:w w:val="105"/>
                <w:sz w:val="17"/>
              </w:rPr>
              <w:t>score</w:t>
            </w:r>
            <w:r w:rsidRPr="00753C3D">
              <w:rPr>
                <w:rFonts w:ascii="Arial"/>
                <w:i/>
                <w:spacing w:val="-17"/>
                <w:w w:val="105"/>
                <w:sz w:val="17"/>
              </w:rPr>
              <w:t xml:space="preserve"> </w:t>
            </w:r>
            <w:r w:rsidRPr="00753C3D">
              <w:rPr>
                <w:rFonts w:ascii="Arial"/>
                <w:i/>
                <w:w w:val="105"/>
                <w:sz w:val="17"/>
              </w:rPr>
              <w:t>in</w:t>
            </w:r>
            <w:r w:rsidRPr="00753C3D">
              <w:rPr>
                <w:rFonts w:ascii="Arial"/>
                <w:i/>
                <w:spacing w:val="-17"/>
                <w:w w:val="105"/>
                <w:sz w:val="17"/>
              </w:rPr>
              <w:t xml:space="preserve"> </w:t>
            </w:r>
            <w:r w:rsidRPr="00753C3D">
              <w:rPr>
                <w:rFonts w:ascii="Arial"/>
                <w:i/>
                <w:w w:val="105"/>
                <w:sz w:val="17"/>
              </w:rPr>
              <w:t>brackets)</w:t>
            </w:r>
          </w:p>
        </w:tc>
        <w:tc>
          <w:tcPr>
            <w:tcW w:w="1970" w:type="dxa"/>
            <w:vMerge/>
            <w:tcBorders>
              <w:left w:val="single" w:sz="6" w:space="0" w:color="000000"/>
              <w:right w:val="single" w:sz="6" w:space="0" w:color="000000"/>
            </w:tcBorders>
          </w:tcPr>
          <w:p w14:paraId="5AC37CA9" w14:textId="77777777" w:rsidR="00E345BB" w:rsidRDefault="00E345BB" w:rsidP="00C04D67"/>
        </w:tc>
      </w:tr>
      <w:tr w:rsidR="00E345BB" w14:paraId="22207E38" w14:textId="77777777" w:rsidTr="002569C7">
        <w:trPr>
          <w:trHeight w:val="219"/>
          <w:tblHeader/>
        </w:trPr>
        <w:tc>
          <w:tcPr>
            <w:tcW w:w="272" w:type="dxa"/>
            <w:tcBorders>
              <w:right w:val="single" w:sz="6" w:space="0" w:color="000000"/>
            </w:tcBorders>
          </w:tcPr>
          <w:p w14:paraId="72874A3E" w14:textId="77777777" w:rsidR="00E345BB" w:rsidRDefault="00E345BB" w:rsidP="00C04D67"/>
        </w:tc>
        <w:tc>
          <w:tcPr>
            <w:tcW w:w="2710" w:type="dxa"/>
            <w:vMerge/>
            <w:tcBorders>
              <w:left w:val="single" w:sz="6" w:space="0" w:color="000000"/>
              <w:bottom w:val="single" w:sz="6" w:space="0" w:color="000000"/>
              <w:right w:val="single" w:sz="6" w:space="0" w:color="000000"/>
            </w:tcBorders>
          </w:tcPr>
          <w:p w14:paraId="3C430920" w14:textId="44AE6C8E" w:rsidR="00E345BB" w:rsidRDefault="00E345BB" w:rsidP="00C04D67"/>
        </w:tc>
        <w:tc>
          <w:tcPr>
            <w:tcW w:w="4536" w:type="dxa"/>
            <w:vMerge/>
            <w:tcBorders>
              <w:left w:val="single" w:sz="6" w:space="0" w:color="000000"/>
              <w:bottom w:val="single" w:sz="6" w:space="0" w:color="000000"/>
              <w:right w:val="single" w:sz="6" w:space="0" w:color="000000"/>
            </w:tcBorders>
          </w:tcPr>
          <w:p w14:paraId="72C1E4EB" w14:textId="77777777" w:rsidR="00E345BB" w:rsidRDefault="00E345BB" w:rsidP="00C04D67"/>
        </w:tc>
        <w:tc>
          <w:tcPr>
            <w:tcW w:w="1206" w:type="dxa"/>
            <w:vMerge/>
            <w:tcBorders>
              <w:left w:val="single" w:sz="6" w:space="0" w:color="000000"/>
              <w:bottom w:val="single" w:sz="6" w:space="0" w:color="000000"/>
              <w:right w:val="single" w:sz="6" w:space="0" w:color="000000"/>
            </w:tcBorders>
          </w:tcPr>
          <w:p w14:paraId="1377F27A" w14:textId="77777777" w:rsidR="00E345BB" w:rsidRDefault="00E345BB" w:rsidP="00C04D67"/>
        </w:tc>
        <w:tc>
          <w:tcPr>
            <w:tcW w:w="721" w:type="dxa"/>
            <w:tcBorders>
              <w:top w:val="single" w:sz="6" w:space="0" w:color="000000"/>
              <w:left w:val="single" w:sz="6" w:space="0" w:color="000000"/>
              <w:bottom w:val="single" w:sz="6" w:space="0" w:color="000000"/>
              <w:right w:val="single" w:sz="6" w:space="0" w:color="000000"/>
            </w:tcBorders>
          </w:tcPr>
          <w:p w14:paraId="732998EB" w14:textId="77777777" w:rsidR="00E345BB" w:rsidRPr="005A3437" w:rsidRDefault="00E345BB" w:rsidP="00C04D67">
            <w:pPr>
              <w:pStyle w:val="TableParagraph"/>
              <w:ind w:left="153"/>
              <w:rPr>
                <w:rFonts w:ascii="Arial"/>
                <w:b/>
                <w:w w:val="105"/>
                <w:sz w:val="14"/>
              </w:rPr>
            </w:pPr>
            <w:r w:rsidRPr="005A3437">
              <w:rPr>
                <w:rFonts w:ascii="Arial"/>
                <w:b/>
                <w:w w:val="105"/>
                <w:sz w:val="14"/>
              </w:rPr>
              <w:t>Impact</w:t>
            </w:r>
          </w:p>
        </w:tc>
        <w:tc>
          <w:tcPr>
            <w:tcW w:w="900" w:type="dxa"/>
            <w:tcBorders>
              <w:top w:val="single" w:sz="6" w:space="0" w:color="000000"/>
              <w:left w:val="single" w:sz="6" w:space="0" w:color="000000"/>
              <w:bottom w:val="single" w:sz="6" w:space="0" w:color="000000"/>
              <w:right w:val="single" w:sz="6" w:space="0" w:color="000000"/>
            </w:tcBorders>
          </w:tcPr>
          <w:p w14:paraId="1DDC59B2" w14:textId="77777777" w:rsidR="00E345BB" w:rsidRPr="005A3437" w:rsidRDefault="00E345BB" w:rsidP="00C04D67">
            <w:pPr>
              <w:pStyle w:val="TableParagraph"/>
              <w:spacing w:line="271" w:lineRule="auto"/>
              <w:ind w:left="391" w:right="27" w:hanging="360"/>
              <w:rPr>
                <w:rFonts w:ascii="Arial"/>
                <w:b/>
                <w:w w:val="105"/>
                <w:sz w:val="14"/>
              </w:rPr>
            </w:pPr>
            <w:r w:rsidRPr="005A3437">
              <w:rPr>
                <w:rFonts w:ascii="Arial"/>
                <w:b/>
                <w:w w:val="105"/>
                <w:sz w:val="14"/>
              </w:rPr>
              <w:t>Probability</w:t>
            </w:r>
          </w:p>
        </w:tc>
        <w:tc>
          <w:tcPr>
            <w:tcW w:w="801" w:type="dxa"/>
            <w:tcBorders>
              <w:top w:val="single" w:sz="6" w:space="0" w:color="000000"/>
              <w:left w:val="single" w:sz="6" w:space="0" w:color="000000"/>
              <w:bottom w:val="single" w:sz="6" w:space="0" w:color="000000"/>
              <w:right w:val="single" w:sz="6" w:space="0" w:color="000000"/>
            </w:tcBorders>
          </w:tcPr>
          <w:p w14:paraId="5BA6C616" w14:textId="77777777" w:rsidR="00E345BB" w:rsidRPr="005A3437" w:rsidRDefault="00E345BB" w:rsidP="00C04D67">
            <w:pPr>
              <w:pStyle w:val="TableParagraph"/>
              <w:ind w:left="163"/>
              <w:rPr>
                <w:rFonts w:ascii="Arial"/>
                <w:b/>
                <w:w w:val="105"/>
                <w:sz w:val="14"/>
              </w:rPr>
            </w:pPr>
            <w:r w:rsidRPr="005A3437">
              <w:rPr>
                <w:rFonts w:ascii="Arial"/>
                <w:b/>
                <w:w w:val="105"/>
                <w:sz w:val="14"/>
              </w:rPr>
              <w:t>Rating</w:t>
            </w:r>
          </w:p>
        </w:tc>
        <w:tc>
          <w:tcPr>
            <w:tcW w:w="7209" w:type="dxa"/>
            <w:vMerge/>
            <w:tcBorders>
              <w:left w:val="single" w:sz="6" w:space="0" w:color="000000"/>
              <w:bottom w:val="single" w:sz="6" w:space="0" w:color="000000"/>
              <w:right w:val="single" w:sz="6" w:space="0" w:color="000000"/>
            </w:tcBorders>
          </w:tcPr>
          <w:p w14:paraId="280A3028" w14:textId="77777777" w:rsidR="00E345BB" w:rsidRDefault="00E345BB" w:rsidP="00C04D67"/>
        </w:tc>
        <w:tc>
          <w:tcPr>
            <w:tcW w:w="734" w:type="dxa"/>
            <w:tcBorders>
              <w:top w:val="single" w:sz="6" w:space="0" w:color="000000"/>
              <w:left w:val="single" w:sz="6" w:space="0" w:color="000000"/>
              <w:bottom w:val="single" w:sz="6" w:space="0" w:color="000000"/>
              <w:right w:val="single" w:sz="6" w:space="0" w:color="000000"/>
            </w:tcBorders>
          </w:tcPr>
          <w:p w14:paraId="7F45BAC7" w14:textId="77777777" w:rsidR="00E345BB" w:rsidRPr="005A3437" w:rsidRDefault="00E345BB" w:rsidP="00C04D67">
            <w:pPr>
              <w:pStyle w:val="TableParagraph"/>
              <w:ind w:left="153"/>
              <w:rPr>
                <w:rFonts w:ascii="Arial" w:eastAsia="Arial" w:hAnsi="Arial" w:cs="Arial"/>
                <w:sz w:val="14"/>
                <w:szCs w:val="17"/>
              </w:rPr>
            </w:pPr>
            <w:r w:rsidRPr="005A3437">
              <w:rPr>
                <w:rFonts w:ascii="Arial"/>
                <w:b/>
                <w:w w:val="105"/>
                <w:sz w:val="14"/>
              </w:rPr>
              <w:t>Impact</w:t>
            </w:r>
          </w:p>
        </w:tc>
        <w:tc>
          <w:tcPr>
            <w:tcW w:w="850" w:type="dxa"/>
            <w:tcBorders>
              <w:top w:val="single" w:sz="6" w:space="0" w:color="000000"/>
              <w:left w:val="single" w:sz="6" w:space="0" w:color="000000"/>
              <w:bottom w:val="single" w:sz="6" w:space="0" w:color="000000"/>
              <w:right w:val="single" w:sz="6" w:space="0" w:color="000000"/>
            </w:tcBorders>
          </w:tcPr>
          <w:p w14:paraId="311B7368" w14:textId="6F8EBA62" w:rsidR="00E345BB" w:rsidRPr="005A3437" w:rsidRDefault="00E345BB" w:rsidP="005A3437">
            <w:pPr>
              <w:pStyle w:val="TableParagraph"/>
              <w:spacing w:line="271" w:lineRule="auto"/>
              <w:ind w:left="391" w:right="27" w:hanging="360"/>
              <w:jc w:val="center"/>
              <w:rPr>
                <w:rFonts w:ascii="Arial" w:eastAsia="Arial" w:hAnsi="Arial" w:cs="Arial"/>
                <w:sz w:val="14"/>
                <w:szCs w:val="17"/>
              </w:rPr>
            </w:pPr>
            <w:r w:rsidRPr="00420266">
              <w:rPr>
                <w:rFonts w:ascii="Arial"/>
                <w:b/>
                <w:sz w:val="14"/>
              </w:rPr>
              <w:t>Probability</w:t>
            </w:r>
            <w:r w:rsidRPr="005A3437">
              <w:rPr>
                <w:rFonts w:ascii="Arial"/>
                <w:b/>
                <w:spacing w:val="-28"/>
                <w:sz w:val="14"/>
              </w:rPr>
              <w:t xml:space="preserve"> </w:t>
            </w:r>
          </w:p>
        </w:tc>
        <w:tc>
          <w:tcPr>
            <w:tcW w:w="699" w:type="dxa"/>
            <w:tcBorders>
              <w:top w:val="single" w:sz="6" w:space="0" w:color="000000"/>
              <w:left w:val="single" w:sz="6" w:space="0" w:color="000000"/>
              <w:bottom w:val="single" w:sz="6" w:space="0" w:color="000000"/>
              <w:right w:val="single" w:sz="6" w:space="0" w:color="000000"/>
            </w:tcBorders>
          </w:tcPr>
          <w:p w14:paraId="4C0B4792" w14:textId="77777777" w:rsidR="00E345BB" w:rsidRPr="005A3437" w:rsidRDefault="00E345BB" w:rsidP="00C04D67">
            <w:pPr>
              <w:pStyle w:val="TableParagraph"/>
              <w:ind w:left="163"/>
              <w:rPr>
                <w:rFonts w:ascii="Arial" w:eastAsia="Arial" w:hAnsi="Arial" w:cs="Arial"/>
                <w:sz w:val="14"/>
                <w:szCs w:val="17"/>
              </w:rPr>
            </w:pPr>
            <w:r w:rsidRPr="005A3437">
              <w:rPr>
                <w:rFonts w:ascii="Arial"/>
                <w:b/>
                <w:w w:val="105"/>
                <w:sz w:val="14"/>
              </w:rPr>
              <w:t>Rating</w:t>
            </w:r>
          </w:p>
        </w:tc>
        <w:tc>
          <w:tcPr>
            <w:tcW w:w="1970" w:type="dxa"/>
            <w:vMerge/>
            <w:tcBorders>
              <w:left w:val="single" w:sz="6" w:space="0" w:color="000000"/>
              <w:bottom w:val="single" w:sz="6" w:space="0" w:color="000000"/>
              <w:right w:val="single" w:sz="6" w:space="0" w:color="000000"/>
            </w:tcBorders>
          </w:tcPr>
          <w:p w14:paraId="67C59636" w14:textId="77777777" w:rsidR="00E345BB" w:rsidRDefault="00E345BB" w:rsidP="00C04D67"/>
        </w:tc>
      </w:tr>
      <w:tr w:rsidR="00B27AB0" w:rsidRPr="00B27AB0" w14:paraId="003D273B" w14:textId="77777777" w:rsidTr="002569C7">
        <w:tc>
          <w:tcPr>
            <w:tcW w:w="272" w:type="dxa"/>
            <w:tcBorders>
              <w:right w:val="single" w:sz="6" w:space="0" w:color="000000"/>
            </w:tcBorders>
          </w:tcPr>
          <w:p w14:paraId="60888864" w14:textId="77777777" w:rsidR="00230950" w:rsidRPr="00B27AB0" w:rsidDel="00B17706" w:rsidRDefault="00230950" w:rsidP="005A3437">
            <w:pPr>
              <w:pStyle w:val="TableParagraph"/>
              <w:numPr>
                <w:ilvl w:val="0"/>
                <w:numId w:val="16"/>
              </w:numPr>
              <w:spacing w:before="8"/>
              <w:ind w:left="271" w:hanging="271"/>
              <w:rPr>
                <w:rFonts w:ascii="Arial" w:eastAsia="Arial" w:hAnsi="Arial" w:cs="Arial"/>
                <w:b/>
                <w:bCs/>
                <w:color w:val="000000" w:themeColor="text1"/>
                <w:sz w:val="18"/>
                <w:szCs w:val="18"/>
              </w:rPr>
            </w:pPr>
          </w:p>
        </w:tc>
        <w:tc>
          <w:tcPr>
            <w:tcW w:w="2710" w:type="dxa"/>
            <w:tcBorders>
              <w:top w:val="single" w:sz="6" w:space="0" w:color="000000"/>
              <w:left w:val="single" w:sz="6" w:space="0" w:color="000000"/>
              <w:bottom w:val="single" w:sz="6" w:space="0" w:color="000000"/>
              <w:right w:val="single" w:sz="6" w:space="0" w:color="000000"/>
            </w:tcBorders>
          </w:tcPr>
          <w:p w14:paraId="70E541FC" w14:textId="2B11E00A" w:rsidR="00230950" w:rsidRPr="00B27AB0" w:rsidRDefault="000D73E5" w:rsidP="00216B9C">
            <w:pPr>
              <w:pStyle w:val="TableParagraph"/>
              <w:spacing w:line="264" w:lineRule="auto"/>
              <w:ind w:left="28" w:right="290"/>
              <w:rPr>
                <w:rFonts w:ascii="Arial"/>
                <w:color w:val="000000" w:themeColor="text1"/>
                <w:w w:val="105"/>
                <w:sz w:val="17"/>
              </w:rPr>
            </w:pPr>
            <w:r>
              <w:rPr>
                <w:rFonts w:ascii="Arial"/>
                <w:color w:val="000000" w:themeColor="text1"/>
                <w:w w:val="105"/>
                <w:sz w:val="17"/>
              </w:rPr>
              <w:t>Driver shortages and workforce supply</w:t>
            </w:r>
            <w:r w:rsidR="005B737C">
              <w:rPr>
                <w:rFonts w:ascii="Arial"/>
                <w:color w:val="000000" w:themeColor="text1"/>
                <w:w w:val="105"/>
                <w:sz w:val="17"/>
              </w:rPr>
              <w:t xml:space="preserve"> </w:t>
            </w:r>
            <w:r>
              <w:rPr>
                <w:rFonts w:ascii="Arial"/>
                <w:color w:val="000000" w:themeColor="text1"/>
                <w:w w:val="105"/>
                <w:sz w:val="17"/>
              </w:rPr>
              <w:t xml:space="preserve">challenges </w:t>
            </w:r>
            <w:r w:rsidR="00216B9C">
              <w:rPr>
                <w:rFonts w:ascii="Arial"/>
                <w:color w:val="000000" w:themeColor="text1"/>
                <w:w w:val="105"/>
                <w:sz w:val="17"/>
              </w:rPr>
              <w:t xml:space="preserve">in the </w:t>
            </w:r>
            <w:r w:rsidR="00230950" w:rsidRPr="00B27AB0">
              <w:rPr>
                <w:rFonts w:ascii="Arial"/>
                <w:color w:val="000000" w:themeColor="text1"/>
                <w:w w:val="105"/>
                <w:sz w:val="17"/>
              </w:rPr>
              <w:t>UK waste management</w:t>
            </w:r>
            <w:r w:rsidR="00405DB2">
              <w:rPr>
                <w:rFonts w:ascii="Arial"/>
                <w:color w:val="000000" w:themeColor="text1"/>
                <w:w w:val="105"/>
                <w:sz w:val="17"/>
              </w:rPr>
              <w:t xml:space="preserve"> industry</w:t>
            </w:r>
            <w:r w:rsidR="00230950" w:rsidRPr="00B27AB0">
              <w:rPr>
                <w:rFonts w:ascii="Arial"/>
                <w:color w:val="000000" w:themeColor="text1"/>
                <w:w w:val="105"/>
                <w:sz w:val="17"/>
              </w:rPr>
              <w:t>.</w:t>
            </w:r>
          </w:p>
        </w:tc>
        <w:tc>
          <w:tcPr>
            <w:tcW w:w="4536" w:type="dxa"/>
            <w:tcBorders>
              <w:top w:val="single" w:sz="6" w:space="0" w:color="000000"/>
              <w:left w:val="single" w:sz="6" w:space="0" w:color="000000"/>
              <w:bottom w:val="single" w:sz="6" w:space="0" w:color="000000"/>
              <w:right w:val="single" w:sz="6" w:space="0" w:color="000000"/>
            </w:tcBorders>
          </w:tcPr>
          <w:p w14:paraId="262162B3" w14:textId="35B17F94" w:rsidR="00230950" w:rsidRPr="00B27AB0" w:rsidRDefault="00230950" w:rsidP="00D01DAF">
            <w:pPr>
              <w:pStyle w:val="TableParagraph"/>
              <w:spacing w:line="264" w:lineRule="auto"/>
              <w:ind w:left="28" w:right="64"/>
              <w:rPr>
                <w:rFonts w:ascii="Arial"/>
                <w:color w:val="000000" w:themeColor="text1"/>
                <w:w w:val="105"/>
                <w:sz w:val="17"/>
              </w:rPr>
            </w:pPr>
            <w:r w:rsidRPr="00B27AB0">
              <w:rPr>
                <w:rFonts w:ascii="Arial"/>
                <w:color w:val="000000" w:themeColor="text1"/>
                <w:w w:val="105"/>
                <w:sz w:val="17"/>
              </w:rPr>
              <w:t>Increased cost, lack of treatment capacity in UK, waste stockpiling, reduced haulage options</w:t>
            </w:r>
            <w:r w:rsidR="00D01DAF" w:rsidRPr="00B27AB0">
              <w:rPr>
                <w:rFonts w:ascii="Arial"/>
                <w:color w:val="000000" w:themeColor="text1"/>
                <w:w w:val="105"/>
                <w:sz w:val="17"/>
              </w:rPr>
              <w:t>. HRRC closure, increased landfill</w:t>
            </w:r>
            <w:r w:rsidR="00F7669E">
              <w:rPr>
                <w:rFonts w:ascii="Arial"/>
                <w:color w:val="000000" w:themeColor="text1"/>
                <w:w w:val="105"/>
                <w:sz w:val="17"/>
              </w:rPr>
              <w:t>, lack of drivers affecting collections, collected recycling treated as residual waste</w:t>
            </w:r>
            <w:r w:rsidR="00D01DAF" w:rsidRPr="00B27AB0">
              <w:rPr>
                <w:rFonts w:ascii="Arial"/>
                <w:color w:val="000000" w:themeColor="text1"/>
                <w:w w:val="105"/>
                <w:sz w:val="17"/>
              </w:rPr>
              <w:t>.</w:t>
            </w:r>
          </w:p>
        </w:tc>
        <w:tc>
          <w:tcPr>
            <w:tcW w:w="1206" w:type="dxa"/>
            <w:tcBorders>
              <w:top w:val="single" w:sz="6" w:space="0" w:color="000000"/>
              <w:left w:val="single" w:sz="6" w:space="0" w:color="000000"/>
              <w:bottom w:val="single" w:sz="6" w:space="0" w:color="000000"/>
              <w:right w:val="single" w:sz="6" w:space="0" w:color="000000"/>
            </w:tcBorders>
            <w:vAlign w:val="center"/>
          </w:tcPr>
          <w:p w14:paraId="69D43422" w14:textId="6001A875" w:rsidR="00230950" w:rsidRPr="00B27AB0" w:rsidRDefault="00230950" w:rsidP="003F4F12">
            <w:pPr>
              <w:pStyle w:val="TableParagraph"/>
              <w:spacing w:line="191" w:lineRule="exact"/>
              <w:ind w:left="28"/>
              <w:jc w:val="center"/>
              <w:rPr>
                <w:rFonts w:ascii="Arial"/>
                <w:color w:val="000000" w:themeColor="text1"/>
                <w:w w:val="105"/>
                <w:sz w:val="17"/>
              </w:rPr>
            </w:pPr>
            <w:r w:rsidRPr="00B27AB0">
              <w:rPr>
                <w:rFonts w:ascii="Arial"/>
                <w:color w:val="000000" w:themeColor="text1"/>
                <w:w w:val="105"/>
                <w:sz w:val="17"/>
              </w:rPr>
              <w:t>Economic</w:t>
            </w:r>
          </w:p>
        </w:tc>
        <w:tc>
          <w:tcPr>
            <w:tcW w:w="721" w:type="dxa"/>
            <w:tcBorders>
              <w:top w:val="single" w:sz="6" w:space="0" w:color="000000"/>
              <w:left w:val="single" w:sz="6" w:space="0" w:color="000000"/>
              <w:bottom w:val="single" w:sz="6" w:space="0" w:color="000000"/>
              <w:right w:val="single" w:sz="6" w:space="0" w:color="000000"/>
            </w:tcBorders>
            <w:vAlign w:val="center"/>
          </w:tcPr>
          <w:p w14:paraId="0CE0E4A8" w14:textId="7E673C99" w:rsidR="00230950" w:rsidRPr="00B27AB0" w:rsidRDefault="00230950" w:rsidP="005A3437">
            <w:pPr>
              <w:pStyle w:val="TableParagraph"/>
              <w:spacing w:line="191" w:lineRule="exact"/>
              <w:jc w:val="center"/>
              <w:rPr>
                <w:rFonts w:ascii="Arial"/>
                <w:color w:val="000000" w:themeColor="text1"/>
                <w:w w:val="105"/>
                <w:sz w:val="17"/>
              </w:rPr>
            </w:pPr>
            <w:r w:rsidRPr="00B27AB0">
              <w:rPr>
                <w:rFonts w:ascii="Arial"/>
                <w:color w:val="000000" w:themeColor="text1"/>
                <w:w w:val="105"/>
                <w:sz w:val="17"/>
              </w:rPr>
              <w:t>5</w:t>
            </w:r>
          </w:p>
        </w:tc>
        <w:tc>
          <w:tcPr>
            <w:tcW w:w="900" w:type="dxa"/>
            <w:tcBorders>
              <w:top w:val="single" w:sz="6" w:space="0" w:color="000000"/>
              <w:left w:val="single" w:sz="6" w:space="0" w:color="000000"/>
              <w:bottom w:val="single" w:sz="6" w:space="0" w:color="000000"/>
              <w:right w:val="single" w:sz="6" w:space="0" w:color="000000"/>
            </w:tcBorders>
            <w:vAlign w:val="center"/>
          </w:tcPr>
          <w:p w14:paraId="2AB0AE84" w14:textId="4278E75B" w:rsidR="00230950" w:rsidRPr="00B27AB0" w:rsidRDefault="00230950" w:rsidP="005A3437">
            <w:pPr>
              <w:pStyle w:val="TableParagraph"/>
              <w:spacing w:line="191" w:lineRule="exact"/>
              <w:jc w:val="center"/>
              <w:rPr>
                <w:rFonts w:ascii="Arial"/>
                <w:color w:val="000000" w:themeColor="text1"/>
                <w:w w:val="105"/>
                <w:sz w:val="17"/>
              </w:rPr>
            </w:pPr>
            <w:r w:rsidRPr="00B27AB0">
              <w:rPr>
                <w:rFonts w:ascii="Arial"/>
                <w:color w:val="000000" w:themeColor="text1"/>
                <w:w w:val="105"/>
                <w:sz w:val="17"/>
              </w:rPr>
              <w:t>3</w:t>
            </w:r>
          </w:p>
        </w:tc>
        <w:tc>
          <w:tcPr>
            <w:tcW w:w="801" w:type="dxa"/>
            <w:tcBorders>
              <w:top w:val="single" w:sz="6" w:space="0" w:color="000000"/>
              <w:left w:val="single" w:sz="6" w:space="0" w:color="000000"/>
              <w:bottom w:val="single" w:sz="6" w:space="0" w:color="000000"/>
              <w:right w:val="single" w:sz="6" w:space="0" w:color="000000"/>
            </w:tcBorders>
            <w:shd w:val="clear" w:color="auto" w:fill="F4AF84"/>
            <w:vAlign w:val="center"/>
          </w:tcPr>
          <w:p w14:paraId="5723BB3E" w14:textId="79195DC2" w:rsidR="00230950" w:rsidRPr="00B27AB0" w:rsidRDefault="00230950" w:rsidP="005A3437">
            <w:pPr>
              <w:pStyle w:val="TableParagraph"/>
              <w:spacing w:line="191" w:lineRule="exact"/>
              <w:jc w:val="center"/>
              <w:rPr>
                <w:rFonts w:ascii="Arial"/>
                <w:color w:val="000000" w:themeColor="text1"/>
                <w:w w:val="105"/>
                <w:sz w:val="17"/>
              </w:rPr>
            </w:pPr>
            <w:r w:rsidRPr="00B27AB0">
              <w:rPr>
                <w:rFonts w:ascii="Arial"/>
                <w:color w:val="000000" w:themeColor="text1"/>
                <w:w w:val="105"/>
                <w:sz w:val="17"/>
              </w:rPr>
              <w:t>15</w:t>
            </w:r>
          </w:p>
        </w:tc>
        <w:tc>
          <w:tcPr>
            <w:tcW w:w="7209" w:type="dxa"/>
            <w:tcBorders>
              <w:top w:val="single" w:sz="6" w:space="0" w:color="000000"/>
              <w:left w:val="single" w:sz="6" w:space="0" w:color="000000"/>
              <w:bottom w:val="single" w:sz="6" w:space="0" w:color="000000"/>
              <w:right w:val="single" w:sz="6" w:space="0" w:color="000000"/>
            </w:tcBorders>
          </w:tcPr>
          <w:p w14:paraId="10D329B2" w14:textId="2DB8DA6C" w:rsidR="00230950" w:rsidRPr="00B27AB0" w:rsidRDefault="00230950" w:rsidP="00405DB2">
            <w:pPr>
              <w:pStyle w:val="TableParagraph"/>
              <w:spacing w:line="264" w:lineRule="auto"/>
              <w:ind w:left="28" w:right="335"/>
              <w:rPr>
                <w:rFonts w:ascii="Arial"/>
                <w:color w:val="000000" w:themeColor="text1"/>
                <w:w w:val="105"/>
                <w:sz w:val="17"/>
              </w:rPr>
            </w:pPr>
            <w:r w:rsidRPr="00B27AB0">
              <w:rPr>
                <w:rFonts w:ascii="Arial"/>
                <w:color w:val="000000" w:themeColor="text1"/>
                <w:w w:val="105"/>
                <w:sz w:val="17"/>
              </w:rPr>
              <w:t>PPP contract with rail haulage</w:t>
            </w:r>
            <w:r w:rsidR="00D01DAF" w:rsidRPr="00B27AB0">
              <w:rPr>
                <w:rFonts w:ascii="Arial"/>
                <w:color w:val="000000" w:themeColor="text1"/>
                <w:w w:val="105"/>
                <w:sz w:val="17"/>
              </w:rPr>
              <w:t xml:space="preserve"> for most of the Authorit</w:t>
            </w:r>
            <w:r w:rsidR="00405DB2">
              <w:rPr>
                <w:rFonts w:ascii="Arial"/>
                <w:color w:val="000000" w:themeColor="text1"/>
                <w:w w:val="105"/>
                <w:sz w:val="17"/>
              </w:rPr>
              <w:t>y</w:t>
            </w:r>
            <w:r w:rsidR="00405DB2">
              <w:rPr>
                <w:rFonts w:ascii="Arial"/>
                <w:color w:val="000000" w:themeColor="text1"/>
                <w:w w:val="105"/>
                <w:sz w:val="17"/>
              </w:rPr>
              <w:t>’</w:t>
            </w:r>
            <w:r w:rsidR="00D01DAF" w:rsidRPr="00B27AB0">
              <w:rPr>
                <w:rFonts w:ascii="Arial"/>
                <w:color w:val="000000" w:themeColor="text1"/>
                <w:w w:val="105"/>
                <w:sz w:val="17"/>
              </w:rPr>
              <w:t xml:space="preserve">s waste provides significant protection.  Lack of </w:t>
            </w:r>
            <w:r w:rsidR="00460EE5" w:rsidRPr="00B27AB0">
              <w:rPr>
                <w:rFonts w:ascii="Arial"/>
                <w:color w:val="000000" w:themeColor="text1"/>
                <w:w w:val="105"/>
                <w:sz w:val="17"/>
              </w:rPr>
              <w:t xml:space="preserve">waste processing </w:t>
            </w:r>
            <w:r w:rsidR="00D01DAF" w:rsidRPr="00B27AB0">
              <w:rPr>
                <w:rFonts w:ascii="Arial"/>
                <w:color w:val="000000" w:themeColor="text1"/>
                <w:w w:val="105"/>
                <w:sz w:val="17"/>
              </w:rPr>
              <w:t xml:space="preserve">capacity on shore UK </w:t>
            </w:r>
            <w:r w:rsidR="00460EE5" w:rsidRPr="00B27AB0">
              <w:rPr>
                <w:rFonts w:ascii="Arial"/>
                <w:color w:val="000000" w:themeColor="text1"/>
                <w:w w:val="105"/>
                <w:sz w:val="17"/>
              </w:rPr>
              <w:t>for materials currently shipped abroad</w:t>
            </w:r>
            <w:r w:rsidR="00D01DAF" w:rsidRPr="00B27AB0">
              <w:rPr>
                <w:rFonts w:ascii="Arial"/>
                <w:color w:val="000000" w:themeColor="text1"/>
                <w:w w:val="105"/>
                <w:sz w:val="17"/>
              </w:rPr>
              <w:t xml:space="preserve"> </w:t>
            </w:r>
            <w:r w:rsidR="00FF5F32">
              <w:rPr>
                <w:rFonts w:ascii="Arial"/>
                <w:color w:val="000000" w:themeColor="text1"/>
                <w:w w:val="105"/>
                <w:sz w:val="17"/>
              </w:rPr>
              <w:t>will</w:t>
            </w:r>
            <w:r w:rsidR="00D01DAF" w:rsidRPr="00B27AB0">
              <w:rPr>
                <w:rFonts w:ascii="Arial"/>
                <w:color w:val="000000" w:themeColor="text1"/>
                <w:w w:val="105"/>
                <w:sz w:val="17"/>
              </w:rPr>
              <w:t xml:space="preserve"> be mitigated UK wide by </w:t>
            </w:r>
            <w:proofErr w:type="spellStart"/>
            <w:r w:rsidR="00D01DAF" w:rsidRPr="00B27AB0">
              <w:rPr>
                <w:rFonts w:ascii="Arial"/>
                <w:color w:val="000000" w:themeColor="text1"/>
                <w:w w:val="105"/>
                <w:sz w:val="17"/>
              </w:rPr>
              <w:t>Govt</w:t>
            </w:r>
            <w:proofErr w:type="spellEnd"/>
            <w:r w:rsidR="00D01DAF" w:rsidRPr="00B27AB0">
              <w:rPr>
                <w:rFonts w:ascii="Arial"/>
                <w:color w:val="000000" w:themeColor="text1"/>
                <w:w w:val="105"/>
                <w:sz w:val="17"/>
              </w:rPr>
              <w:t xml:space="preserve"> planning and EA flexibility</w:t>
            </w:r>
            <w:r w:rsidR="00FF5F32">
              <w:rPr>
                <w:rFonts w:ascii="Arial"/>
                <w:color w:val="000000" w:themeColor="text1"/>
                <w:w w:val="105"/>
                <w:sz w:val="17"/>
              </w:rPr>
              <w:t xml:space="preserve"> using protocols developed during the start of the </w:t>
            </w:r>
            <w:proofErr w:type="spellStart"/>
            <w:r w:rsidR="00FF5F32">
              <w:rPr>
                <w:rFonts w:ascii="Arial"/>
                <w:color w:val="000000" w:themeColor="text1"/>
                <w:w w:val="105"/>
                <w:sz w:val="17"/>
              </w:rPr>
              <w:t>covid</w:t>
            </w:r>
            <w:proofErr w:type="spellEnd"/>
            <w:r w:rsidR="00FF5F32">
              <w:rPr>
                <w:rFonts w:ascii="Arial"/>
                <w:color w:val="000000" w:themeColor="text1"/>
                <w:w w:val="105"/>
                <w:sz w:val="17"/>
              </w:rPr>
              <w:t xml:space="preserve"> 19 pandemic</w:t>
            </w:r>
            <w:r w:rsidR="00D01DAF" w:rsidRPr="00B27AB0">
              <w:rPr>
                <w:rFonts w:ascii="Arial"/>
                <w:color w:val="000000" w:themeColor="text1"/>
                <w:w w:val="105"/>
                <w:sz w:val="17"/>
              </w:rPr>
              <w:t xml:space="preserve">.  </w:t>
            </w:r>
            <w:r w:rsidR="00B14AC4">
              <w:rPr>
                <w:rFonts w:ascii="Arial"/>
                <w:color w:val="000000" w:themeColor="text1"/>
                <w:w w:val="105"/>
                <w:sz w:val="17"/>
              </w:rPr>
              <w:t>R</w:t>
            </w:r>
            <w:r w:rsidR="00D01DAF" w:rsidRPr="00B27AB0">
              <w:rPr>
                <w:rFonts w:ascii="Arial"/>
                <w:color w:val="000000" w:themeColor="text1"/>
                <w:w w:val="105"/>
                <w:sz w:val="17"/>
              </w:rPr>
              <w:t>eserves</w:t>
            </w:r>
            <w:r w:rsidR="00FF5F32">
              <w:rPr>
                <w:rFonts w:ascii="Arial"/>
                <w:color w:val="000000" w:themeColor="text1"/>
                <w:w w:val="105"/>
                <w:sz w:val="17"/>
              </w:rPr>
              <w:t xml:space="preserve"> of </w:t>
            </w:r>
            <w:r w:rsidR="00FF5F32">
              <w:rPr>
                <w:rFonts w:ascii="Arial"/>
                <w:color w:val="000000" w:themeColor="text1"/>
                <w:w w:val="105"/>
                <w:sz w:val="17"/>
              </w:rPr>
              <w:t>£</w:t>
            </w:r>
            <w:r w:rsidR="00B14AC4">
              <w:rPr>
                <w:rFonts w:ascii="Arial"/>
                <w:color w:val="000000" w:themeColor="text1"/>
                <w:w w:val="105"/>
                <w:sz w:val="17"/>
              </w:rPr>
              <w:t>2.5</w:t>
            </w:r>
            <w:r w:rsidR="00FF5F32">
              <w:rPr>
                <w:rFonts w:ascii="Arial"/>
                <w:color w:val="000000" w:themeColor="text1"/>
                <w:w w:val="105"/>
                <w:sz w:val="17"/>
              </w:rPr>
              <w:t>m are being maintained</w:t>
            </w:r>
            <w:r w:rsidR="00D01DAF" w:rsidRPr="00B27AB0">
              <w:rPr>
                <w:rFonts w:ascii="Arial"/>
                <w:color w:val="000000" w:themeColor="text1"/>
                <w:w w:val="105"/>
                <w:sz w:val="17"/>
              </w:rPr>
              <w:t xml:space="preserve"> for </w:t>
            </w:r>
            <w:r w:rsidR="00460EE5" w:rsidRPr="00B27AB0">
              <w:rPr>
                <w:rFonts w:ascii="Arial"/>
                <w:color w:val="000000" w:themeColor="text1"/>
                <w:w w:val="105"/>
                <w:sz w:val="17"/>
              </w:rPr>
              <w:t>increased</w:t>
            </w:r>
            <w:r w:rsidR="00D01DAF" w:rsidRPr="00B27AB0">
              <w:rPr>
                <w:rFonts w:ascii="Arial"/>
                <w:color w:val="000000" w:themeColor="text1"/>
                <w:w w:val="105"/>
                <w:sz w:val="17"/>
              </w:rPr>
              <w:t xml:space="preserve"> costs of haulage and treatment of waste streams</w:t>
            </w:r>
            <w:r w:rsidR="00B14AC4">
              <w:rPr>
                <w:rFonts w:ascii="Arial"/>
                <w:color w:val="000000" w:themeColor="text1"/>
                <w:w w:val="105"/>
                <w:sz w:val="17"/>
              </w:rPr>
              <w:t xml:space="preserve"> arising from </w:t>
            </w:r>
            <w:r w:rsidR="00216B9C">
              <w:rPr>
                <w:rFonts w:ascii="Arial"/>
                <w:color w:val="000000" w:themeColor="text1"/>
                <w:w w:val="105"/>
                <w:sz w:val="17"/>
              </w:rPr>
              <w:t xml:space="preserve">market </w:t>
            </w:r>
            <w:r w:rsidR="00B14AC4">
              <w:rPr>
                <w:rFonts w:ascii="Arial"/>
                <w:color w:val="000000" w:themeColor="text1"/>
                <w:w w:val="105"/>
                <w:sz w:val="17"/>
              </w:rPr>
              <w:t>risks</w:t>
            </w:r>
            <w:r w:rsidR="00D01DAF" w:rsidRPr="00B27AB0">
              <w:rPr>
                <w:rFonts w:ascii="Arial"/>
                <w:color w:val="000000" w:themeColor="text1"/>
                <w:w w:val="105"/>
                <w:sz w:val="17"/>
              </w:rPr>
              <w:t>.</w:t>
            </w:r>
            <w:r w:rsidR="00FF5F32">
              <w:rPr>
                <w:rFonts w:ascii="Arial"/>
                <w:color w:val="000000" w:themeColor="text1"/>
                <w:w w:val="105"/>
                <w:sz w:val="17"/>
              </w:rPr>
              <w:t xml:space="preserve"> </w:t>
            </w:r>
            <w:r w:rsidR="00BF72C9">
              <w:rPr>
                <w:rFonts w:ascii="Arial"/>
                <w:color w:val="000000" w:themeColor="text1"/>
                <w:w w:val="105"/>
                <w:sz w:val="17"/>
              </w:rPr>
              <w:t>No significant impacts have been observed to date but the situation will require ongoing monitoring</w:t>
            </w:r>
            <w:r w:rsidR="005B737C">
              <w:rPr>
                <w:rFonts w:ascii="Arial"/>
                <w:color w:val="000000" w:themeColor="text1"/>
                <w:w w:val="105"/>
                <w:sz w:val="17"/>
              </w:rPr>
              <w:t xml:space="preserve">. Re-procurement of haulage contracts </w:t>
            </w:r>
            <w:r w:rsidR="00405DB2">
              <w:rPr>
                <w:rFonts w:ascii="Arial"/>
                <w:color w:val="000000" w:themeColor="text1"/>
                <w:w w:val="105"/>
                <w:sz w:val="17"/>
              </w:rPr>
              <w:t>has ensured</w:t>
            </w:r>
            <w:r w:rsidR="005B737C">
              <w:rPr>
                <w:rFonts w:ascii="Arial"/>
                <w:color w:val="000000" w:themeColor="text1"/>
                <w:w w:val="105"/>
                <w:sz w:val="17"/>
              </w:rPr>
              <w:t xml:space="preserve"> that new contractors have strong contingency plans. </w:t>
            </w:r>
            <w:r w:rsidR="00141E6A">
              <w:rPr>
                <w:rFonts w:ascii="Arial"/>
                <w:color w:val="000000" w:themeColor="text1"/>
                <w:w w:val="105"/>
                <w:sz w:val="17"/>
              </w:rPr>
              <w:t>Weekly service status report at Environment Director level will identify where driver levels are low and identify options to share staff if/where necessary to maintain service levels.</w:t>
            </w:r>
          </w:p>
        </w:tc>
        <w:tc>
          <w:tcPr>
            <w:tcW w:w="734" w:type="dxa"/>
            <w:tcBorders>
              <w:top w:val="single" w:sz="6" w:space="0" w:color="000000"/>
              <w:left w:val="single" w:sz="6" w:space="0" w:color="000000"/>
              <w:bottom w:val="single" w:sz="6" w:space="0" w:color="000000"/>
              <w:right w:val="single" w:sz="6" w:space="0" w:color="000000"/>
            </w:tcBorders>
            <w:vAlign w:val="center"/>
          </w:tcPr>
          <w:p w14:paraId="0FF341EC" w14:textId="5032753A" w:rsidR="00230950" w:rsidRPr="00B27AB0" w:rsidRDefault="00FF5F32" w:rsidP="00AA17AE">
            <w:pPr>
              <w:pStyle w:val="TableParagraph"/>
              <w:spacing w:line="191" w:lineRule="exact"/>
              <w:ind w:left="15"/>
              <w:jc w:val="center"/>
              <w:rPr>
                <w:rFonts w:ascii="Arial"/>
                <w:color w:val="000000" w:themeColor="text1"/>
                <w:w w:val="105"/>
                <w:sz w:val="17"/>
              </w:rPr>
            </w:pPr>
            <w:r>
              <w:rPr>
                <w:rFonts w:ascii="Arial"/>
                <w:color w:val="000000" w:themeColor="text1"/>
                <w:w w:val="105"/>
                <w:sz w:val="17"/>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0234AD51" w14:textId="6D56B4D2" w:rsidR="00230950" w:rsidRPr="00B27AB0" w:rsidRDefault="00F7669E" w:rsidP="00AA17AE">
            <w:pPr>
              <w:pStyle w:val="TableParagraph"/>
              <w:spacing w:line="191" w:lineRule="exact"/>
              <w:ind w:left="1"/>
              <w:jc w:val="center"/>
              <w:rPr>
                <w:rFonts w:ascii="Arial"/>
                <w:color w:val="000000" w:themeColor="text1"/>
                <w:w w:val="105"/>
                <w:sz w:val="17"/>
              </w:rPr>
            </w:pPr>
            <w:r>
              <w:rPr>
                <w:rFonts w:ascii="Arial"/>
                <w:color w:val="000000" w:themeColor="text1"/>
                <w:w w:val="105"/>
                <w:sz w:val="17"/>
              </w:rPr>
              <w:t>3</w:t>
            </w:r>
          </w:p>
        </w:tc>
        <w:tc>
          <w:tcPr>
            <w:tcW w:w="699" w:type="dxa"/>
            <w:tcBorders>
              <w:top w:val="single" w:sz="6" w:space="0" w:color="000000"/>
              <w:left w:val="single" w:sz="6" w:space="0" w:color="000000"/>
              <w:bottom w:val="single" w:sz="6" w:space="0" w:color="000000"/>
              <w:right w:val="single" w:sz="6" w:space="0" w:color="000000"/>
            </w:tcBorders>
            <w:shd w:val="clear" w:color="auto" w:fill="FABF8F" w:themeFill="accent6" w:themeFillTint="99"/>
            <w:vAlign w:val="center"/>
          </w:tcPr>
          <w:p w14:paraId="39E9A0D7" w14:textId="3263D2AD" w:rsidR="00230950" w:rsidRPr="00B27AB0" w:rsidRDefault="00F7669E" w:rsidP="00AA17AE">
            <w:pPr>
              <w:pStyle w:val="TableParagraph"/>
              <w:spacing w:line="191" w:lineRule="exact"/>
              <w:ind w:left="1"/>
              <w:jc w:val="center"/>
              <w:rPr>
                <w:rFonts w:ascii="Arial"/>
                <w:color w:val="000000" w:themeColor="text1"/>
                <w:w w:val="105"/>
                <w:sz w:val="17"/>
              </w:rPr>
            </w:pPr>
            <w:r>
              <w:rPr>
                <w:rFonts w:ascii="Arial"/>
                <w:color w:val="000000" w:themeColor="text1"/>
                <w:w w:val="105"/>
                <w:sz w:val="17"/>
              </w:rPr>
              <w:t>9</w:t>
            </w:r>
          </w:p>
        </w:tc>
        <w:tc>
          <w:tcPr>
            <w:tcW w:w="1970" w:type="dxa"/>
            <w:tcBorders>
              <w:top w:val="single" w:sz="6" w:space="0" w:color="000000"/>
              <w:left w:val="single" w:sz="6" w:space="0" w:color="000000"/>
              <w:bottom w:val="single" w:sz="6" w:space="0" w:color="000000"/>
              <w:right w:val="single" w:sz="6" w:space="0" w:color="000000"/>
            </w:tcBorders>
            <w:vAlign w:val="center"/>
          </w:tcPr>
          <w:p w14:paraId="52CC3C96" w14:textId="4C686073" w:rsidR="00230950" w:rsidRPr="00B27AB0" w:rsidRDefault="00D01DAF" w:rsidP="005A3437">
            <w:pPr>
              <w:pStyle w:val="TableParagraph"/>
              <w:spacing w:line="191" w:lineRule="exact"/>
              <w:ind w:left="28"/>
              <w:jc w:val="center"/>
              <w:rPr>
                <w:rFonts w:ascii="Arial"/>
                <w:color w:val="000000" w:themeColor="text1"/>
                <w:w w:val="105"/>
                <w:sz w:val="17"/>
              </w:rPr>
            </w:pPr>
            <w:r w:rsidRPr="00B27AB0">
              <w:rPr>
                <w:rFonts w:ascii="Arial"/>
                <w:color w:val="000000" w:themeColor="text1"/>
                <w:w w:val="105"/>
                <w:sz w:val="17"/>
              </w:rPr>
              <w:t>Managing Director</w:t>
            </w:r>
          </w:p>
        </w:tc>
      </w:tr>
      <w:tr w:rsidR="00E345BB" w14:paraId="2F27901E" w14:textId="77777777" w:rsidTr="002569C7">
        <w:tc>
          <w:tcPr>
            <w:tcW w:w="272" w:type="dxa"/>
            <w:tcBorders>
              <w:right w:val="single" w:sz="6" w:space="0" w:color="000000"/>
            </w:tcBorders>
          </w:tcPr>
          <w:p w14:paraId="6F43E501" w14:textId="77777777" w:rsidR="00E345BB" w:rsidDel="00B17706" w:rsidRDefault="00E345BB" w:rsidP="005A3437">
            <w:pPr>
              <w:pStyle w:val="TableParagraph"/>
              <w:numPr>
                <w:ilvl w:val="0"/>
                <w:numId w:val="16"/>
              </w:numPr>
              <w:spacing w:before="8"/>
              <w:ind w:left="271" w:hanging="271"/>
              <w:rPr>
                <w:rFonts w:ascii="Arial" w:eastAsia="Arial" w:hAnsi="Arial" w:cs="Arial"/>
                <w:b/>
                <w:bCs/>
                <w:sz w:val="18"/>
                <w:szCs w:val="18"/>
              </w:rPr>
            </w:pPr>
          </w:p>
        </w:tc>
        <w:tc>
          <w:tcPr>
            <w:tcW w:w="2710" w:type="dxa"/>
            <w:tcBorders>
              <w:top w:val="single" w:sz="6" w:space="0" w:color="000000"/>
              <w:left w:val="single" w:sz="6" w:space="0" w:color="000000"/>
              <w:bottom w:val="single" w:sz="6" w:space="0" w:color="000000"/>
              <w:right w:val="single" w:sz="6" w:space="0" w:color="000000"/>
            </w:tcBorders>
          </w:tcPr>
          <w:p w14:paraId="1DBECB4B" w14:textId="77777777" w:rsidR="00E345BB" w:rsidRDefault="00E345BB" w:rsidP="00C04D67">
            <w:pPr>
              <w:pStyle w:val="TableParagraph"/>
              <w:spacing w:line="264" w:lineRule="auto"/>
              <w:ind w:left="28" w:right="265"/>
              <w:rPr>
                <w:rFonts w:ascii="Arial" w:eastAsia="Arial" w:hAnsi="Arial" w:cs="Arial"/>
                <w:sz w:val="17"/>
                <w:szCs w:val="17"/>
              </w:rPr>
            </w:pPr>
            <w:r>
              <w:rPr>
                <w:rFonts w:ascii="Arial"/>
                <w:w w:val="105"/>
                <w:sz w:val="17"/>
              </w:rPr>
              <w:t>Authority</w:t>
            </w:r>
            <w:r>
              <w:rPr>
                <w:rFonts w:ascii="Arial"/>
                <w:spacing w:val="-15"/>
                <w:w w:val="105"/>
                <w:sz w:val="17"/>
              </w:rPr>
              <w:t xml:space="preserve"> </w:t>
            </w:r>
            <w:r>
              <w:rPr>
                <w:rFonts w:ascii="Arial"/>
                <w:w w:val="105"/>
                <w:sz w:val="17"/>
              </w:rPr>
              <w:t>decisions</w:t>
            </w:r>
            <w:r>
              <w:rPr>
                <w:rFonts w:ascii="Arial"/>
                <w:spacing w:val="-11"/>
                <w:w w:val="105"/>
                <w:sz w:val="17"/>
              </w:rPr>
              <w:t xml:space="preserve"> </w:t>
            </w:r>
            <w:r>
              <w:rPr>
                <w:rFonts w:ascii="Arial"/>
                <w:w w:val="105"/>
                <w:sz w:val="17"/>
              </w:rPr>
              <w:t>may</w:t>
            </w:r>
            <w:r>
              <w:rPr>
                <w:rFonts w:ascii="Arial"/>
                <w:spacing w:val="-15"/>
                <w:w w:val="105"/>
                <w:sz w:val="17"/>
              </w:rPr>
              <w:t xml:space="preserve"> </w:t>
            </w:r>
            <w:r>
              <w:rPr>
                <w:rFonts w:ascii="Arial"/>
                <w:w w:val="105"/>
                <w:sz w:val="17"/>
              </w:rPr>
              <w:t>be</w:t>
            </w:r>
            <w:r>
              <w:rPr>
                <w:rFonts w:ascii="Arial"/>
                <w:spacing w:val="-11"/>
                <w:w w:val="105"/>
                <w:sz w:val="17"/>
              </w:rPr>
              <w:t xml:space="preserve"> </w:t>
            </w:r>
            <w:r>
              <w:rPr>
                <w:rFonts w:ascii="Arial"/>
                <w:w w:val="105"/>
                <w:sz w:val="17"/>
              </w:rPr>
              <w:t>based</w:t>
            </w:r>
            <w:r>
              <w:rPr>
                <w:rFonts w:ascii="Arial"/>
                <w:spacing w:val="-11"/>
                <w:w w:val="105"/>
                <w:sz w:val="17"/>
              </w:rPr>
              <w:t xml:space="preserve"> </w:t>
            </w:r>
            <w:r>
              <w:rPr>
                <w:rFonts w:ascii="Arial"/>
                <w:w w:val="105"/>
                <w:sz w:val="17"/>
              </w:rPr>
              <w:t>on</w:t>
            </w:r>
            <w:r>
              <w:rPr>
                <w:rFonts w:ascii="Arial"/>
                <w:w w:val="103"/>
                <w:sz w:val="17"/>
              </w:rPr>
              <w:t xml:space="preserve"> </w:t>
            </w:r>
            <w:r>
              <w:rPr>
                <w:rFonts w:ascii="Arial"/>
                <w:w w:val="105"/>
                <w:sz w:val="17"/>
              </w:rPr>
              <w:t>inaccurate</w:t>
            </w:r>
            <w:r>
              <w:rPr>
                <w:rFonts w:ascii="Arial"/>
                <w:spacing w:val="-20"/>
                <w:w w:val="105"/>
                <w:sz w:val="17"/>
              </w:rPr>
              <w:t xml:space="preserve"> </w:t>
            </w:r>
            <w:r>
              <w:rPr>
                <w:rFonts w:ascii="Arial"/>
                <w:w w:val="105"/>
                <w:sz w:val="17"/>
              </w:rPr>
              <w:t>or</w:t>
            </w:r>
            <w:r>
              <w:rPr>
                <w:rFonts w:ascii="Arial"/>
                <w:spacing w:val="-20"/>
                <w:w w:val="105"/>
                <w:sz w:val="17"/>
              </w:rPr>
              <w:t xml:space="preserve"> </w:t>
            </w:r>
            <w:r>
              <w:rPr>
                <w:rFonts w:ascii="Arial"/>
                <w:w w:val="105"/>
                <w:sz w:val="17"/>
              </w:rPr>
              <w:t>incomplete</w:t>
            </w:r>
            <w:r>
              <w:rPr>
                <w:rFonts w:ascii="Arial"/>
                <w:spacing w:val="-20"/>
                <w:w w:val="105"/>
                <w:sz w:val="17"/>
              </w:rPr>
              <w:t xml:space="preserve"> </w:t>
            </w:r>
            <w:r>
              <w:rPr>
                <w:rFonts w:ascii="Arial"/>
                <w:w w:val="105"/>
                <w:sz w:val="17"/>
              </w:rPr>
              <w:t>information</w:t>
            </w:r>
          </w:p>
        </w:tc>
        <w:tc>
          <w:tcPr>
            <w:tcW w:w="4536" w:type="dxa"/>
            <w:tcBorders>
              <w:top w:val="single" w:sz="6" w:space="0" w:color="000000"/>
              <w:left w:val="single" w:sz="6" w:space="0" w:color="000000"/>
              <w:bottom w:val="single" w:sz="6" w:space="0" w:color="000000"/>
              <w:right w:val="single" w:sz="6" w:space="0" w:color="000000"/>
            </w:tcBorders>
          </w:tcPr>
          <w:p w14:paraId="301DD03A" w14:textId="18E9B986" w:rsidR="00E345BB" w:rsidRDefault="00E345BB" w:rsidP="00C04D67">
            <w:pPr>
              <w:pStyle w:val="TableParagraph"/>
              <w:spacing w:line="264" w:lineRule="auto"/>
              <w:ind w:left="28" w:right="56"/>
              <w:rPr>
                <w:rFonts w:ascii="Arial" w:eastAsia="Arial" w:hAnsi="Arial" w:cs="Arial"/>
                <w:sz w:val="17"/>
                <w:szCs w:val="17"/>
              </w:rPr>
            </w:pPr>
            <w:r>
              <w:rPr>
                <w:rFonts w:ascii="Arial"/>
                <w:w w:val="105"/>
                <w:sz w:val="17"/>
              </w:rPr>
              <w:t>Inappropriate</w:t>
            </w:r>
            <w:r>
              <w:rPr>
                <w:rFonts w:ascii="Arial"/>
                <w:spacing w:val="-17"/>
                <w:w w:val="105"/>
                <w:sz w:val="17"/>
              </w:rPr>
              <w:t xml:space="preserve"> </w:t>
            </w:r>
            <w:r>
              <w:rPr>
                <w:rFonts w:ascii="Arial"/>
                <w:w w:val="105"/>
                <w:sz w:val="17"/>
              </w:rPr>
              <w:t>actions</w:t>
            </w:r>
            <w:r w:rsidR="003F4F12">
              <w:rPr>
                <w:rFonts w:ascii="Arial"/>
                <w:w w:val="105"/>
                <w:sz w:val="17"/>
              </w:rPr>
              <w:t xml:space="preserve"> or decision making</w:t>
            </w:r>
            <w:r>
              <w:rPr>
                <w:rFonts w:ascii="Arial"/>
                <w:w w:val="105"/>
                <w:sz w:val="17"/>
              </w:rPr>
              <w:t>,</w:t>
            </w:r>
            <w:r>
              <w:rPr>
                <w:rFonts w:ascii="Arial"/>
                <w:spacing w:val="-18"/>
                <w:w w:val="105"/>
                <w:sz w:val="17"/>
              </w:rPr>
              <w:t xml:space="preserve"> </w:t>
            </w:r>
            <w:r>
              <w:rPr>
                <w:rFonts w:ascii="Arial"/>
                <w:w w:val="105"/>
                <w:sz w:val="17"/>
              </w:rPr>
              <w:t>unnecessary</w:t>
            </w:r>
            <w:r>
              <w:rPr>
                <w:rFonts w:ascii="Arial"/>
                <w:spacing w:val="-20"/>
                <w:w w:val="105"/>
                <w:sz w:val="17"/>
              </w:rPr>
              <w:t xml:space="preserve"> </w:t>
            </w:r>
            <w:r>
              <w:rPr>
                <w:rFonts w:ascii="Arial"/>
                <w:w w:val="105"/>
                <w:sz w:val="17"/>
              </w:rPr>
              <w:t>costs,</w:t>
            </w:r>
            <w:r>
              <w:rPr>
                <w:rFonts w:ascii="Arial"/>
                <w:w w:val="103"/>
                <w:sz w:val="17"/>
              </w:rPr>
              <w:t xml:space="preserve"> </w:t>
            </w:r>
            <w:r>
              <w:rPr>
                <w:rFonts w:ascii="Arial"/>
                <w:w w:val="105"/>
                <w:sz w:val="17"/>
              </w:rPr>
              <w:t>challenge</w:t>
            </w:r>
            <w:r>
              <w:rPr>
                <w:rFonts w:ascii="Arial"/>
                <w:spacing w:val="-8"/>
                <w:w w:val="105"/>
                <w:sz w:val="17"/>
              </w:rPr>
              <w:t xml:space="preserve"> </w:t>
            </w:r>
            <w:r>
              <w:rPr>
                <w:rFonts w:ascii="Arial"/>
                <w:w w:val="105"/>
                <w:sz w:val="17"/>
              </w:rPr>
              <w:t>from</w:t>
            </w:r>
            <w:r>
              <w:rPr>
                <w:rFonts w:ascii="Arial"/>
                <w:spacing w:val="-11"/>
                <w:w w:val="105"/>
                <w:sz w:val="17"/>
              </w:rPr>
              <w:t xml:space="preserve"> </w:t>
            </w:r>
            <w:r>
              <w:rPr>
                <w:rFonts w:ascii="Arial"/>
                <w:w w:val="105"/>
                <w:sz w:val="17"/>
              </w:rPr>
              <w:t>an</w:t>
            </w:r>
            <w:r>
              <w:rPr>
                <w:rFonts w:ascii="Arial"/>
                <w:spacing w:val="-8"/>
                <w:w w:val="105"/>
                <w:sz w:val="17"/>
              </w:rPr>
              <w:t xml:space="preserve"> </w:t>
            </w:r>
            <w:r>
              <w:rPr>
                <w:rFonts w:ascii="Arial"/>
                <w:w w:val="105"/>
                <w:sz w:val="17"/>
              </w:rPr>
              <w:t>interested</w:t>
            </w:r>
            <w:r>
              <w:rPr>
                <w:rFonts w:ascii="Arial"/>
                <w:spacing w:val="-8"/>
                <w:w w:val="105"/>
                <w:sz w:val="17"/>
              </w:rPr>
              <w:t xml:space="preserve"> </w:t>
            </w:r>
            <w:r>
              <w:rPr>
                <w:rFonts w:ascii="Arial"/>
                <w:w w:val="105"/>
                <w:sz w:val="17"/>
              </w:rPr>
              <w:t>party</w:t>
            </w:r>
            <w:r w:rsidR="003F4F12">
              <w:rPr>
                <w:rFonts w:ascii="Arial"/>
                <w:w w:val="105"/>
                <w:sz w:val="17"/>
              </w:rPr>
              <w:t>, failure to meet objectives</w:t>
            </w:r>
            <w:r>
              <w:rPr>
                <w:rFonts w:ascii="Arial"/>
                <w:spacing w:val="-12"/>
                <w:w w:val="105"/>
                <w:sz w:val="17"/>
              </w:rPr>
              <w:t xml:space="preserve"> </w:t>
            </w:r>
            <w:r>
              <w:rPr>
                <w:rFonts w:ascii="Arial"/>
                <w:w w:val="105"/>
                <w:sz w:val="17"/>
              </w:rPr>
              <w:t>and</w:t>
            </w:r>
            <w:r>
              <w:rPr>
                <w:rFonts w:ascii="Arial"/>
                <w:w w:val="103"/>
                <w:sz w:val="17"/>
              </w:rPr>
              <w:t xml:space="preserve"> </w:t>
            </w:r>
            <w:r>
              <w:rPr>
                <w:rFonts w:ascii="Arial"/>
                <w:w w:val="105"/>
                <w:sz w:val="17"/>
              </w:rPr>
              <w:t>impact on</w:t>
            </w:r>
            <w:r>
              <w:rPr>
                <w:rFonts w:ascii="Arial"/>
                <w:spacing w:val="-37"/>
                <w:w w:val="105"/>
                <w:sz w:val="17"/>
              </w:rPr>
              <w:t xml:space="preserve"> </w:t>
            </w:r>
            <w:r>
              <w:rPr>
                <w:rFonts w:ascii="Arial"/>
                <w:w w:val="105"/>
                <w:sz w:val="17"/>
              </w:rPr>
              <w:t>reputation</w:t>
            </w:r>
          </w:p>
        </w:tc>
        <w:tc>
          <w:tcPr>
            <w:tcW w:w="1206" w:type="dxa"/>
            <w:tcBorders>
              <w:top w:val="single" w:sz="6" w:space="0" w:color="000000"/>
              <w:left w:val="single" w:sz="6" w:space="0" w:color="000000"/>
              <w:bottom w:val="single" w:sz="6" w:space="0" w:color="000000"/>
              <w:right w:val="single" w:sz="6" w:space="0" w:color="000000"/>
            </w:tcBorders>
            <w:vAlign w:val="center"/>
          </w:tcPr>
          <w:p w14:paraId="569FD840" w14:textId="77777777" w:rsidR="00E345BB" w:rsidRDefault="00E345BB" w:rsidP="005A3437">
            <w:pPr>
              <w:pStyle w:val="TableParagraph"/>
              <w:spacing w:line="191" w:lineRule="exact"/>
              <w:ind w:left="28"/>
              <w:jc w:val="center"/>
              <w:rPr>
                <w:rFonts w:ascii="Arial" w:eastAsia="Arial" w:hAnsi="Arial" w:cs="Arial"/>
                <w:sz w:val="17"/>
                <w:szCs w:val="17"/>
              </w:rPr>
            </w:pPr>
            <w:r>
              <w:rPr>
                <w:rFonts w:ascii="Arial"/>
                <w:w w:val="105"/>
                <w:sz w:val="17"/>
              </w:rPr>
              <w:t>Political</w:t>
            </w:r>
          </w:p>
        </w:tc>
        <w:tc>
          <w:tcPr>
            <w:tcW w:w="721" w:type="dxa"/>
            <w:tcBorders>
              <w:top w:val="single" w:sz="6" w:space="0" w:color="000000"/>
              <w:left w:val="single" w:sz="6" w:space="0" w:color="000000"/>
              <w:bottom w:val="single" w:sz="6" w:space="0" w:color="000000"/>
              <w:right w:val="single" w:sz="6" w:space="0" w:color="000000"/>
            </w:tcBorders>
            <w:vAlign w:val="center"/>
          </w:tcPr>
          <w:p w14:paraId="74F1D496" w14:textId="77777777" w:rsidR="00E345BB" w:rsidRDefault="00E345BB" w:rsidP="00AA17AE">
            <w:pPr>
              <w:pStyle w:val="TableParagraph"/>
              <w:spacing w:line="191" w:lineRule="exact"/>
              <w:ind w:left="1"/>
              <w:jc w:val="center"/>
              <w:rPr>
                <w:rFonts w:ascii="Arial" w:eastAsia="Arial" w:hAnsi="Arial" w:cs="Arial"/>
                <w:sz w:val="17"/>
                <w:szCs w:val="17"/>
              </w:rPr>
            </w:pPr>
            <w:r>
              <w:rPr>
                <w:rFonts w:ascii="Arial"/>
                <w:w w:val="103"/>
                <w:sz w:val="17"/>
              </w:rPr>
              <w:t>5</w:t>
            </w:r>
          </w:p>
        </w:tc>
        <w:tc>
          <w:tcPr>
            <w:tcW w:w="900" w:type="dxa"/>
            <w:tcBorders>
              <w:top w:val="single" w:sz="6" w:space="0" w:color="000000"/>
              <w:left w:val="single" w:sz="6" w:space="0" w:color="000000"/>
              <w:bottom w:val="single" w:sz="6" w:space="0" w:color="000000"/>
              <w:right w:val="single" w:sz="6" w:space="0" w:color="000000"/>
            </w:tcBorders>
            <w:vAlign w:val="center"/>
          </w:tcPr>
          <w:p w14:paraId="490BAF3E" w14:textId="77777777" w:rsidR="00E345BB" w:rsidRDefault="00E345BB" w:rsidP="00AA17AE">
            <w:pPr>
              <w:pStyle w:val="TableParagraph"/>
              <w:spacing w:line="191" w:lineRule="exact"/>
              <w:ind w:left="1"/>
              <w:jc w:val="center"/>
              <w:rPr>
                <w:rFonts w:ascii="Arial" w:eastAsia="Arial" w:hAnsi="Arial" w:cs="Arial"/>
                <w:sz w:val="17"/>
                <w:szCs w:val="17"/>
              </w:rPr>
            </w:pPr>
            <w:r>
              <w:rPr>
                <w:rFonts w:ascii="Arial"/>
                <w:w w:val="103"/>
                <w:sz w:val="17"/>
              </w:rPr>
              <w:t>2</w:t>
            </w:r>
          </w:p>
        </w:tc>
        <w:tc>
          <w:tcPr>
            <w:tcW w:w="801" w:type="dxa"/>
            <w:tcBorders>
              <w:top w:val="single" w:sz="6" w:space="0" w:color="000000"/>
              <w:left w:val="single" w:sz="6" w:space="0" w:color="000000"/>
              <w:bottom w:val="single" w:sz="6" w:space="0" w:color="000000"/>
              <w:right w:val="single" w:sz="6" w:space="0" w:color="000000"/>
            </w:tcBorders>
            <w:shd w:val="clear" w:color="auto" w:fill="F4AF84"/>
            <w:vAlign w:val="center"/>
          </w:tcPr>
          <w:p w14:paraId="0646DCEB" w14:textId="77777777" w:rsidR="00E345BB" w:rsidRDefault="00E345BB" w:rsidP="00AA17AE">
            <w:pPr>
              <w:pStyle w:val="TableParagraph"/>
              <w:spacing w:line="191" w:lineRule="exact"/>
              <w:ind w:left="5"/>
              <w:jc w:val="center"/>
              <w:rPr>
                <w:rFonts w:ascii="Arial" w:eastAsia="Arial" w:hAnsi="Arial" w:cs="Arial"/>
                <w:sz w:val="17"/>
                <w:szCs w:val="17"/>
              </w:rPr>
            </w:pPr>
            <w:r>
              <w:rPr>
                <w:rFonts w:ascii="Arial"/>
                <w:w w:val="105"/>
                <w:sz w:val="17"/>
              </w:rPr>
              <w:t>10</w:t>
            </w:r>
          </w:p>
        </w:tc>
        <w:tc>
          <w:tcPr>
            <w:tcW w:w="7209" w:type="dxa"/>
            <w:tcBorders>
              <w:top w:val="single" w:sz="6" w:space="0" w:color="000000"/>
              <w:left w:val="single" w:sz="6" w:space="0" w:color="000000"/>
              <w:bottom w:val="single" w:sz="6" w:space="0" w:color="000000"/>
              <w:right w:val="single" w:sz="6" w:space="0" w:color="000000"/>
            </w:tcBorders>
          </w:tcPr>
          <w:p w14:paraId="7B010D42" w14:textId="4563F92C" w:rsidR="00E345BB" w:rsidRDefault="003F4F12" w:rsidP="00C255B5">
            <w:pPr>
              <w:pStyle w:val="TableParagraph"/>
              <w:spacing w:line="264" w:lineRule="auto"/>
              <w:ind w:left="28" w:right="25"/>
              <w:rPr>
                <w:rFonts w:ascii="Arial" w:eastAsia="Arial" w:hAnsi="Arial" w:cs="Arial"/>
                <w:sz w:val="17"/>
                <w:szCs w:val="17"/>
              </w:rPr>
            </w:pPr>
            <w:r>
              <w:rPr>
                <w:rFonts w:ascii="Arial"/>
                <w:w w:val="105"/>
                <w:sz w:val="17"/>
              </w:rPr>
              <w:t xml:space="preserve">Manage in accordance with policies and </w:t>
            </w:r>
            <w:r w:rsidR="009B34E5">
              <w:rPr>
                <w:rFonts w:ascii="Arial"/>
                <w:w w:val="105"/>
                <w:sz w:val="17"/>
              </w:rPr>
              <w:t>procedures</w:t>
            </w:r>
            <w:r>
              <w:rPr>
                <w:rFonts w:ascii="Arial"/>
                <w:w w:val="105"/>
                <w:sz w:val="17"/>
              </w:rPr>
              <w:t xml:space="preserve">, review P&amp;Ps to ensure they are up to date and robust.  </w:t>
            </w:r>
            <w:r w:rsidR="00E345BB">
              <w:rPr>
                <w:rFonts w:ascii="Arial"/>
                <w:w w:val="105"/>
                <w:sz w:val="17"/>
              </w:rPr>
              <w:t>Scrutiny</w:t>
            </w:r>
            <w:r w:rsidR="00E345BB">
              <w:rPr>
                <w:rFonts w:ascii="Arial"/>
                <w:spacing w:val="-13"/>
                <w:w w:val="105"/>
                <w:sz w:val="17"/>
              </w:rPr>
              <w:t xml:space="preserve"> </w:t>
            </w:r>
            <w:r w:rsidR="00E345BB">
              <w:rPr>
                <w:rFonts w:ascii="Arial"/>
                <w:w w:val="105"/>
                <w:sz w:val="17"/>
              </w:rPr>
              <w:t>processes</w:t>
            </w:r>
            <w:r w:rsidR="00E345BB">
              <w:rPr>
                <w:rFonts w:ascii="Arial"/>
                <w:spacing w:val="-10"/>
                <w:w w:val="105"/>
                <w:sz w:val="17"/>
              </w:rPr>
              <w:t xml:space="preserve"> </w:t>
            </w:r>
            <w:r w:rsidR="00E345BB">
              <w:rPr>
                <w:rFonts w:ascii="Arial"/>
                <w:w w:val="105"/>
                <w:sz w:val="17"/>
              </w:rPr>
              <w:t>in</w:t>
            </w:r>
            <w:r w:rsidR="00E345BB">
              <w:rPr>
                <w:rFonts w:ascii="Arial"/>
                <w:spacing w:val="-10"/>
                <w:w w:val="105"/>
                <w:sz w:val="17"/>
              </w:rPr>
              <w:t xml:space="preserve"> </w:t>
            </w:r>
            <w:r w:rsidR="00E345BB">
              <w:rPr>
                <w:rFonts w:ascii="Arial"/>
                <w:w w:val="105"/>
                <w:sz w:val="17"/>
              </w:rPr>
              <w:t>place</w:t>
            </w:r>
            <w:r w:rsidR="00E345BB">
              <w:rPr>
                <w:rFonts w:ascii="Arial"/>
                <w:spacing w:val="-10"/>
                <w:w w:val="105"/>
                <w:sz w:val="17"/>
              </w:rPr>
              <w:t xml:space="preserve"> </w:t>
            </w:r>
            <w:r w:rsidR="00E345BB">
              <w:rPr>
                <w:rFonts w:ascii="Arial"/>
                <w:w w:val="105"/>
                <w:sz w:val="17"/>
              </w:rPr>
              <w:t>for</w:t>
            </w:r>
            <w:r w:rsidR="00E345BB">
              <w:rPr>
                <w:rFonts w:ascii="Arial"/>
                <w:spacing w:val="-11"/>
                <w:w w:val="105"/>
                <w:sz w:val="17"/>
              </w:rPr>
              <w:t xml:space="preserve"> </w:t>
            </w:r>
            <w:r w:rsidR="00E345BB">
              <w:rPr>
                <w:rFonts w:ascii="Arial"/>
                <w:w w:val="105"/>
                <w:sz w:val="17"/>
              </w:rPr>
              <w:t>reporting,</w:t>
            </w:r>
            <w:r w:rsidR="00E345BB">
              <w:rPr>
                <w:rFonts w:ascii="Arial"/>
                <w:spacing w:val="-11"/>
                <w:w w:val="105"/>
                <w:sz w:val="17"/>
              </w:rPr>
              <w:t xml:space="preserve"> </w:t>
            </w:r>
            <w:r w:rsidR="00E345BB">
              <w:rPr>
                <w:rFonts w:ascii="Arial"/>
                <w:w w:val="105"/>
                <w:sz w:val="17"/>
              </w:rPr>
              <w:t>reviewing</w:t>
            </w:r>
            <w:r w:rsidR="00E345BB">
              <w:rPr>
                <w:rFonts w:ascii="Arial"/>
                <w:spacing w:val="-10"/>
                <w:w w:val="105"/>
                <w:sz w:val="17"/>
              </w:rPr>
              <w:t xml:space="preserve"> </w:t>
            </w:r>
            <w:r w:rsidR="00E345BB">
              <w:rPr>
                <w:rFonts w:ascii="Arial"/>
                <w:w w:val="105"/>
                <w:sz w:val="17"/>
              </w:rPr>
              <w:t>and</w:t>
            </w:r>
            <w:r w:rsidR="00E345BB">
              <w:rPr>
                <w:rFonts w:ascii="Arial"/>
                <w:spacing w:val="-10"/>
                <w:w w:val="105"/>
                <w:sz w:val="17"/>
              </w:rPr>
              <w:t xml:space="preserve"> </w:t>
            </w:r>
            <w:r w:rsidR="00E345BB">
              <w:rPr>
                <w:rFonts w:ascii="Arial"/>
                <w:w w:val="105"/>
                <w:sz w:val="17"/>
              </w:rPr>
              <w:t>checking</w:t>
            </w:r>
            <w:r w:rsidR="00E345BB">
              <w:rPr>
                <w:rFonts w:ascii="Arial"/>
                <w:spacing w:val="-10"/>
                <w:w w:val="105"/>
                <w:sz w:val="17"/>
              </w:rPr>
              <w:t xml:space="preserve"> </w:t>
            </w:r>
            <w:r w:rsidR="00E345BB">
              <w:rPr>
                <w:rFonts w:ascii="Arial"/>
                <w:w w:val="105"/>
                <w:sz w:val="17"/>
              </w:rPr>
              <w:t>of</w:t>
            </w:r>
            <w:r w:rsidR="00E345BB">
              <w:rPr>
                <w:rFonts w:ascii="Arial"/>
                <w:spacing w:val="-9"/>
                <w:w w:val="105"/>
                <w:sz w:val="17"/>
              </w:rPr>
              <w:t xml:space="preserve"> </w:t>
            </w:r>
            <w:r w:rsidR="00E345BB">
              <w:rPr>
                <w:rFonts w:ascii="Arial"/>
                <w:w w:val="105"/>
                <w:sz w:val="17"/>
              </w:rPr>
              <w:t>any</w:t>
            </w:r>
            <w:r w:rsidR="00E345BB">
              <w:rPr>
                <w:rFonts w:ascii="Arial"/>
                <w:spacing w:val="-13"/>
                <w:w w:val="105"/>
                <w:sz w:val="17"/>
              </w:rPr>
              <w:t xml:space="preserve"> </w:t>
            </w:r>
            <w:r w:rsidR="00E345BB">
              <w:rPr>
                <w:rFonts w:ascii="Arial"/>
                <w:w w:val="105"/>
                <w:sz w:val="17"/>
              </w:rPr>
              <w:t>financial</w:t>
            </w:r>
            <w:r w:rsidR="00E345BB">
              <w:rPr>
                <w:rFonts w:ascii="Arial"/>
                <w:spacing w:val="-11"/>
                <w:w w:val="105"/>
                <w:sz w:val="17"/>
              </w:rPr>
              <w:t xml:space="preserve"> </w:t>
            </w:r>
            <w:r w:rsidR="00E345BB">
              <w:rPr>
                <w:rFonts w:ascii="Arial"/>
                <w:w w:val="105"/>
                <w:sz w:val="17"/>
              </w:rPr>
              <w:t>data</w:t>
            </w:r>
            <w:r w:rsidR="00E345BB">
              <w:rPr>
                <w:rFonts w:ascii="Arial"/>
                <w:spacing w:val="-10"/>
                <w:w w:val="105"/>
                <w:sz w:val="17"/>
              </w:rPr>
              <w:t xml:space="preserve"> </w:t>
            </w:r>
            <w:r w:rsidR="00E345BB">
              <w:rPr>
                <w:rFonts w:ascii="Arial"/>
                <w:w w:val="105"/>
                <w:sz w:val="17"/>
              </w:rPr>
              <w:t>by</w:t>
            </w:r>
            <w:r w:rsidR="00E345BB">
              <w:rPr>
                <w:rFonts w:ascii="Arial"/>
                <w:w w:val="103"/>
                <w:sz w:val="17"/>
              </w:rPr>
              <w:t xml:space="preserve"> </w:t>
            </w:r>
            <w:r w:rsidR="00E345BB">
              <w:rPr>
                <w:rFonts w:ascii="Arial"/>
                <w:w w:val="105"/>
                <w:sz w:val="17"/>
              </w:rPr>
              <w:t>Officers. Policy</w:t>
            </w:r>
            <w:r w:rsidR="00E345BB">
              <w:rPr>
                <w:rFonts w:ascii="Arial"/>
                <w:spacing w:val="-17"/>
                <w:w w:val="105"/>
                <w:sz w:val="17"/>
              </w:rPr>
              <w:t xml:space="preserve"> </w:t>
            </w:r>
            <w:r w:rsidR="00E345BB">
              <w:rPr>
                <w:rFonts w:ascii="Arial"/>
                <w:w w:val="105"/>
                <w:sz w:val="17"/>
              </w:rPr>
              <w:t>for</w:t>
            </w:r>
            <w:r w:rsidR="00E345BB">
              <w:rPr>
                <w:rFonts w:ascii="Arial"/>
                <w:spacing w:val="-15"/>
                <w:w w:val="105"/>
                <w:sz w:val="17"/>
              </w:rPr>
              <w:t xml:space="preserve"> </w:t>
            </w:r>
            <w:r w:rsidR="00E345BB">
              <w:rPr>
                <w:rFonts w:ascii="Arial"/>
                <w:w w:val="105"/>
                <w:sz w:val="17"/>
              </w:rPr>
              <w:t>handling</w:t>
            </w:r>
            <w:r w:rsidR="00E345BB">
              <w:rPr>
                <w:rFonts w:ascii="Arial"/>
                <w:spacing w:val="-14"/>
                <w:w w:val="105"/>
                <w:sz w:val="17"/>
              </w:rPr>
              <w:t xml:space="preserve"> </w:t>
            </w:r>
            <w:r w:rsidR="00E345BB">
              <w:rPr>
                <w:rFonts w:ascii="Arial"/>
                <w:w w:val="105"/>
                <w:sz w:val="17"/>
              </w:rPr>
              <w:t>conflicts</w:t>
            </w:r>
            <w:r w:rsidR="00E345BB">
              <w:rPr>
                <w:rFonts w:ascii="Arial"/>
                <w:spacing w:val="-14"/>
                <w:w w:val="105"/>
                <w:sz w:val="17"/>
              </w:rPr>
              <w:t xml:space="preserve"> </w:t>
            </w:r>
            <w:r w:rsidR="00E345BB">
              <w:rPr>
                <w:rFonts w:ascii="Arial"/>
                <w:w w:val="105"/>
                <w:sz w:val="17"/>
              </w:rPr>
              <w:t>of</w:t>
            </w:r>
            <w:r w:rsidR="00E345BB">
              <w:rPr>
                <w:rFonts w:ascii="Arial"/>
                <w:spacing w:val="-13"/>
                <w:w w:val="105"/>
                <w:sz w:val="17"/>
              </w:rPr>
              <w:t xml:space="preserve"> </w:t>
            </w:r>
            <w:r w:rsidR="00E345BB">
              <w:rPr>
                <w:rFonts w:ascii="Arial"/>
                <w:w w:val="105"/>
                <w:sz w:val="17"/>
              </w:rPr>
              <w:t>interest</w:t>
            </w:r>
            <w:r w:rsidR="00E345BB">
              <w:rPr>
                <w:rFonts w:ascii="Arial"/>
                <w:spacing w:val="-15"/>
                <w:w w:val="105"/>
                <w:sz w:val="17"/>
              </w:rPr>
              <w:t xml:space="preserve"> </w:t>
            </w:r>
            <w:r w:rsidR="00E345BB">
              <w:rPr>
                <w:rFonts w:ascii="Arial"/>
                <w:w w:val="105"/>
                <w:sz w:val="17"/>
              </w:rPr>
              <w:t>involving</w:t>
            </w:r>
            <w:r w:rsidR="00E345BB">
              <w:rPr>
                <w:rFonts w:ascii="Arial"/>
                <w:spacing w:val="-14"/>
                <w:w w:val="105"/>
                <w:sz w:val="17"/>
              </w:rPr>
              <w:t xml:space="preserve"> </w:t>
            </w:r>
            <w:r w:rsidR="00E345BB">
              <w:rPr>
                <w:rFonts w:ascii="Arial"/>
                <w:w w:val="105"/>
                <w:sz w:val="17"/>
              </w:rPr>
              <w:t>Members</w:t>
            </w:r>
            <w:r w:rsidR="00E345BB">
              <w:rPr>
                <w:rFonts w:ascii="Arial"/>
                <w:spacing w:val="-14"/>
                <w:w w:val="105"/>
                <w:sz w:val="17"/>
              </w:rPr>
              <w:t xml:space="preserve"> </w:t>
            </w:r>
            <w:r w:rsidR="00E345BB">
              <w:rPr>
                <w:rFonts w:ascii="Arial"/>
                <w:w w:val="105"/>
                <w:sz w:val="17"/>
              </w:rPr>
              <w:t>and/or</w:t>
            </w:r>
            <w:r w:rsidR="00E345BB">
              <w:rPr>
                <w:rFonts w:ascii="Arial"/>
                <w:spacing w:val="-15"/>
                <w:w w:val="105"/>
                <w:sz w:val="17"/>
              </w:rPr>
              <w:t xml:space="preserve"> </w:t>
            </w:r>
            <w:r w:rsidR="00E345BB">
              <w:rPr>
                <w:rFonts w:ascii="Arial"/>
                <w:w w:val="105"/>
                <w:sz w:val="17"/>
              </w:rPr>
              <w:t>Officers.</w:t>
            </w:r>
            <w:r>
              <w:rPr>
                <w:rFonts w:ascii="Arial"/>
                <w:w w:val="105"/>
                <w:sz w:val="17"/>
              </w:rPr>
              <w:t xml:space="preserve"> Internal</w:t>
            </w:r>
            <w:r>
              <w:rPr>
                <w:rFonts w:ascii="Arial"/>
                <w:spacing w:val="-11"/>
                <w:w w:val="105"/>
                <w:sz w:val="17"/>
              </w:rPr>
              <w:t xml:space="preserve"> </w:t>
            </w:r>
            <w:r>
              <w:rPr>
                <w:rFonts w:ascii="Arial"/>
                <w:w w:val="105"/>
                <w:sz w:val="17"/>
              </w:rPr>
              <w:t>management</w:t>
            </w:r>
            <w:r>
              <w:rPr>
                <w:rFonts w:ascii="Arial"/>
                <w:spacing w:val="-11"/>
                <w:w w:val="105"/>
                <w:sz w:val="17"/>
              </w:rPr>
              <w:t xml:space="preserve"> </w:t>
            </w:r>
            <w:r>
              <w:rPr>
                <w:rFonts w:ascii="Arial"/>
                <w:w w:val="105"/>
                <w:sz w:val="17"/>
              </w:rPr>
              <w:t>team</w:t>
            </w:r>
            <w:r>
              <w:rPr>
                <w:rFonts w:ascii="Arial"/>
                <w:spacing w:val="-12"/>
                <w:w w:val="105"/>
                <w:sz w:val="17"/>
              </w:rPr>
              <w:t xml:space="preserve"> </w:t>
            </w:r>
            <w:r>
              <w:rPr>
                <w:rFonts w:ascii="Arial"/>
                <w:w w:val="105"/>
                <w:sz w:val="17"/>
              </w:rPr>
              <w:t>meetings,</w:t>
            </w:r>
            <w:r>
              <w:rPr>
                <w:rFonts w:ascii="Arial"/>
                <w:spacing w:val="-11"/>
                <w:w w:val="105"/>
                <w:sz w:val="17"/>
              </w:rPr>
              <w:t xml:space="preserve"> </w:t>
            </w:r>
            <w:r>
              <w:rPr>
                <w:rFonts w:ascii="Arial"/>
                <w:w w:val="105"/>
                <w:sz w:val="17"/>
              </w:rPr>
              <w:t>Chief</w:t>
            </w:r>
            <w:r>
              <w:rPr>
                <w:rFonts w:ascii="Arial"/>
                <w:spacing w:val="-9"/>
                <w:w w:val="105"/>
                <w:sz w:val="17"/>
              </w:rPr>
              <w:t xml:space="preserve"> </w:t>
            </w:r>
            <w:r>
              <w:rPr>
                <w:rFonts w:ascii="Arial"/>
                <w:w w:val="105"/>
                <w:sz w:val="17"/>
              </w:rPr>
              <w:t>Officer</w:t>
            </w:r>
            <w:r>
              <w:rPr>
                <w:rFonts w:ascii="Arial"/>
                <w:w w:val="105"/>
                <w:sz w:val="17"/>
              </w:rPr>
              <w:t>’</w:t>
            </w:r>
            <w:r>
              <w:rPr>
                <w:rFonts w:ascii="Arial"/>
                <w:w w:val="105"/>
                <w:sz w:val="17"/>
              </w:rPr>
              <w:t>s</w:t>
            </w:r>
            <w:r>
              <w:rPr>
                <w:rFonts w:ascii="Arial"/>
                <w:spacing w:val="-10"/>
                <w:w w:val="105"/>
                <w:sz w:val="17"/>
              </w:rPr>
              <w:t xml:space="preserve"> </w:t>
            </w:r>
            <w:r>
              <w:rPr>
                <w:rFonts w:ascii="Arial"/>
                <w:w w:val="105"/>
                <w:sz w:val="17"/>
              </w:rPr>
              <w:t>meetings,</w:t>
            </w:r>
            <w:r>
              <w:rPr>
                <w:rFonts w:ascii="Arial"/>
                <w:spacing w:val="-11"/>
                <w:w w:val="105"/>
                <w:sz w:val="17"/>
              </w:rPr>
              <w:t xml:space="preserve"> </w:t>
            </w:r>
            <w:r>
              <w:rPr>
                <w:rFonts w:ascii="Arial"/>
                <w:w w:val="105"/>
                <w:sz w:val="17"/>
              </w:rPr>
              <w:t>Borough</w:t>
            </w:r>
            <w:r>
              <w:rPr>
                <w:rFonts w:ascii="Arial"/>
                <w:spacing w:val="-10"/>
                <w:w w:val="105"/>
                <w:sz w:val="17"/>
              </w:rPr>
              <w:t xml:space="preserve"> </w:t>
            </w:r>
            <w:r>
              <w:rPr>
                <w:rFonts w:ascii="Arial"/>
                <w:w w:val="105"/>
                <w:sz w:val="17"/>
              </w:rPr>
              <w:t>Partnership</w:t>
            </w:r>
            <w:r>
              <w:rPr>
                <w:rFonts w:ascii="Arial"/>
                <w:w w:val="103"/>
                <w:sz w:val="17"/>
              </w:rPr>
              <w:t xml:space="preserve"> </w:t>
            </w:r>
            <w:r>
              <w:rPr>
                <w:rFonts w:ascii="Arial"/>
                <w:w w:val="105"/>
                <w:sz w:val="17"/>
              </w:rPr>
              <w:t>meetings</w:t>
            </w:r>
            <w:r>
              <w:rPr>
                <w:rFonts w:ascii="Arial"/>
                <w:spacing w:val="-12"/>
                <w:w w:val="105"/>
                <w:sz w:val="17"/>
              </w:rPr>
              <w:t xml:space="preserve"> </w:t>
            </w:r>
            <w:r>
              <w:rPr>
                <w:rFonts w:ascii="Arial"/>
                <w:w w:val="105"/>
                <w:sz w:val="17"/>
              </w:rPr>
              <w:t>review</w:t>
            </w:r>
            <w:r>
              <w:rPr>
                <w:rFonts w:ascii="Arial"/>
                <w:spacing w:val="-12"/>
                <w:w w:val="105"/>
                <w:sz w:val="17"/>
              </w:rPr>
              <w:t xml:space="preserve"> </w:t>
            </w:r>
            <w:r>
              <w:rPr>
                <w:rFonts w:ascii="Arial"/>
                <w:w w:val="105"/>
                <w:sz w:val="17"/>
              </w:rPr>
              <w:t>Authority</w:t>
            </w:r>
            <w:r>
              <w:rPr>
                <w:rFonts w:ascii="Arial"/>
                <w:spacing w:val="-15"/>
                <w:w w:val="105"/>
                <w:sz w:val="17"/>
              </w:rPr>
              <w:t xml:space="preserve"> </w:t>
            </w:r>
            <w:r>
              <w:rPr>
                <w:rFonts w:ascii="Arial"/>
                <w:w w:val="105"/>
                <w:sz w:val="17"/>
              </w:rPr>
              <w:t>papers.</w:t>
            </w:r>
            <w:r>
              <w:rPr>
                <w:rFonts w:ascii="Arial"/>
                <w:spacing w:val="24"/>
                <w:w w:val="105"/>
                <w:sz w:val="17"/>
              </w:rPr>
              <w:t xml:space="preserve"> </w:t>
            </w:r>
            <w:r>
              <w:rPr>
                <w:rFonts w:ascii="Arial"/>
                <w:w w:val="105"/>
                <w:sz w:val="17"/>
              </w:rPr>
              <w:t>Audit</w:t>
            </w:r>
            <w:r>
              <w:rPr>
                <w:rFonts w:ascii="Arial"/>
                <w:spacing w:val="-14"/>
                <w:w w:val="105"/>
                <w:sz w:val="17"/>
              </w:rPr>
              <w:t xml:space="preserve"> </w:t>
            </w:r>
            <w:r>
              <w:rPr>
                <w:rFonts w:ascii="Arial"/>
                <w:w w:val="105"/>
                <w:sz w:val="17"/>
              </w:rPr>
              <w:t>Committee</w:t>
            </w:r>
            <w:r>
              <w:rPr>
                <w:rFonts w:ascii="Arial"/>
                <w:spacing w:val="-12"/>
                <w:w w:val="105"/>
                <w:sz w:val="17"/>
              </w:rPr>
              <w:t xml:space="preserve"> </w:t>
            </w:r>
            <w:r>
              <w:rPr>
                <w:rFonts w:ascii="Arial"/>
                <w:w w:val="105"/>
                <w:sz w:val="17"/>
              </w:rPr>
              <w:t>established</w:t>
            </w:r>
            <w:r>
              <w:rPr>
                <w:rFonts w:ascii="Arial"/>
                <w:spacing w:val="-12"/>
                <w:w w:val="105"/>
                <w:sz w:val="17"/>
              </w:rPr>
              <w:t xml:space="preserve"> </w:t>
            </w:r>
            <w:r>
              <w:rPr>
                <w:rFonts w:ascii="Arial"/>
                <w:w w:val="105"/>
                <w:sz w:val="17"/>
              </w:rPr>
              <w:t>with</w:t>
            </w:r>
            <w:r>
              <w:rPr>
                <w:rFonts w:ascii="Arial"/>
                <w:spacing w:val="-12"/>
                <w:w w:val="105"/>
                <w:sz w:val="17"/>
              </w:rPr>
              <w:t xml:space="preserve"> </w:t>
            </w:r>
            <w:r>
              <w:rPr>
                <w:rFonts w:ascii="Arial"/>
                <w:w w:val="105"/>
                <w:sz w:val="17"/>
              </w:rPr>
              <w:t>internal</w:t>
            </w:r>
            <w:r>
              <w:rPr>
                <w:rFonts w:ascii="Arial"/>
                <w:spacing w:val="-13"/>
                <w:w w:val="105"/>
                <w:sz w:val="17"/>
              </w:rPr>
              <w:t xml:space="preserve"> </w:t>
            </w:r>
            <w:r>
              <w:rPr>
                <w:rFonts w:ascii="Arial"/>
                <w:w w:val="105"/>
                <w:sz w:val="17"/>
              </w:rPr>
              <w:t>and</w:t>
            </w:r>
            <w:r>
              <w:rPr>
                <w:rFonts w:ascii="Arial"/>
                <w:w w:val="103"/>
                <w:sz w:val="17"/>
              </w:rPr>
              <w:t xml:space="preserve"> </w:t>
            </w:r>
            <w:r>
              <w:rPr>
                <w:rFonts w:ascii="Arial"/>
                <w:w w:val="105"/>
                <w:sz w:val="17"/>
              </w:rPr>
              <w:t>external</w:t>
            </w:r>
            <w:r>
              <w:rPr>
                <w:rFonts w:ascii="Arial"/>
                <w:spacing w:val="-11"/>
                <w:w w:val="105"/>
                <w:sz w:val="17"/>
              </w:rPr>
              <w:t xml:space="preserve"> </w:t>
            </w:r>
            <w:r>
              <w:rPr>
                <w:rFonts w:ascii="Arial"/>
                <w:w w:val="105"/>
                <w:sz w:val="17"/>
              </w:rPr>
              <w:t>audit</w:t>
            </w:r>
            <w:r>
              <w:rPr>
                <w:rFonts w:ascii="Arial"/>
                <w:spacing w:val="-12"/>
                <w:w w:val="105"/>
                <w:sz w:val="17"/>
              </w:rPr>
              <w:t xml:space="preserve"> </w:t>
            </w:r>
            <w:r>
              <w:rPr>
                <w:rFonts w:ascii="Arial"/>
                <w:w w:val="105"/>
                <w:sz w:val="17"/>
              </w:rPr>
              <w:t>governance</w:t>
            </w:r>
            <w:r>
              <w:rPr>
                <w:rFonts w:ascii="Arial"/>
                <w:spacing w:val="-10"/>
                <w:w w:val="105"/>
                <w:sz w:val="17"/>
              </w:rPr>
              <w:t xml:space="preserve"> </w:t>
            </w:r>
            <w:r>
              <w:rPr>
                <w:rFonts w:ascii="Arial"/>
                <w:w w:val="105"/>
                <w:sz w:val="17"/>
              </w:rPr>
              <w:t>framework.</w:t>
            </w:r>
            <w:r>
              <w:rPr>
                <w:rFonts w:ascii="Arial"/>
                <w:spacing w:val="-11"/>
                <w:w w:val="105"/>
                <w:sz w:val="17"/>
              </w:rPr>
              <w:t xml:space="preserve"> </w:t>
            </w:r>
            <w:r>
              <w:rPr>
                <w:rFonts w:ascii="Arial"/>
                <w:w w:val="105"/>
                <w:sz w:val="17"/>
              </w:rPr>
              <w:t>Key</w:t>
            </w:r>
            <w:r>
              <w:rPr>
                <w:rFonts w:ascii="Arial"/>
                <w:spacing w:val="-14"/>
                <w:w w:val="105"/>
                <w:sz w:val="17"/>
              </w:rPr>
              <w:t xml:space="preserve"> </w:t>
            </w:r>
            <w:r>
              <w:rPr>
                <w:rFonts w:ascii="Arial"/>
                <w:w w:val="105"/>
                <w:sz w:val="17"/>
              </w:rPr>
              <w:t>performance</w:t>
            </w:r>
            <w:r>
              <w:rPr>
                <w:rFonts w:ascii="Arial"/>
                <w:spacing w:val="-10"/>
                <w:w w:val="105"/>
                <w:sz w:val="17"/>
              </w:rPr>
              <w:t xml:space="preserve"> </w:t>
            </w:r>
            <w:r>
              <w:rPr>
                <w:rFonts w:ascii="Arial"/>
                <w:w w:val="105"/>
                <w:sz w:val="17"/>
              </w:rPr>
              <w:t>indicators</w:t>
            </w:r>
            <w:r>
              <w:rPr>
                <w:rFonts w:ascii="Arial"/>
                <w:spacing w:val="-10"/>
                <w:w w:val="105"/>
                <w:sz w:val="17"/>
              </w:rPr>
              <w:t xml:space="preserve"> </w:t>
            </w:r>
            <w:r>
              <w:rPr>
                <w:rFonts w:ascii="Arial"/>
                <w:w w:val="105"/>
                <w:sz w:val="17"/>
              </w:rPr>
              <w:t>are</w:t>
            </w:r>
            <w:r>
              <w:rPr>
                <w:rFonts w:ascii="Arial"/>
                <w:spacing w:val="-10"/>
                <w:w w:val="105"/>
                <w:sz w:val="17"/>
              </w:rPr>
              <w:t xml:space="preserve"> </w:t>
            </w:r>
            <w:r>
              <w:rPr>
                <w:rFonts w:ascii="Arial"/>
                <w:w w:val="105"/>
                <w:sz w:val="17"/>
              </w:rPr>
              <w:t>reported</w:t>
            </w:r>
            <w:r>
              <w:rPr>
                <w:rFonts w:ascii="Arial"/>
                <w:spacing w:val="-10"/>
                <w:w w:val="105"/>
                <w:sz w:val="17"/>
              </w:rPr>
              <w:t xml:space="preserve"> </w:t>
            </w:r>
            <w:r>
              <w:rPr>
                <w:rFonts w:ascii="Arial"/>
                <w:w w:val="105"/>
                <w:sz w:val="17"/>
              </w:rPr>
              <w:t>to</w:t>
            </w:r>
            <w:r>
              <w:rPr>
                <w:rFonts w:ascii="Arial"/>
                <w:spacing w:val="-10"/>
                <w:w w:val="105"/>
                <w:sz w:val="17"/>
              </w:rPr>
              <w:t xml:space="preserve"> </w:t>
            </w:r>
            <w:r>
              <w:rPr>
                <w:rFonts w:ascii="Arial"/>
                <w:w w:val="105"/>
                <w:sz w:val="17"/>
              </w:rPr>
              <w:t>the</w:t>
            </w:r>
            <w:r>
              <w:rPr>
                <w:rFonts w:ascii="Arial"/>
                <w:w w:val="103"/>
                <w:sz w:val="17"/>
              </w:rPr>
              <w:t xml:space="preserve"> </w:t>
            </w:r>
            <w:r>
              <w:rPr>
                <w:rFonts w:ascii="Arial"/>
                <w:w w:val="105"/>
                <w:sz w:val="17"/>
              </w:rPr>
              <w:t>Authority.</w:t>
            </w:r>
            <w:r>
              <w:rPr>
                <w:rFonts w:ascii="Arial"/>
                <w:spacing w:val="-8"/>
                <w:w w:val="105"/>
                <w:sz w:val="17"/>
              </w:rPr>
              <w:t xml:space="preserve"> </w:t>
            </w:r>
            <w:r w:rsidR="00C255B5">
              <w:rPr>
                <w:rFonts w:ascii="Arial"/>
                <w:spacing w:val="-8"/>
                <w:w w:val="105"/>
                <w:sz w:val="17"/>
              </w:rPr>
              <w:t>Waste data is a regular area for internal audit review.</w:t>
            </w:r>
          </w:p>
        </w:tc>
        <w:tc>
          <w:tcPr>
            <w:tcW w:w="734" w:type="dxa"/>
            <w:tcBorders>
              <w:top w:val="single" w:sz="6" w:space="0" w:color="000000"/>
              <w:left w:val="single" w:sz="6" w:space="0" w:color="000000"/>
              <w:bottom w:val="single" w:sz="6" w:space="0" w:color="000000"/>
              <w:right w:val="single" w:sz="6" w:space="0" w:color="000000"/>
            </w:tcBorders>
            <w:vAlign w:val="center"/>
          </w:tcPr>
          <w:p w14:paraId="3201246C" w14:textId="77777777" w:rsidR="00E345BB" w:rsidRDefault="00E345BB" w:rsidP="00AA17AE">
            <w:pPr>
              <w:pStyle w:val="TableParagraph"/>
              <w:spacing w:line="191" w:lineRule="exact"/>
              <w:ind w:left="1"/>
              <w:jc w:val="center"/>
              <w:rPr>
                <w:rFonts w:ascii="Arial" w:eastAsia="Arial" w:hAnsi="Arial" w:cs="Arial"/>
                <w:sz w:val="17"/>
                <w:szCs w:val="17"/>
              </w:rPr>
            </w:pPr>
            <w:r>
              <w:rPr>
                <w:rFonts w:ascii="Arial"/>
                <w:w w:val="103"/>
                <w:sz w:val="17"/>
              </w:rPr>
              <w:t>5</w:t>
            </w:r>
          </w:p>
        </w:tc>
        <w:tc>
          <w:tcPr>
            <w:tcW w:w="850" w:type="dxa"/>
            <w:tcBorders>
              <w:top w:val="single" w:sz="6" w:space="0" w:color="000000"/>
              <w:left w:val="single" w:sz="6" w:space="0" w:color="000000"/>
              <w:bottom w:val="single" w:sz="6" w:space="0" w:color="000000"/>
              <w:right w:val="single" w:sz="6" w:space="0" w:color="000000"/>
            </w:tcBorders>
            <w:vAlign w:val="center"/>
          </w:tcPr>
          <w:p w14:paraId="04819210" w14:textId="77777777" w:rsidR="00E345BB" w:rsidRDefault="00E345BB" w:rsidP="00AA17AE">
            <w:pPr>
              <w:pStyle w:val="TableParagraph"/>
              <w:spacing w:line="191" w:lineRule="exact"/>
              <w:ind w:left="1"/>
              <w:jc w:val="center"/>
              <w:rPr>
                <w:rFonts w:ascii="Arial" w:eastAsia="Arial" w:hAnsi="Arial" w:cs="Arial"/>
                <w:sz w:val="17"/>
                <w:szCs w:val="17"/>
              </w:rPr>
            </w:pPr>
            <w:r>
              <w:rPr>
                <w:rFonts w:ascii="Arial"/>
                <w:w w:val="103"/>
                <w:sz w:val="17"/>
              </w:rPr>
              <w:t>1</w:t>
            </w:r>
          </w:p>
        </w:tc>
        <w:tc>
          <w:tcPr>
            <w:tcW w:w="699"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1E0CDDB" w14:textId="77777777" w:rsidR="00E345BB" w:rsidRDefault="00E345BB" w:rsidP="00AA17AE">
            <w:pPr>
              <w:pStyle w:val="TableParagraph"/>
              <w:spacing w:line="191" w:lineRule="exact"/>
              <w:ind w:left="1"/>
              <w:jc w:val="center"/>
              <w:rPr>
                <w:rFonts w:ascii="Arial" w:eastAsia="Arial" w:hAnsi="Arial" w:cs="Arial"/>
                <w:sz w:val="17"/>
                <w:szCs w:val="17"/>
              </w:rPr>
            </w:pPr>
            <w:r>
              <w:rPr>
                <w:rFonts w:ascii="Arial"/>
                <w:w w:val="103"/>
                <w:sz w:val="17"/>
              </w:rPr>
              <w:t>5</w:t>
            </w:r>
          </w:p>
        </w:tc>
        <w:tc>
          <w:tcPr>
            <w:tcW w:w="1970" w:type="dxa"/>
            <w:tcBorders>
              <w:top w:val="single" w:sz="6" w:space="0" w:color="000000"/>
              <w:left w:val="single" w:sz="6" w:space="0" w:color="000000"/>
              <w:bottom w:val="single" w:sz="6" w:space="0" w:color="000000"/>
              <w:right w:val="single" w:sz="6" w:space="0" w:color="000000"/>
            </w:tcBorders>
            <w:vAlign w:val="center"/>
          </w:tcPr>
          <w:p w14:paraId="1E5E9FDC" w14:textId="51913ECE" w:rsidR="00E345BB" w:rsidRDefault="00E345BB" w:rsidP="005A3437">
            <w:pPr>
              <w:pStyle w:val="TableParagraph"/>
              <w:spacing w:line="191" w:lineRule="exact"/>
              <w:ind w:left="28"/>
              <w:jc w:val="center"/>
              <w:rPr>
                <w:rFonts w:ascii="Arial" w:eastAsia="Arial" w:hAnsi="Arial" w:cs="Arial"/>
                <w:sz w:val="17"/>
                <w:szCs w:val="17"/>
              </w:rPr>
            </w:pPr>
            <w:r>
              <w:rPr>
                <w:rFonts w:ascii="Arial"/>
                <w:w w:val="105"/>
                <w:sz w:val="17"/>
              </w:rPr>
              <w:t>Managing</w:t>
            </w:r>
            <w:r>
              <w:rPr>
                <w:rFonts w:ascii="Arial"/>
                <w:spacing w:val="-29"/>
                <w:w w:val="105"/>
                <w:sz w:val="17"/>
              </w:rPr>
              <w:t xml:space="preserve"> </w:t>
            </w:r>
            <w:r>
              <w:rPr>
                <w:rFonts w:ascii="Arial"/>
                <w:w w:val="105"/>
                <w:sz w:val="17"/>
              </w:rPr>
              <w:t>Director</w:t>
            </w:r>
          </w:p>
        </w:tc>
      </w:tr>
      <w:tr w:rsidR="00E345BB" w14:paraId="62BF9080" w14:textId="77777777" w:rsidTr="002569C7">
        <w:tc>
          <w:tcPr>
            <w:tcW w:w="272" w:type="dxa"/>
            <w:tcBorders>
              <w:right w:val="single" w:sz="6" w:space="0" w:color="000000"/>
            </w:tcBorders>
          </w:tcPr>
          <w:p w14:paraId="35163F17" w14:textId="77777777" w:rsidR="00E345BB" w:rsidDel="00B17706" w:rsidRDefault="00E345BB" w:rsidP="005A3437">
            <w:pPr>
              <w:pStyle w:val="TableParagraph"/>
              <w:numPr>
                <w:ilvl w:val="0"/>
                <w:numId w:val="16"/>
              </w:numPr>
              <w:spacing w:before="8"/>
              <w:ind w:left="271" w:hanging="271"/>
              <w:rPr>
                <w:rFonts w:ascii="Arial" w:eastAsia="Arial" w:hAnsi="Arial" w:cs="Arial"/>
                <w:b/>
                <w:bCs/>
                <w:sz w:val="18"/>
                <w:szCs w:val="18"/>
              </w:rPr>
            </w:pPr>
          </w:p>
        </w:tc>
        <w:tc>
          <w:tcPr>
            <w:tcW w:w="2710" w:type="dxa"/>
            <w:tcBorders>
              <w:top w:val="single" w:sz="6" w:space="0" w:color="000000"/>
              <w:left w:val="single" w:sz="6" w:space="0" w:color="000000"/>
              <w:bottom w:val="single" w:sz="6" w:space="0" w:color="000000"/>
              <w:right w:val="single" w:sz="6" w:space="0" w:color="000000"/>
            </w:tcBorders>
          </w:tcPr>
          <w:p w14:paraId="336B0E05" w14:textId="77777777" w:rsidR="00E345BB" w:rsidRDefault="00E345BB" w:rsidP="00C04D67">
            <w:pPr>
              <w:pStyle w:val="TableParagraph"/>
              <w:spacing w:line="264" w:lineRule="auto"/>
              <w:ind w:left="28" w:right="187"/>
              <w:rPr>
                <w:rFonts w:ascii="Arial" w:eastAsia="Arial" w:hAnsi="Arial" w:cs="Arial"/>
                <w:sz w:val="17"/>
                <w:szCs w:val="17"/>
              </w:rPr>
            </w:pPr>
            <w:r>
              <w:rPr>
                <w:rFonts w:ascii="Arial"/>
                <w:w w:val="105"/>
                <w:sz w:val="17"/>
              </w:rPr>
              <w:t>One</w:t>
            </w:r>
            <w:r>
              <w:rPr>
                <w:rFonts w:ascii="Arial"/>
                <w:spacing w:val="-7"/>
                <w:w w:val="105"/>
                <w:sz w:val="17"/>
              </w:rPr>
              <w:t xml:space="preserve"> </w:t>
            </w:r>
            <w:r>
              <w:rPr>
                <w:rFonts w:ascii="Arial"/>
                <w:w w:val="105"/>
                <w:sz w:val="17"/>
              </w:rPr>
              <w:t>or</w:t>
            </w:r>
            <w:r>
              <w:rPr>
                <w:rFonts w:ascii="Arial"/>
                <w:spacing w:val="-8"/>
                <w:w w:val="105"/>
                <w:sz w:val="17"/>
              </w:rPr>
              <w:t xml:space="preserve"> </w:t>
            </w:r>
            <w:r>
              <w:rPr>
                <w:rFonts w:ascii="Arial"/>
                <w:w w:val="105"/>
                <w:sz w:val="17"/>
              </w:rPr>
              <w:t>more</w:t>
            </w:r>
            <w:r>
              <w:rPr>
                <w:rFonts w:ascii="Arial"/>
                <w:spacing w:val="-7"/>
                <w:w w:val="105"/>
                <w:sz w:val="17"/>
              </w:rPr>
              <w:t xml:space="preserve"> </w:t>
            </w:r>
            <w:r>
              <w:rPr>
                <w:rFonts w:ascii="Arial"/>
                <w:w w:val="105"/>
                <w:sz w:val="17"/>
              </w:rPr>
              <w:t>of</w:t>
            </w:r>
            <w:r>
              <w:rPr>
                <w:rFonts w:ascii="Arial"/>
                <w:spacing w:val="-6"/>
                <w:w w:val="105"/>
                <w:sz w:val="17"/>
              </w:rPr>
              <w:t xml:space="preserve"> </w:t>
            </w:r>
            <w:r>
              <w:rPr>
                <w:rFonts w:ascii="Arial"/>
                <w:w w:val="105"/>
                <w:sz w:val="17"/>
              </w:rPr>
              <w:t>the</w:t>
            </w:r>
            <w:r>
              <w:rPr>
                <w:rFonts w:ascii="Arial"/>
                <w:spacing w:val="-7"/>
                <w:w w:val="105"/>
                <w:sz w:val="17"/>
              </w:rPr>
              <w:t xml:space="preserve"> </w:t>
            </w:r>
            <w:r>
              <w:rPr>
                <w:rFonts w:ascii="Arial"/>
                <w:w w:val="105"/>
                <w:sz w:val="17"/>
              </w:rPr>
              <w:t>waste</w:t>
            </w:r>
            <w:r>
              <w:rPr>
                <w:rFonts w:ascii="Arial"/>
                <w:spacing w:val="-7"/>
                <w:w w:val="105"/>
                <w:sz w:val="17"/>
              </w:rPr>
              <w:t xml:space="preserve"> </w:t>
            </w:r>
            <w:r>
              <w:rPr>
                <w:rFonts w:ascii="Arial"/>
                <w:w w:val="105"/>
                <w:sz w:val="17"/>
              </w:rPr>
              <w:t>treatment</w:t>
            </w:r>
            <w:r>
              <w:rPr>
                <w:rFonts w:ascii="Arial"/>
                <w:w w:val="103"/>
                <w:sz w:val="17"/>
              </w:rPr>
              <w:t xml:space="preserve"> </w:t>
            </w:r>
            <w:r>
              <w:rPr>
                <w:rFonts w:ascii="Arial"/>
                <w:w w:val="105"/>
                <w:sz w:val="17"/>
              </w:rPr>
              <w:t>and disposal contracts will</w:t>
            </w:r>
            <w:r>
              <w:rPr>
                <w:rFonts w:ascii="Arial"/>
                <w:spacing w:val="-28"/>
                <w:w w:val="105"/>
                <w:sz w:val="17"/>
              </w:rPr>
              <w:t xml:space="preserve"> </w:t>
            </w:r>
            <w:r>
              <w:rPr>
                <w:rFonts w:ascii="Arial"/>
                <w:w w:val="105"/>
                <w:sz w:val="17"/>
              </w:rPr>
              <w:t>perform</w:t>
            </w:r>
            <w:r>
              <w:rPr>
                <w:rFonts w:ascii="Arial"/>
                <w:w w:val="103"/>
                <w:sz w:val="17"/>
              </w:rPr>
              <w:t xml:space="preserve"> </w:t>
            </w:r>
            <w:r>
              <w:rPr>
                <w:rFonts w:ascii="Arial"/>
                <w:w w:val="105"/>
                <w:sz w:val="17"/>
              </w:rPr>
              <w:t>poorly</w:t>
            </w:r>
            <w:r>
              <w:rPr>
                <w:rFonts w:ascii="Arial"/>
                <w:spacing w:val="-12"/>
                <w:w w:val="105"/>
                <w:sz w:val="17"/>
              </w:rPr>
              <w:t xml:space="preserve"> </w:t>
            </w:r>
            <w:r>
              <w:rPr>
                <w:rFonts w:ascii="Arial"/>
                <w:w w:val="105"/>
                <w:sz w:val="17"/>
              </w:rPr>
              <w:t>or</w:t>
            </w:r>
            <w:r>
              <w:rPr>
                <w:rFonts w:ascii="Arial"/>
                <w:spacing w:val="-8"/>
                <w:w w:val="105"/>
                <w:sz w:val="17"/>
              </w:rPr>
              <w:t xml:space="preserve"> </w:t>
            </w:r>
            <w:r>
              <w:rPr>
                <w:rFonts w:ascii="Arial"/>
                <w:w w:val="105"/>
                <w:sz w:val="17"/>
              </w:rPr>
              <w:t>a</w:t>
            </w:r>
            <w:r>
              <w:rPr>
                <w:rFonts w:ascii="Arial"/>
                <w:spacing w:val="-7"/>
                <w:w w:val="105"/>
                <w:sz w:val="17"/>
              </w:rPr>
              <w:t xml:space="preserve"> </w:t>
            </w:r>
            <w:r>
              <w:rPr>
                <w:rFonts w:ascii="Arial"/>
                <w:w w:val="105"/>
                <w:sz w:val="17"/>
              </w:rPr>
              <w:t>single</w:t>
            </w:r>
            <w:r>
              <w:rPr>
                <w:rFonts w:ascii="Arial"/>
                <w:spacing w:val="-7"/>
                <w:w w:val="105"/>
                <w:sz w:val="17"/>
              </w:rPr>
              <w:t xml:space="preserve"> </w:t>
            </w:r>
            <w:r>
              <w:rPr>
                <w:rFonts w:ascii="Arial"/>
                <w:w w:val="105"/>
                <w:sz w:val="17"/>
              </w:rPr>
              <w:t>event</w:t>
            </w:r>
            <w:r>
              <w:rPr>
                <w:rFonts w:ascii="Arial"/>
                <w:spacing w:val="-8"/>
                <w:w w:val="105"/>
                <w:sz w:val="17"/>
              </w:rPr>
              <w:t xml:space="preserve"> </w:t>
            </w:r>
            <w:r>
              <w:rPr>
                <w:rFonts w:ascii="Arial"/>
                <w:w w:val="105"/>
                <w:sz w:val="17"/>
              </w:rPr>
              <w:t>will</w:t>
            </w:r>
            <w:r>
              <w:rPr>
                <w:rFonts w:ascii="Arial"/>
                <w:spacing w:val="-8"/>
                <w:w w:val="105"/>
                <w:sz w:val="17"/>
              </w:rPr>
              <w:t xml:space="preserve"> </w:t>
            </w:r>
            <w:r>
              <w:rPr>
                <w:rFonts w:ascii="Arial"/>
                <w:w w:val="105"/>
                <w:sz w:val="17"/>
              </w:rPr>
              <w:t>result</w:t>
            </w:r>
            <w:r>
              <w:rPr>
                <w:rFonts w:ascii="Arial"/>
                <w:spacing w:val="-9"/>
                <w:w w:val="105"/>
                <w:sz w:val="17"/>
              </w:rPr>
              <w:t xml:space="preserve"> </w:t>
            </w:r>
            <w:r>
              <w:rPr>
                <w:rFonts w:ascii="Arial"/>
                <w:w w:val="105"/>
                <w:sz w:val="17"/>
              </w:rPr>
              <w:t>in</w:t>
            </w:r>
            <w:r>
              <w:rPr>
                <w:rFonts w:ascii="Arial"/>
                <w:spacing w:val="-7"/>
                <w:w w:val="105"/>
                <w:sz w:val="17"/>
              </w:rPr>
              <w:t xml:space="preserve"> </w:t>
            </w:r>
            <w:r>
              <w:rPr>
                <w:rFonts w:ascii="Arial"/>
                <w:w w:val="105"/>
                <w:sz w:val="17"/>
              </w:rPr>
              <w:t>a</w:t>
            </w:r>
            <w:r>
              <w:rPr>
                <w:rFonts w:ascii="Arial"/>
                <w:w w:val="103"/>
                <w:sz w:val="17"/>
              </w:rPr>
              <w:t xml:space="preserve"> </w:t>
            </w:r>
            <w:r>
              <w:rPr>
                <w:rFonts w:ascii="Arial"/>
                <w:w w:val="105"/>
                <w:sz w:val="17"/>
              </w:rPr>
              <w:t>need</w:t>
            </w:r>
            <w:r>
              <w:rPr>
                <w:rFonts w:ascii="Arial"/>
                <w:spacing w:val="-14"/>
                <w:w w:val="105"/>
                <w:sz w:val="17"/>
              </w:rPr>
              <w:t xml:space="preserve"> </w:t>
            </w:r>
            <w:r>
              <w:rPr>
                <w:rFonts w:ascii="Arial"/>
                <w:w w:val="105"/>
                <w:sz w:val="17"/>
              </w:rPr>
              <w:t>for</w:t>
            </w:r>
            <w:r>
              <w:rPr>
                <w:rFonts w:ascii="Arial"/>
                <w:spacing w:val="-15"/>
                <w:w w:val="105"/>
                <w:sz w:val="17"/>
              </w:rPr>
              <w:t xml:space="preserve"> </w:t>
            </w:r>
            <w:r>
              <w:rPr>
                <w:rFonts w:ascii="Arial"/>
                <w:w w:val="105"/>
                <w:sz w:val="17"/>
              </w:rPr>
              <w:t>business</w:t>
            </w:r>
            <w:r>
              <w:rPr>
                <w:rFonts w:ascii="Arial"/>
                <w:spacing w:val="-14"/>
                <w:w w:val="105"/>
                <w:sz w:val="17"/>
              </w:rPr>
              <w:t xml:space="preserve"> </w:t>
            </w:r>
            <w:r>
              <w:rPr>
                <w:rFonts w:ascii="Arial"/>
                <w:w w:val="105"/>
                <w:sz w:val="17"/>
              </w:rPr>
              <w:t>continuity</w:t>
            </w:r>
            <w:r>
              <w:rPr>
                <w:rFonts w:ascii="Arial"/>
                <w:spacing w:val="-17"/>
                <w:w w:val="105"/>
                <w:sz w:val="17"/>
              </w:rPr>
              <w:t xml:space="preserve"> </w:t>
            </w:r>
            <w:r>
              <w:rPr>
                <w:rFonts w:ascii="Arial"/>
                <w:w w:val="105"/>
                <w:sz w:val="17"/>
              </w:rPr>
              <w:t>planning.</w:t>
            </w:r>
          </w:p>
        </w:tc>
        <w:tc>
          <w:tcPr>
            <w:tcW w:w="4536" w:type="dxa"/>
            <w:tcBorders>
              <w:top w:val="single" w:sz="6" w:space="0" w:color="000000"/>
              <w:left w:val="single" w:sz="6" w:space="0" w:color="000000"/>
              <w:bottom w:val="single" w:sz="6" w:space="0" w:color="000000"/>
              <w:right w:val="single" w:sz="6" w:space="0" w:color="000000"/>
            </w:tcBorders>
          </w:tcPr>
          <w:p w14:paraId="5DCBAD2B" w14:textId="77777777" w:rsidR="00E345BB" w:rsidRDefault="00E345BB" w:rsidP="00C04D67">
            <w:pPr>
              <w:pStyle w:val="TableParagraph"/>
              <w:spacing w:line="264" w:lineRule="auto"/>
              <w:ind w:left="28" w:right="69"/>
              <w:rPr>
                <w:rFonts w:ascii="Arial" w:eastAsia="Arial" w:hAnsi="Arial" w:cs="Arial"/>
                <w:sz w:val="17"/>
                <w:szCs w:val="17"/>
              </w:rPr>
            </w:pPr>
            <w:r>
              <w:rPr>
                <w:rFonts w:ascii="Arial"/>
                <w:w w:val="105"/>
                <w:sz w:val="17"/>
              </w:rPr>
              <w:t>Poor</w:t>
            </w:r>
            <w:r>
              <w:rPr>
                <w:rFonts w:ascii="Arial"/>
                <w:spacing w:val="-9"/>
                <w:w w:val="105"/>
                <w:sz w:val="17"/>
              </w:rPr>
              <w:t xml:space="preserve"> </w:t>
            </w:r>
            <w:r>
              <w:rPr>
                <w:rFonts w:ascii="Arial"/>
                <w:w w:val="105"/>
                <w:sz w:val="17"/>
              </w:rPr>
              <w:t>service</w:t>
            </w:r>
            <w:r>
              <w:rPr>
                <w:rFonts w:ascii="Arial"/>
                <w:spacing w:val="-8"/>
                <w:w w:val="105"/>
                <w:sz w:val="17"/>
              </w:rPr>
              <w:t xml:space="preserve"> </w:t>
            </w:r>
            <w:r>
              <w:rPr>
                <w:rFonts w:ascii="Arial"/>
                <w:w w:val="105"/>
                <w:sz w:val="17"/>
              </w:rPr>
              <w:t>to</w:t>
            </w:r>
            <w:r>
              <w:rPr>
                <w:rFonts w:ascii="Arial"/>
                <w:spacing w:val="-8"/>
                <w:w w:val="105"/>
                <w:sz w:val="17"/>
              </w:rPr>
              <w:t xml:space="preserve"> </w:t>
            </w:r>
            <w:r>
              <w:rPr>
                <w:rFonts w:ascii="Arial"/>
                <w:w w:val="105"/>
                <w:sz w:val="17"/>
              </w:rPr>
              <w:t>the</w:t>
            </w:r>
            <w:r>
              <w:rPr>
                <w:rFonts w:ascii="Arial"/>
                <w:spacing w:val="-8"/>
                <w:w w:val="105"/>
                <w:sz w:val="17"/>
              </w:rPr>
              <w:t xml:space="preserve"> </w:t>
            </w:r>
            <w:r>
              <w:rPr>
                <w:rFonts w:ascii="Arial"/>
                <w:w w:val="105"/>
                <w:sz w:val="17"/>
              </w:rPr>
              <w:t>Boroughs</w:t>
            </w:r>
            <w:r>
              <w:rPr>
                <w:rFonts w:ascii="Arial"/>
                <w:spacing w:val="-8"/>
                <w:w w:val="105"/>
                <w:sz w:val="17"/>
              </w:rPr>
              <w:t xml:space="preserve"> </w:t>
            </w:r>
            <w:r>
              <w:rPr>
                <w:rFonts w:ascii="Arial"/>
                <w:w w:val="105"/>
                <w:sz w:val="17"/>
              </w:rPr>
              <w:t>using</w:t>
            </w:r>
            <w:r>
              <w:rPr>
                <w:rFonts w:ascii="Arial"/>
                <w:spacing w:val="-8"/>
                <w:w w:val="105"/>
                <w:sz w:val="17"/>
              </w:rPr>
              <w:t xml:space="preserve"> </w:t>
            </w:r>
            <w:r>
              <w:rPr>
                <w:rFonts w:ascii="Arial"/>
                <w:w w:val="105"/>
                <w:sz w:val="17"/>
              </w:rPr>
              <w:t>the</w:t>
            </w:r>
            <w:r>
              <w:rPr>
                <w:rFonts w:ascii="Arial"/>
                <w:w w:val="103"/>
                <w:sz w:val="17"/>
              </w:rPr>
              <w:t xml:space="preserve"> </w:t>
            </w:r>
            <w:r>
              <w:rPr>
                <w:rFonts w:ascii="Arial"/>
                <w:w w:val="105"/>
                <w:sz w:val="17"/>
              </w:rPr>
              <w:t>sites</w:t>
            </w:r>
            <w:r>
              <w:rPr>
                <w:rFonts w:ascii="Arial"/>
                <w:spacing w:val="-10"/>
                <w:w w:val="105"/>
                <w:sz w:val="17"/>
              </w:rPr>
              <w:t xml:space="preserve"> </w:t>
            </w:r>
            <w:r>
              <w:rPr>
                <w:rFonts w:ascii="Arial"/>
                <w:w w:val="105"/>
                <w:sz w:val="17"/>
              </w:rPr>
              <w:t>or</w:t>
            </w:r>
            <w:r>
              <w:rPr>
                <w:rFonts w:ascii="Arial"/>
                <w:spacing w:val="-10"/>
                <w:w w:val="105"/>
                <w:sz w:val="17"/>
              </w:rPr>
              <w:t xml:space="preserve"> </w:t>
            </w:r>
            <w:r>
              <w:rPr>
                <w:rFonts w:ascii="Arial"/>
                <w:w w:val="105"/>
                <w:sz w:val="17"/>
              </w:rPr>
              <w:t>needing</w:t>
            </w:r>
            <w:r>
              <w:rPr>
                <w:rFonts w:ascii="Arial"/>
                <w:spacing w:val="-10"/>
                <w:w w:val="105"/>
                <w:sz w:val="17"/>
              </w:rPr>
              <w:t xml:space="preserve"> </w:t>
            </w:r>
            <w:r>
              <w:rPr>
                <w:rFonts w:ascii="Arial"/>
                <w:w w:val="105"/>
                <w:sz w:val="17"/>
              </w:rPr>
              <w:t>material</w:t>
            </w:r>
            <w:r>
              <w:rPr>
                <w:rFonts w:ascii="Arial"/>
                <w:spacing w:val="-10"/>
                <w:w w:val="105"/>
                <w:sz w:val="17"/>
              </w:rPr>
              <w:t xml:space="preserve"> </w:t>
            </w:r>
            <w:r>
              <w:rPr>
                <w:rFonts w:ascii="Arial"/>
                <w:w w:val="105"/>
                <w:sz w:val="17"/>
              </w:rPr>
              <w:t>to</w:t>
            </w:r>
            <w:r>
              <w:rPr>
                <w:rFonts w:ascii="Arial"/>
                <w:spacing w:val="-10"/>
                <w:w w:val="105"/>
                <w:sz w:val="17"/>
              </w:rPr>
              <w:t xml:space="preserve"> </w:t>
            </w:r>
            <w:r>
              <w:rPr>
                <w:rFonts w:ascii="Arial"/>
                <w:w w:val="105"/>
                <w:sz w:val="17"/>
              </w:rPr>
              <w:t>be</w:t>
            </w:r>
            <w:r>
              <w:rPr>
                <w:rFonts w:ascii="Arial"/>
                <w:spacing w:val="-10"/>
                <w:w w:val="105"/>
                <w:sz w:val="17"/>
              </w:rPr>
              <w:t xml:space="preserve"> </w:t>
            </w:r>
            <w:r>
              <w:rPr>
                <w:rFonts w:ascii="Arial"/>
                <w:w w:val="105"/>
                <w:sz w:val="17"/>
              </w:rPr>
              <w:t>removed</w:t>
            </w:r>
            <w:r>
              <w:rPr>
                <w:rFonts w:ascii="Arial"/>
                <w:w w:val="103"/>
                <w:sz w:val="17"/>
              </w:rPr>
              <w:t xml:space="preserve"> </w:t>
            </w:r>
            <w:r>
              <w:rPr>
                <w:rFonts w:ascii="Arial"/>
                <w:w w:val="105"/>
                <w:sz w:val="17"/>
              </w:rPr>
              <w:t>from</w:t>
            </w:r>
            <w:r>
              <w:rPr>
                <w:rFonts w:ascii="Arial"/>
                <w:spacing w:val="-14"/>
                <w:w w:val="105"/>
                <w:sz w:val="17"/>
              </w:rPr>
              <w:t xml:space="preserve"> </w:t>
            </w:r>
            <w:r>
              <w:rPr>
                <w:rFonts w:ascii="Arial"/>
                <w:w w:val="105"/>
                <w:sz w:val="17"/>
              </w:rPr>
              <w:t>site.</w:t>
            </w:r>
            <w:r>
              <w:rPr>
                <w:rFonts w:ascii="Arial"/>
                <w:spacing w:val="-13"/>
                <w:w w:val="105"/>
                <w:sz w:val="17"/>
              </w:rPr>
              <w:t xml:space="preserve"> </w:t>
            </w:r>
            <w:r>
              <w:rPr>
                <w:rFonts w:ascii="Arial"/>
                <w:w w:val="105"/>
                <w:sz w:val="17"/>
              </w:rPr>
              <w:t>Complaints</w:t>
            </w:r>
            <w:r>
              <w:rPr>
                <w:rFonts w:ascii="Arial"/>
                <w:spacing w:val="-12"/>
                <w:w w:val="105"/>
                <w:sz w:val="17"/>
              </w:rPr>
              <w:t xml:space="preserve"> </w:t>
            </w:r>
            <w:r>
              <w:rPr>
                <w:rFonts w:ascii="Arial"/>
                <w:w w:val="105"/>
                <w:sz w:val="17"/>
              </w:rPr>
              <w:t>about</w:t>
            </w:r>
            <w:r>
              <w:rPr>
                <w:rFonts w:ascii="Arial"/>
                <w:spacing w:val="-13"/>
                <w:w w:val="105"/>
                <w:sz w:val="17"/>
              </w:rPr>
              <w:t xml:space="preserve"> </w:t>
            </w:r>
            <w:r>
              <w:rPr>
                <w:rFonts w:ascii="Arial"/>
                <w:w w:val="105"/>
                <w:sz w:val="17"/>
              </w:rPr>
              <w:t>nuisance</w:t>
            </w:r>
            <w:r>
              <w:rPr>
                <w:rFonts w:ascii="Arial"/>
                <w:spacing w:val="-12"/>
                <w:w w:val="105"/>
                <w:sz w:val="17"/>
              </w:rPr>
              <w:t xml:space="preserve"> </w:t>
            </w:r>
            <w:r>
              <w:rPr>
                <w:rFonts w:ascii="Arial"/>
                <w:w w:val="105"/>
                <w:sz w:val="17"/>
              </w:rPr>
              <w:t>e.g.</w:t>
            </w:r>
            <w:r>
              <w:rPr>
                <w:rFonts w:ascii="Arial"/>
                <w:w w:val="103"/>
                <w:sz w:val="17"/>
              </w:rPr>
              <w:t xml:space="preserve"> </w:t>
            </w:r>
            <w:proofErr w:type="spellStart"/>
            <w:r>
              <w:rPr>
                <w:rFonts w:ascii="Arial"/>
                <w:w w:val="105"/>
                <w:sz w:val="17"/>
              </w:rPr>
              <w:t>odour</w:t>
            </w:r>
            <w:proofErr w:type="spellEnd"/>
            <w:r>
              <w:rPr>
                <w:rFonts w:ascii="Arial"/>
                <w:w w:val="105"/>
                <w:sz w:val="17"/>
              </w:rPr>
              <w:t xml:space="preserve"> or pests. Increased cost</w:t>
            </w:r>
            <w:r>
              <w:rPr>
                <w:rFonts w:ascii="Arial"/>
                <w:spacing w:val="-23"/>
                <w:w w:val="105"/>
                <w:sz w:val="17"/>
              </w:rPr>
              <w:t xml:space="preserve"> </w:t>
            </w:r>
            <w:r>
              <w:rPr>
                <w:rFonts w:ascii="Arial"/>
                <w:w w:val="105"/>
                <w:sz w:val="17"/>
              </w:rPr>
              <w:t>of</w:t>
            </w:r>
            <w:r>
              <w:rPr>
                <w:rFonts w:ascii="Arial"/>
                <w:w w:val="103"/>
                <w:sz w:val="17"/>
              </w:rPr>
              <w:t xml:space="preserve"> </w:t>
            </w:r>
            <w:r>
              <w:rPr>
                <w:rFonts w:ascii="Arial"/>
                <w:w w:val="105"/>
                <w:sz w:val="17"/>
              </w:rPr>
              <w:t>handling</w:t>
            </w:r>
            <w:r>
              <w:rPr>
                <w:rFonts w:ascii="Arial"/>
                <w:spacing w:val="-34"/>
                <w:w w:val="105"/>
                <w:sz w:val="17"/>
              </w:rPr>
              <w:t xml:space="preserve"> </w:t>
            </w:r>
            <w:r>
              <w:rPr>
                <w:rFonts w:ascii="Arial"/>
                <w:w w:val="105"/>
                <w:sz w:val="17"/>
              </w:rPr>
              <w:t>materials</w:t>
            </w:r>
          </w:p>
        </w:tc>
        <w:tc>
          <w:tcPr>
            <w:tcW w:w="1206" w:type="dxa"/>
            <w:tcBorders>
              <w:top w:val="single" w:sz="6" w:space="0" w:color="000000"/>
              <w:left w:val="single" w:sz="6" w:space="0" w:color="000000"/>
              <w:bottom w:val="single" w:sz="6" w:space="0" w:color="000000"/>
              <w:right w:val="single" w:sz="6" w:space="0" w:color="000000"/>
            </w:tcBorders>
            <w:vAlign w:val="center"/>
          </w:tcPr>
          <w:p w14:paraId="6688A2FF" w14:textId="77777777" w:rsidR="00E345BB" w:rsidRDefault="00E345BB" w:rsidP="005A3437">
            <w:pPr>
              <w:pStyle w:val="TableParagraph"/>
              <w:spacing w:line="191" w:lineRule="exact"/>
              <w:ind w:left="28"/>
              <w:jc w:val="center"/>
              <w:rPr>
                <w:rFonts w:ascii="Arial" w:eastAsia="Arial" w:hAnsi="Arial" w:cs="Arial"/>
                <w:sz w:val="17"/>
                <w:szCs w:val="17"/>
              </w:rPr>
            </w:pPr>
            <w:r>
              <w:rPr>
                <w:rFonts w:ascii="Arial"/>
                <w:w w:val="105"/>
                <w:sz w:val="17"/>
              </w:rPr>
              <w:t>Political</w:t>
            </w:r>
          </w:p>
        </w:tc>
        <w:tc>
          <w:tcPr>
            <w:tcW w:w="721" w:type="dxa"/>
            <w:tcBorders>
              <w:top w:val="single" w:sz="6" w:space="0" w:color="000000"/>
              <w:left w:val="single" w:sz="6" w:space="0" w:color="000000"/>
              <w:bottom w:val="single" w:sz="6" w:space="0" w:color="000000"/>
              <w:right w:val="single" w:sz="6" w:space="0" w:color="000000"/>
            </w:tcBorders>
            <w:vAlign w:val="center"/>
          </w:tcPr>
          <w:p w14:paraId="46068097" w14:textId="27A0262C" w:rsidR="00E345BB" w:rsidRDefault="00BD2819" w:rsidP="00AA17AE">
            <w:pPr>
              <w:pStyle w:val="TableParagraph"/>
              <w:spacing w:line="191" w:lineRule="exact"/>
              <w:ind w:left="1"/>
              <w:jc w:val="center"/>
              <w:rPr>
                <w:rFonts w:ascii="Arial" w:eastAsia="Arial" w:hAnsi="Arial" w:cs="Arial"/>
                <w:sz w:val="17"/>
                <w:szCs w:val="17"/>
              </w:rPr>
            </w:pPr>
            <w:r>
              <w:rPr>
                <w:rFonts w:ascii="Arial"/>
                <w:w w:val="103"/>
                <w:sz w:val="17"/>
              </w:rPr>
              <w:t>4 (5)</w:t>
            </w:r>
          </w:p>
        </w:tc>
        <w:tc>
          <w:tcPr>
            <w:tcW w:w="900" w:type="dxa"/>
            <w:tcBorders>
              <w:top w:val="single" w:sz="6" w:space="0" w:color="000000"/>
              <w:left w:val="single" w:sz="6" w:space="0" w:color="000000"/>
              <w:bottom w:val="single" w:sz="6" w:space="0" w:color="000000"/>
              <w:right w:val="single" w:sz="6" w:space="0" w:color="000000"/>
            </w:tcBorders>
            <w:vAlign w:val="center"/>
          </w:tcPr>
          <w:p w14:paraId="4BC4A321" w14:textId="45E51DA8" w:rsidR="00E345BB" w:rsidRDefault="00BD2819" w:rsidP="00AA17AE">
            <w:pPr>
              <w:pStyle w:val="TableParagraph"/>
              <w:spacing w:line="191" w:lineRule="exact"/>
              <w:ind w:left="1"/>
              <w:jc w:val="center"/>
              <w:rPr>
                <w:rFonts w:ascii="Arial" w:eastAsia="Arial" w:hAnsi="Arial" w:cs="Arial"/>
                <w:sz w:val="17"/>
                <w:szCs w:val="17"/>
              </w:rPr>
            </w:pPr>
            <w:r>
              <w:rPr>
                <w:rFonts w:ascii="Arial"/>
                <w:w w:val="103"/>
                <w:sz w:val="17"/>
              </w:rPr>
              <w:t>4 (2)</w:t>
            </w:r>
          </w:p>
        </w:tc>
        <w:tc>
          <w:tcPr>
            <w:tcW w:w="801" w:type="dxa"/>
            <w:tcBorders>
              <w:top w:val="single" w:sz="6" w:space="0" w:color="000000"/>
              <w:left w:val="single" w:sz="6" w:space="0" w:color="000000"/>
              <w:bottom w:val="single" w:sz="6" w:space="0" w:color="000000"/>
              <w:right w:val="single" w:sz="6" w:space="0" w:color="000000"/>
            </w:tcBorders>
            <w:shd w:val="clear" w:color="auto" w:fill="F4AF84"/>
            <w:vAlign w:val="center"/>
          </w:tcPr>
          <w:p w14:paraId="539D3036" w14:textId="3F663572" w:rsidR="00E345BB" w:rsidRDefault="00BD2819" w:rsidP="00AA17AE">
            <w:pPr>
              <w:pStyle w:val="TableParagraph"/>
              <w:spacing w:line="191" w:lineRule="exact"/>
              <w:ind w:left="5"/>
              <w:jc w:val="center"/>
              <w:rPr>
                <w:rFonts w:ascii="Arial" w:eastAsia="Arial" w:hAnsi="Arial" w:cs="Arial"/>
                <w:sz w:val="17"/>
                <w:szCs w:val="17"/>
              </w:rPr>
            </w:pPr>
            <w:r>
              <w:rPr>
                <w:rFonts w:ascii="Arial"/>
                <w:w w:val="105"/>
                <w:sz w:val="17"/>
              </w:rPr>
              <w:t>16 (</w:t>
            </w:r>
            <w:r w:rsidR="00E345BB">
              <w:rPr>
                <w:rFonts w:ascii="Arial"/>
                <w:w w:val="105"/>
                <w:sz w:val="17"/>
              </w:rPr>
              <w:t>10</w:t>
            </w:r>
            <w:r>
              <w:rPr>
                <w:rFonts w:ascii="Arial"/>
                <w:w w:val="105"/>
                <w:sz w:val="17"/>
              </w:rPr>
              <w:t>)</w:t>
            </w:r>
          </w:p>
        </w:tc>
        <w:tc>
          <w:tcPr>
            <w:tcW w:w="7209" w:type="dxa"/>
            <w:tcBorders>
              <w:top w:val="single" w:sz="6" w:space="0" w:color="000000"/>
              <w:left w:val="single" w:sz="6" w:space="0" w:color="000000"/>
              <w:bottom w:val="single" w:sz="6" w:space="0" w:color="000000"/>
              <w:right w:val="single" w:sz="6" w:space="0" w:color="000000"/>
            </w:tcBorders>
          </w:tcPr>
          <w:p w14:paraId="118589BB" w14:textId="12E5CB88" w:rsidR="00E345BB" w:rsidRDefault="00E345BB" w:rsidP="00AC27E7">
            <w:pPr>
              <w:pStyle w:val="TableParagraph"/>
              <w:spacing w:line="178" w:lineRule="exact"/>
              <w:ind w:left="28"/>
              <w:rPr>
                <w:rFonts w:ascii="Arial" w:eastAsia="Arial" w:hAnsi="Arial" w:cs="Arial"/>
                <w:sz w:val="17"/>
                <w:szCs w:val="17"/>
              </w:rPr>
            </w:pPr>
            <w:r>
              <w:rPr>
                <w:rFonts w:ascii="Arial"/>
                <w:w w:val="105"/>
                <w:sz w:val="17"/>
              </w:rPr>
              <w:t>Ongoing</w:t>
            </w:r>
            <w:r>
              <w:rPr>
                <w:rFonts w:ascii="Arial"/>
                <w:spacing w:val="-13"/>
                <w:w w:val="105"/>
                <w:sz w:val="17"/>
              </w:rPr>
              <w:t xml:space="preserve"> </w:t>
            </w:r>
            <w:r>
              <w:rPr>
                <w:rFonts w:ascii="Arial"/>
                <w:w w:val="105"/>
                <w:sz w:val="17"/>
              </w:rPr>
              <w:t>review</w:t>
            </w:r>
            <w:r>
              <w:rPr>
                <w:rFonts w:ascii="Arial"/>
                <w:spacing w:val="-13"/>
                <w:w w:val="105"/>
                <w:sz w:val="17"/>
              </w:rPr>
              <w:t xml:space="preserve"> </w:t>
            </w:r>
            <w:r>
              <w:rPr>
                <w:rFonts w:ascii="Arial"/>
                <w:w w:val="105"/>
                <w:sz w:val="17"/>
              </w:rPr>
              <w:t>of</w:t>
            </w:r>
            <w:r>
              <w:rPr>
                <w:rFonts w:ascii="Arial"/>
                <w:spacing w:val="-12"/>
                <w:w w:val="105"/>
                <w:sz w:val="17"/>
              </w:rPr>
              <w:t xml:space="preserve"> </w:t>
            </w:r>
            <w:r>
              <w:rPr>
                <w:rFonts w:ascii="Arial"/>
                <w:w w:val="105"/>
                <w:sz w:val="17"/>
              </w:rPr>
              <w:t>contingency</w:t>
            </w:r>
            <w:r>
              <w:rPr>
                <w:rFonts w:ascii="Arial"/>
                <w:spacing w:val="-15"/>
                <w:w w:val="105"/>
                <w:sz w:val="17"/>
              </w:rPr>
              <w:t xml:space="preserve"> </w:t>
            </w:r>
            <w:r>
              <w:rPr>
                <w:rFonts w:ascii="Arial"/>
                <w:w w:val="105"/>
                <w:sz w:val="17"/>
              </w:rPr>
              <w:t>arrangements</w:t>
            </w:r>
            <w:r>
              <w:rPr>
                <w:rFonts w:ascii="Arial"/>
                <w:spacing w:val="-13"/>
                <w:w w:val="105"/>
                <w:sz w:val="17"/>
              </w:rPr>
              <w:t xml:space="preserve"> </w:t>
            </w:r>
            <w:r>
              <w:rPr>
                <w:rFonts w:ascii="Arial"/>
                <w:w w:val="105"/>
                <w:sz w:val="17"/>
              </w:rPr>
              <w:t>on</w:t>
            </w:r>
            <w:r>
              <w:rPr>
                <w:rFonts w:ascii="Arial"/>
                <w:spacing w:val="-13"/>
                <w:w w:val="105"/>
                <w:sz w:val="17"/>
              </w:rPr>
              <w:t xml:space="preserve"> </w:t>
            </w:r>
            <w:r>
              <w:rPr>
                <w:rFonts w:ascii="Arial"/>
                <w:w w:val="105"/>
                <w:sz w:val="17"/>
              </w:rPr>
              <w:t>each</w:t>
            </w:r>
            <w:r>
              <w:rPr>
                <w:rFonts w:ascii="Arial"/>
                <w:spacing w:val="-13"/>
                <w:w w:val="105"/>
                <w:sz w:val="17"/>
              </w:rPr>
              <w:t xml:space="preserve"> </w:t>
            </w:r>
            <w:r>
              <w:rPr>
                <w:rFonts w:ascii="Arial"/>
                <w:w w:val="105"/>
                <w:sz w:val="17"/>
              </w:rPr>
              <w:t>contract</w:t>
            </w:r>
            <w:r>
              <w:rPr>
                <w:rFonts w:ascii="Arial"/>
                <w:spacing w:val="-14"/>
                <w:w w:val="105"/>
                <w:sz w:val="17"/>
              </w:rPr>
              <w:t xml:space="preserve"> </w:t>
            </w:r>
            <w:r>
              <w:rPr>
                <w:rFonts w:ascii="Arial"/>
                <w:w w:val="105"/>
                <w:sz w:val="17"/>
              </w:rPr>
              <w:t>quarterly</w:t>
            </w:r>
            <w:r>
              <w:rPr>
                <w:rFonts w:ascii="Arial"/>
                <w:spacing w:val="-17"/>
                <w:w w:val="105"/>
                <w:sz w:val="17"/>
              </w:rPr>
              <w:t xml:space="preserve"> </w:t>
            </w:r>
            <w:r>
              <w:rPr>
                <w:rFonts w:ascii="Arial"/>
                <w:w w:val="105"/>
                <w:sz w:val="17"/>
              </w:rPr>
              <w:t>/</w:t>
            </w:r>
            <w:r>
              <w:rPr>
                <w:rFonts w:ascii="Arial"/>
                <w:spacing w:val="-14"/>
                <w:w w:val="105"/>
                <w:sz w:val="17"/>
              </w:rPr>
              <w:t xml:space="preserve"> </w:t>
            </w:r>
            <w:r>
              <w:rPr>
                <w:rFonts w:ascii="Arial"/>
                <w:w w:val="105"/>
                <w:sz w:val="17"/>
              </w:rPr>
              <w:t>annually</w:t>
            </w:r>
            <w:r>
              <w:rPr>
                <w:rFonts w:ascii="Arial"/>
                <w:spacing w:val="-16"/>
                <w:w w:val="105"/>
                <w:sz w:val="17"/>
              </w:rPr>
              <w:t xml:space="preserve"> </w:t>
            </w:r>
            <w:r>
              <w:rPr>
                <w:rFonts w:ascii="Arial"/>
                <w:w w:val="105"/>
                <w:sz w:val="17"/>
              </w:rPr>
              <w:t>as required.</w:t>
            </w:r>
            <w:r>
              <w:rPr>
                <w:rFonts w:ascii="Arial"/>
                <w:spacing w:val="21"/>
                <w:w w:val="105"/>
                <w:sz w:val="17"/>
              </w:rPr>
              <w:t xml:space="preserve"> </w:t>
            </w:r>
            <w:r w:rsidR="00FF5F32" w:rsidRPr="00E12A25">
              <w:rPr>
                <w:rFonts w:ascii="Arial"/>
                <w:w w:val="105"/>
                <w:sz w:val="17"/>
              </w:rPr>
              <w:t xml:space="preserve">An additional transfer station in the PPP contract provides additional contingency arrangements.  </w:t>
            </w:r>
            <w:r w:rsidR="00AC27E7" w:rsidRPr="00E12A25">
              <w:rPr>
                <w:rFonts w:ascii="Arial"/>
                <w:w w:val="105"/>
                <w:sz w:val="17"/>
              </w:rPr>
              <w:t>Ability to direct deliver to Lakeside.</w:t>
            </w:r>
            <w:r w:rsidR="00405DB2">
              <w:rPr>
                <w:rFonts w:ascii="Arial"/>
                <w:w w:val="105"/>
                <w:sz w:val="17"/>
              </w:rPr>
              <w:t xml:space="preserve"> </w:t>
            </w:r>
            <w:r w:rsidR="00BD2819">
              <w:rPr>
                <w:rFonts w:ascii="Arial"/>
                <w:w w:val="105"/>
                <w:sz w:val="17"/>
              </w:rPr>
              <w:t xml:space="preserve">Maintain good relationships with alternative waste </w:t>
            </w:r>
            <w:proofErr w:type="spellStart"/>
            <w:r w:rsidR="00BD2819">
              <w:rPr>
                <w:rFonts w:ascii="Arial"/>
                <w:w w:val="105"/>
                <w:sz w:val="17"/>
              </w:rPr>
              <w:t>offtakers</w:t>
            </w:r>
            <w:proofErr w:type="spellEnd"/>
            <w:r w:rsidR="00BD2819">
              <w:rPr>
                <w:rFonts w:ascii="Arial"/>
                <w:w w:val="105"/>
                <w:sz w:val="17"/>
              </w:rPr>
              <w:t xml:space="preserve">, enabling emergency procurement or fast procurement via Dynamic Purchasing System (DPS). Ensure key potential off takers are registered on the DPS. Plan waste flows well in advance of foreseeable events. </w:t>
            </w:r>
            <w:r>
              <w:rPr>
                <w:rFonts w:ascii="Arial"/>
                <w:w w:val="105"/>
                <w:sz w:val="17"/>
              </w:rPr>
              <w:t>Holding</w:t>
            </w:r>
            <w:r>
              <w:rPr>
                <w:rFonts w:ascii="Arial"/>
                <w:w w:val="103"/>
                <w:sz w:val="17"/>
              </w:rPr>
              <w:t xml:space="preserve"> </w:t>
            </w:r>
            <w:r>
              <w:rPr>
                <w:rFonts w:ascii="Arial"/>
                <w:w w:val="105"/>
                <w:sz w:val="17"/>
              </w:rPr>
              <w:t>regular meetings with contractors and monitor KPIs as appropriate.</w:t>
            </w:r>
            <w:r>
              <w:rPr>
                <w:rFonts w:ascii="Arial"/>
                <w:spacing w:val="-10"/>
                <w:w w:val="105"/>
                <w:sz w:val="17"/>
              </w:rPr>
              <w:t xml:space="preserve"> </w:t>
            </w:r>
            <w:r>
              <w:rPr>
                <w:rFonts w:ascii="Arial"/>
                <w:w w:val="105"/>
                <w:sz w:val="17"/>
              </w:rPr>
              <w:t>Regular</w:t>
            </w:r>
            <w:r>
              <w:rPr>
                <w:rFonts w:ascii="Arial"/>
                <w:w w:val="103"/>
                <w:sz w:val="17"/>
              </w:rPr>
              <w:t xml:space="preserve"> </w:t>
            </w:r>
            <w:r>
              <w:rPr>
                <w:rFonts w:ascii="Arial"/>
                <w:w w:val="105"/>
                <w:sz w:val="17"/>
              </w:rPr>
              <w:t>communication</w:t>
            </w:r>
            <w:r>
              <w:rPr>
                <w:rFonts w:ascii="Arial"/>
                <w:spacing w:val="-9"/>
                <w:w w:val="105"/>
                <w:sz w:val="17"/>
              </w:rPr>
              <w:t xml:space="preserve"> </w:t>
            </w:r>
            <w:r>
              <w:rPr>
                <w:rFonts w:ascii="Arial"/>
                <w:w w:val="105"/>
                <w:sz w:val="17"/>
              </w:rPr>
              <w:t>with</w:t>
            </w:r>
            <w:r>
              <w:rPr>
                <w:rFonts w:ascii="Arial"/>
                <w:spacing w:val="-9"/>
                <w:w w:val="105"/>
                <w:sz w:val="17"/>
              </w:rPr>
              <w:t xml:space="preserve"> </w:t>
            </w:r>
            <w:r>
              <w:rPr>
                <w:rFonts w:ascii="Arial"/>
                <w:w w:val="105"/>
                <w:sz w:val="17"/>
              </w:rPr>
              <w:t>Boroughs</w:t>
            </w:r>
            <w:r>
              <w:rPr>
                <w:rFonts w:ascii="Arial"/>
                <w:spacing w:val="-9"/>
                <w:w w:val="105"/>
                <w:sz w:val="17"/>
              </w:rPr>
              <w:t xml:space="preserve"> </w:t>
            </w:r>
            <w:r>
              <w:rPr>
                <w:rFonts w:ascii="Arial"/>
                <w:w w:val="105"/>
                <w:sz w:val="17"/>
              </w:rPr>
              <w:t>about</w:t>
            </w:r>
            <w:r>
              <w:rPr>
                <w:rFonts w:ascii="Arial"/>
                <w:spacing w:val="-10"/>
                <w:w w:val="105"/>
                <w:sz w:val="17"/>
              </w:rPr>
              <w:t xml:space="preserve"> </w:t>
            </w:r>
            <w:r>
              <w:rPr>
                <w:rFonts w:ascii="Arial"/>
                <w:w w:val="105"/>
                <w:sz w:val="17"/>
              </w:rPr>
              <w:t>service</w:t>
            </w:r>
            <w:r>
              <w:rPr>
                <w:rFonts w:ascii="Arial"/>
                <w:spacing w:val="-9"/>
                <w:w w:val="105"/>
                <w:sz w:val="17"/>
              </w:rPr>
              <w:t xml:space="preserve"> </w:t>
            </w:r>
            <w:r>
              <w:rPr>
                <w:rFonts w:ascii="Arial"/>
                <w:w w:val="105"/>
                <w:sz w:val="17"/>
              </w:rPr>
              <w:t>issues.</w:t>
            </w:r>
            <w:r>
              <w:rPr>
                <w:rFonts w:ascii="Arial"/>
                <w:spacing w:val="-7"/>
                <w:w w:val="105"/>
                <w:sz w:val="17"/>
              </w:rPr>
              <w:t xml:space="preserve"> </w:t>
            </w:r>
            <w:r>
              <w:rPr>
                <w:rFonts w:ascii="Arial"/>
                <w:w w:val="105"/>
                <w:sz w:val="17"/>
              </w:rPr>
              <w:t>Service</w:t>
            </w:r>
            <w:r>
              <w:rPr>
                <w:rFonts w:ascii="Arial"/>
                <w:spacing w:val="-9"/>
                <w:w w:val="105"/>
                <w:sz w:val="17"/>
              </w:rPr>
              <w:t xml:space="preserve"> </w:t>
            </w:r>
            <w:r>
              <w:rPr>
                <w:rFonts w:ascii="Arial"/>
                <w:w w:val="105"/>
                <w:sz w:val="17"/>
              </w:rPr>
              <w:t>monitoring</w:t>
            </w:r>
            <w:r>
              <w:rPr>
                <w:rFonts w:ascii="Arial"/>
                <w:spacing w:val="-9"/>
                <w:w w:val="105"/>
                <w:sz w:val="17"/>
              </w:rPr>
              <w:t xml:space="preserve"> </w:t>
            </w:r>
            <w:r>
              <w:rPr>
                <w:rFonts w:ascii="Arial"/>
                <w:w w:val="105"/>
                <w:sz w:val="17"/>
              </w:rPr>
              <w:t>and</w:t>
            </w:r>
            <w:r>
              <w:rPr>
                <w:rFonts w:ascii="Arial"/>
                <w:spacing w:val="-9"/>
                <w:w w:val="105"/>
                <w:sz w:val="17"/>
              </w:rPr>
              <w:t xml:space="preserve"> </w:t>
            </w:r>
            <w:r>
              <w:rPr>
                <w:rFonts w:ascii="Arial"/>
                <w:w w:val="105"/>
                <w:sz w:val="17"/>
              </w:rPr>
              <w:t>market</w:t>
            </w:r>
            <w:r>
              <w:rPr>
                <w:rFonts w:ascii="Arial"/>
                <w:w w:val="103"/>
                <w:sz w:val="17"/>
              </w:rPr>
              <w:t xml:space="preserve"> </w:t>
            </w:r>
            <w:r>
              <w:rPr>
                <w:rFonts w:ascii="Arial"/>
                <w:w w:val="105"/>
                <w:sz w:val="17"/>
              </w:rPr>
              <w:t>information,</w:t>
            </w:r>
            <w:r>
              <w:rPr>
                <w:rFonts w:ascii="Arial"/>
                <w:spacing w:val="-7"/>
                <w:w w:val="105"/>
                <w:sz w:val="17"/>
              </w:rPr>
              <w:t xml:space="preserve"> </w:t>
            </w:r>
            <w:r>
              <w:rPr>
                <w:rFonts w:ascii="Arial"/>
                <w:w w:val="105"/>
                <w:sz w:val="17"/>
              </w:rPr>
              <w:t>reports</w:t>
            </w:r>
            <w:r>
              <w:rPr>
                <w:rFonts w:ascii="Arial"/>
                <w:spacing w:val="-6"/>
                <w:w w:val="105"/>
                <w:sz w:val="17"/>
              </w:rPr>
              <w:t xml:space="preserve"> </w:t>
            </w:r>
            <w:r>
              <w:rPr>
                <w:rFonts w:ascii="Arial"/>
                <w:w w:val="105"/>
                <w:sz w:val="17"/>
              </w:rPr>
              <w:t>on</w:t>
            </w:r>
            <w:r>
              <w:rPr>
                <w:rFonts w:ascii="Arial"/>
                <w:spacing w:val="-6"/>
                <w:w w:val="105"/>
                <w:sz w:val="17"/>
              </w:rPr>
              <w:t xml:space="preserve"> </w:t>
            </w:r>
            <w:r>
              <w:rPr>
                <w:rFonts w:ascii="Arial"/>
                <w:w w:val="105"/>
                <w:sz w:val="17"/>
              </w:rPr>
              <w:t>credit</w:t>
            </w:r>
            <w:r>
              <w:rPr>
                <w:rFonts w:ascii="Arial"/>
                <w:spacing w:val="-8"/>
                <w:w w:val="105"/>
                <w:sz w:val="17"/>
              </w:rPr>
              <w:t xml:space="preserve"> </w:t>
            </w:r>
            <w:r>
              <w:rPr>
                <w:rFonts w:ascii="Arial"/>
                <w:w w:val="105"/>
                <w:sz w:val="17"/>
              </w:rPr>
              <w:t>changes</w:t>
            </w:r>
            <w:r>
              <w:rPr>
                <w:rFonts w:ascii="Arial"/>
                <w:spacing w:val="-6"/>
                <w:w w:val="105"/>
                <w:sz w:val="17"/>
              </w:rPr>
              <w:t xml:space="preserve"> </w:t>
            </w:r>
            <w:r>
              <w:rPr>
                <w:rFonts w:ascii="Arial"/>
                <w:w w:val="105"/>
                <w:sz w:val="17"/>
              </w:rPr>
              <w:t>monitored.</w:t>
            </w:r>
            <w:r>
              <w:rPr>
                <w:rFonts w:ascii="Arial"/>
                <w:spacing w:val="-7"/>
                <w:w w:val="105"/>
                <w:sz w:val="17"/>
              </w:rPr>
              <w:t xml:space="preserve"> </w:t>
            </w:r>
            <w:r>
              <w:rPr>
                <w:rFonts w:ascii="Arial"/>
                <w:w w:val="105"/>
                <w:sz w:val="17"/>
              </w:rPr>
              <w:t>Credit</w:t>
            </w:r>
            <w:r>
              <w:rPr>
                <w:rFonts w:ascii="Arial"/>
                <w:spacing w:val="-8"/>
                <w:w w:val="105"/>
                <w:sz w:val="17"/>
              </w:rPr>
              <w:t xml:space="preserve"> </w:t>
            </w:r>
            <w:r>
              <w:rPr>
                <w:rFonts w:ascii="Arial"/>
                <w:w w:val="105"/>
                <w:sz w:val="17"/>
              </w:rPr>
              <w:t>checks</w:t>
            </w:r>
            <w:r>
              <w:rPr>
                <w:rFonts w:ascii="Arial"/>
                <w:spacing w:val="-6"/>
                <w:w w:val="105"/>
                <w:sz w:val="17"/>
              </w:rPr>
              <w:t xml:space="preserve"> </w:t>
            </w:r>
            <w:r>
              <w:rPr>
                <w:rFonts w:ascii="Arial"/>
                <w:w w:val="105"/>
                <w:sz w:val="17"/>
              </w:rPr>
              <w:t>and</w:t>
            </w:r>
            <w:r>
              <w:rPr>
                <w:rFonts w:ascii="Arial"/>
                <w:spacing w:val="-6"/>
                <w:w w:val="105"/>
                <w:sz w:val="17"/>
              </w:rPr>
              <w:t xml:space="preserve"> </w:t>
            </w:r>
            <w:r>
              <w:rPr>
                <w:rFonts w:ascii="Arial"/>
                <w:w w:val="105"/>
                <w:sz w:val="17"/>
              </w:rPr>
              <w:t>a</w:t>
            </w:r>
            <w:r>
              <w:rPr>
                <w:rFonts w:ascii="Arial"/>
                <w:spacing w:val="-6"/>
                <w:w w:val="105"/>
                <w:sz w:val="17"/>
              </w:rPr>
              <w:t xml:space="preserve"> </w:t>
            </w:r>
            <w:r>
              <w:rPr>
                <w:rFonts w:ascii="Arial"/>
                <w:w w:val="105"/>
                <w:sz w:val="17"/>
              </w:rPr>
              <w:t>review</w:t>
            </w:r>
            <w:r>
              <w:rPr>
                <w:rFonts w:ascii="Arial"/>
                <w:spacing w:val="-6"/>
                <w:w w:val="105"/>
                <w:sz w:val="17"/>
              </w:rPr>
              <w:t xml:space="preserve"> </w:t>
            </w:r>
            <w:r>
              <w:rPr>
                <w:rFonts w:ascii="Arial"/>
                <w:w w:val="105"/>
                <w:sz w:val="17"/>
              </w:rPr>
              <w:t>of</w:t>
            </w:r>
            <w:r>
              <w:rPr>
                <w:rFonts w:ascii="Arial"/>
                <w:w w:val="103"/>
                <w:sz w:val="17"/>
              </w:rPr>
              <w:t xml:space="preserve"> </w:t>
            </w:r>
            <w:r>
              <w:rPr>
                <w:rFonts w:ascii="Arial"/>
                <w:w w:val="105"/>
                <w:sz w:val="17"/>
              </w:rPr>
              <w:t>accounts</w:t>
            </w:r>
            <w:r>
              <w:rPr>
                <w:rFonts w:ascii="Arial"/>
                <w:spacing w:val="-6"/>
                <w:w w:val="105"/>
                <w:sz w:val="17"/>
              </w:rPr>
              <w:t xml:space="preserve"> </w:t>
            </w:r>
            <w:r>
              <w:rPr>
                <w:rFonts w:ascii="Arial"/>
                <w:w w:val="105"/>
                <w:sz w:val="17"/>
              </w:rPr>
              <w:t>are</w:t>
            </w:r>
            <w:r>
              <w:rPr>
                <w:rFonts w:ascii="Arial"/>
                <w:spacing w:val="-6"/>
                <w:w w:val="105"/>
                <w:sz w:val="17"/>
              </w:rPr>
              <w:t xml:space="preserve"> </w:t>
            </w:r>
            <w:r>
              <w:rPr>
                <w:rFonts w:ascii="Arial"/>
                <w:w w:val="105"/>
                <w:sz w:val="17"/>
              </w:rPr>
              <w:t>routinely</w:t>
            </w:r>
            <w:r>
              <w:rPr>
                <w:rFonts w:ascii="Arial"/>
                <w:spacing w:val="-11"/>
                <w:w w:val="105"/>
                <w:sz w:val="17"/>
              </w:rPr>
              <w:t xml:space="preserve"> </w:t>
            </w:r>
            <w:r>
              <w:rPr>
                <w:rFonts w:ascii="Arial"/>
                <w:w w:val="105"/>
                <w:sz w:val="17"/>
              </w:rPr>
              <w:t>undertaken</w:t>
            </w:r>
            <w:r>
              <w:rPr>
                <w:rFonts w:ascii="Arial"/>
                <w:spacing w:val="-6"/>
                <w:w w:val="105"/>
                <w:sz w:val="17"/>
              </w:rPr>
              <w:t xml:space="preserve"> </w:t>
            </w:r>
            <w:r>
              <w:rPr>
                <w:rFonts w:ascii="Arial"/>
                <w:w w:val="105"/>
                <w:sz w:val="17"/>
              </w:rPr>
              <w:t>for</w:t>
            </w:r>
            <w:r>
              <w:rPr>
                <w:rFonts w:ascii="Arial"/>
                <w:spacing w:val="-7"/>
                <w:w w:val="105"/>
                <w:sz w:val="17"/>
              </w:rPr>
              <w:t xml:space="preserve"> </w:t>
            </w:r>
            <w:r>
              <w:rPr>
                <w:rFonts w:ascii="Arial"/>
                <w:w w:val="105"/>
                <w:sz w:val="17"/>
              </w:rPr>
              <w:t>new</w:t>
            </w:r>
            <w:r>
              <w:rPr>
                <w:rFonts w:ascii="Arial"/>
                <w:spacing w:val="-6"/>
                <w:w w:val="105"/>
                <w:sz w:val="17"/>
              </w:rPr>
              <w:t xml:space="preserve"> </w:t>
            </w:r>
            <w:r>
              <w:rPr>
                <w:rFonts w:ascii="Arial"/>
                <w:w w:val="105"/>
                <w:sz w:val="17"/>
              </w:rPr>
              <w:t>contracts</w:t>
            </w:r>
            <w:r>
              <w:rPr>
                <w:rFonts w:ascii="Arial"/>
                <w:spacing w:val="-6"/>
                <w:w w:val="105"/>
                <w:sz w:val="17"/>
              </w:rPr>
              <w:t xml:space="preserve"> </w:t>
            </w:r>
            <w:r>
              <w:rPr>
                <w:rFonts w:ascii="Arial"/>
                <w:w w:val="105"/>
                <w:sz w:val="17"/>
              </w:rPr>
              <w:t>and</w:t>
            </w:r>
            <w:r>
              <w:rPr>
                <w:rFonts w:ascii="Arial"/>
                <w:spacing w:val="-6"/>
                <w:w w:val="105"/>
                <w:sz w:val="17"/>
              </w:rPr>
              <w:t xml:space="preserve"> </w:t>
            </w:r>
            <w:r>
              <w:rPr>
                <w:rFonts w:ascii="Arial"/>
                <w:w w:val="105"/>
                <w:sz w:val="17"/>
              </w:rPr>
              <w:t>considered</w:t>
            </w:r>
            <w:r>
              <w:rPr>
                <w:rFonts w:ascii="Arial"/>
                <w:spacing w:val="-6"/>
                <w:w w:val="105"/>
                <w:sz w:val="17"/>
              </w:rPr>
              <w:t xml:space="preserve"> </w:t>
            </w:r>
            <w:r>
              <w:rPr>
                <w:rFonts w:ascii="Arial"/>
                <w:w w:val="105"/>
                <w:sz w:val="17"/>
              </w:rPr>
              <w:t>for</w:t>
            </w:r>
            <w:r>
              <w:rPr>
                <w:rFonts w:ascii="Arial"/>
                <w:spacing w:val="35"/>
                <w:w w:val="105"/>
                <w:sz w:val="17"/>
              </w:rPr>
              <w:t xml:space="preserve"> </w:t>
            </w:r>
            <w:r>
              <w:rPr>
                <w:rFonts w:ascii="Arial"/>
                <w:w w:val="105"/>
                <w:sz w:val="17"/>
              </w:rPr>
              <w:t>contract</w:t>
            </w:r>
            <w:r>
              <w:rPr>
                <w:rFonts w:ascii="Arial"/>
                <w:w w:val="103"/>
                <w:sz w:val="17"/>
              </w:rPr>
              <w:t xml:space="preserve"> </w:t>
            </w:r>
            <w:r>
              <w:rPr>
                <w:rFonts w:ascii="Arial"/>
                <w:w w:val="105"/>
                <w:sz w:val="17"/>
              </w:rPr>
              <w:t>extensions.</w:t>
            </w:r>
          </w:p>
        </w:tc>
        <w:tc>
          <w:tcPr>
            <w:tcW w:w="734" w:type="dxa"/>
            <w:tcBorders>
              <w:top w:val="single" w:sz="6" w:space="0" w:color="000000"/>
              <w:left w:val="single" w:sz="6" w:space="0" w:color="000000"/>
              <w:bottom w:val="single" w:sz="6" w:space="0" w:color="000000"/>
              <w:right w:val="single" w:sz="6" w:space="0" w:color="000000"/>
            </w:tcBorders>
            <w:vAlign w:val="center"/>
          </w:tcPr>
          <w:p w14:paraId="5C9C21FB" w14:textId="01AF8E4D" w:rsidR="00E345BB" w:rsidRPr="002D7D9F" w:rsidRDefault="00BD2819" w:rsidP="00BD2819">
            <w:pPr>
              <w:pStyle w:val="TableParagraph"/>
              <w:spacing w:line="191" w:lineRule="exact"/>
              <w:ind w:left="1"/>
              <w:jc w:val="center"/>
              <w:rPr>
                <w:rFonts w:ascii="Arial"/>
                <w:w w:val="103"/>
                <w:sz w:val="17"/>
              </w:rPr>
            </w:pPr>
            <w:r>
              <w:rPr>
                <w:rFonts w:ascii="Arial"/>
                <w:w w:val="103"/>
                <w:sz w:val="17"/>
              </w:rPr>
              <w:t>3 (5)</w:t>
            </w:r>
          </w:p>
        </w:tc>
        <w:tc>
          <w:tcPr>
            <w:tcW w:w="850" w:type="dxa"/>
            <w:tcBorders>
              <w:top w:val="single" w:sz="6" w:space="0" w:color="000000"/>
              <w:left w:val="single" w:sz="6" w:space="0" w:color="000000"/>
              <w:bottom w:val="single" w:sz="6" w:space="0" w:color="000000"/>
              <w:right w:val="single" w:sz="6" w:space="0" w:color="000000"/>
            </w:tcBorders>
            <w:vAlign w:val="center"/>
          </w:tcPr>
          <w:p w14:paraId="317054D1" w14:textId="4C7A6144" w:rsidR="00E345BB" w:rsidRDefault="00BD2819" w:rsidP="00AA17AE">
            <w:pPr>
              <w:pStyle w:val="TableParagraph"/>
              <w:spacing w:line="191" w:lineRule="exact"/>
              <w:ind w:left="1"/>
              <w:jc w:val="center"/>
              <w:rPr>
                <w:rFonts w:ascii="Arial" w:eastAsia="Arial" w:hAnsi="Arial" w:cs="Arial"/>
                <w:sz w:val="17"/>
                <w:szCs w:val="17"/>
              </w:rPr>
            </w:pPr>
            <w:r>
              <w:rPr>
                <w:rFonts w:ascii="Arial"/>
                <w:w w:val="103"/>
                <w:sz w:val="17"/>
              </w:rPr>
              <w:t>2 (</w:t>
            </w:r>
            <w:r w:rsidR="00E345BB">
              <w:rPr>
                <w:rFonts w:ascii="Arial"/>
                <w:w w:val="103"/>
                <w:sz w:val="17"/>
              </w:rPr>
              <w:t>1</w:t>
            </w:r>
            <w:r>
              <w:rPr>
                <w:rFonts w:ascii="Arial"/>
                <w:w w:val="103"/>
                <w:sz w:val="17"/>
              </w:rPr>
              <w:t>)</w:t>
            </w:r>
          </w:p>
        </w:tc>
        <w:tc>
          <w:tcPr>
            <w:tcW w:w="699"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26D8C39" w14:textId="61F41EDF" w:rsidR="00E345BB" w:rsidRDefault="00BD2819" w:rsidP="00AA17AE">
            <w:pPr>
              <w:pStyle w:val="TableParagraph"/>
              <w:spacing w:line="191" w:lineRule="exact"/>
              <w:ind w:left="1"/>
              <w:jc w:val="center"/>
              <w:rPr>
                <w:rFonts w:ascii="Arial" w:eastAsia="Arial" w:hAnsi="Arial" w:cs="Arial"/>
                <w:sz w:val="17"/>
                <w:szCs w:val="17"/>
              </w:rPr>
            </w:pPr>
            <w:r>
              <w:rPr>
                <w:rFonts w:ascii="Arial"/>
                <w:w w:val="103"/>
                <w:sz w:val="17"/>
              </w:rPr>
              <w:t>6 (</w:t>
            </w:r>
            <w:r w:rsidR="00E345BB">
              <w:rPr>
                <w:rFonts w:ascii="Arial"/>
                <w:w w:val="103"/>
                <w:sz w:val="17"/>
              </w:rPr>
              <w:t>5</w:t>
            </w:r>
            <w:r>
              <w:rPr>
                <w:rFonts w:ascii="Arial"/>
                <w:w w:val="103"/>
                <w:sz w:val="17"/>
              </w:rPr>
              <w:t>)</w:t>
            </w:r>
          </w:p>
        </w:tc>
        <w:tc>
          <w:tcPr>
            <w:tcW w:w="1970" w:type="dxa"/>
            <w:tcBorders>
              <w:top w:val="single" w:sz="6" w:space="0" w:color="000000"/>
              <w:left w:val="single" w:sz="6" w:space="0" w:color="000000"/>
              <w:bottom w:val="single" w:sz="6" w:space="0" w:color="000000"/>
              <w:right w:val="single" w:sz="6" w:space="0" w:color="000000"/>
            </w:tcBorders>
            <w:vAlign w:val="center"/>
          </w:tcPr>
          <w:p w14:paraId="24621B57" w14:textId="4BB24C3F" w:rsidR="00E345BB" w:rsidRDefault="00B3728F" w:rsidP="005A3437">
            <w:pPr>
              <w:pStyle w:val="TableParagraph"/>
              <w:spacing w:line="191" w:lineRule="exact"/>
              <w:ind w:left="28"/>
              <w:jc w:val="center"/>
              <w:rPr>
                <w:rFonts w:ascii="Arial" w:eastAsia="Arial" w:hAnsi="Arial" w:cs="Arial"/>
                <w:sz w:val="17"/>
                <w:szCs w:val="17"/>
              </w:rPr>
            </w:pPr>
            <w:r>
              <w:rPr>
                <w:rFonts w:ascii="Arial"/>
                <w:w w:val="105"/>
                <w:sz w:val="17"/>
              </w:rPr>
              <w:t>Head of Service Delivery</w:t>
            </w:r>
          </w:p>
        </w:tc>
      </w:tr>
      <w:tr w:rsidR="00B27AB0" w:rsidRPr="00B27AB0" w14:paraId="20EC778F" w14:textId="77777777" w:rsidTr="002569C7">
        <w:tc>
          <w:tcPr>
            <w:tcW w:w="272" w:type="dxa"/>
            <w:tcBorders>
              <w:right w:val="single" w:sz="6" w:space="0" w:color="000000"/>
            </w:tcBorders>
          </w:tcPr>
          <w:p w14:paraId="34EFDD91" w14:textId="77777777" w:rsidR="00E345BB" w:rsidRPr="00B27AB0" w:rsidDel="00B17706" w:rsidRDefault="00E345BB" w:rsidP="005A3437">
            <w:pPr>
              <w:pStyle w:val="TableParagraph"/>
              <w:numPr>
                <w:ilvl w:val="0"/>
                <w:numId w:val="16"/>
              </w:numPr>
              <w:spacing w:before="8"/>
              <w:ind w:left="271" w:hanging="271"/>
              <w:rPr>
                <w:rFonts w:ascii="Arial" w:eastAsia="Arial" w:hAnsi="Arial" w:cs="Arial"/>
                <w:b/>
                <w:bCs/>
                <w:color w:val="000000" w:themeColor="text1"/>
                <w:sz w:val="18"/>
                <w:szCs w:val="18"/>
              </w:rPr>
            </w:pPr>
          </w:p>
        </w:tc>
        <w:tc>
          <w:tcPr>
            <w:tcW w:w="2710" w:type="dxa"/>
            <w:tcBorders>
              <w:top w:val="single" w:sz="6" w:space="0" w:color="000000"/>
              <w:left w:val="single" w:sz="6" w:space="0" w:color="000000"/>
              <w:bottom w:val="single" w:sz="6" w:space="0" w:color="000000"/>
              <w:right w:val="single" w:sz="6" w:space="0" w:color="000000"/>
            </w:tcBorders>
          </w:tcPr>
          <w:p w14:paraId="616E4BD6" w14:textId="77777777" w:rsidR="00E345BB" w:rsidRPr="00B27AB0" w:rsidRDefault="00E345BB" w:rsidP="00C04D67">
            <w:pPr>
              <w:pStyle w:val="TableParagraph"/>
              <w:spacing w:line="264" w:lineRule="auto"/>
              <w:ind w:left="28" w:right="424"/>
              <w:rPr>
                <w:rFonts w:ascii="Arial" w:eastAsia="Arial" w:hAnsi="Arial" w:cs="Arial"/>
                <w:color w:val="000000" w:themeColor="text1"/>
                <w:sz w:val="17"/>
                <w:szCs w:val="17"/>
              </w:rPr>
            </w:pPr>
            <w:r w:rsidRPr="00B27AB0">
              <w:rPr>
                <w:rFonts w:ascii="Arial"/>
                <w:color w:val="000000" w:themeColor="text1"/>
                <w:spacing w:val="3"/>
                <w:w w:val="105"/>
                <w:sz w:val="17"/>
              </w:rPr>
              <w:t>WLWA</w:t>
            </w:r>
            <w:r w:rsidRPr="00B27AB0">
              <w:rPr>
                <w:rFonts w:ascii="Arial"/>
                <w:color w:val="000000" w:themeColor="text1"/>
                <w:spacing w:val="-11"/>
                <w:w w:val="105"/>
                <w:sz w:val="17"/>
              </w:rPr>
              <w:t xml:space="preserve"> </w:t>
            </w:r>
            <w:r w:rsidRPr="00B27AB0">
              <w:rPr>
                <w:rFonts w:ascii="Arial"/>
                <w:color w:val="000000" w:themeColor="text1"/>
                <w:w w:val="105"/>
                <w:sz w:val="17"/>
              </w:rPr>
              <w:t>financial</w:t>
            </w:r>
            <w:r w:rsidRPr="00B27AB0">
              <w:rPr>
                <w:rFonts w:ascii="Arial"/>
                <w:color w:val="000000" w:themeColor="text1"/>
                <w:spacing w:val="-12"/>
                <w:w w:val="105"/>
                <w:sz w:val="17"/>
              </w:rPr>
              <w:t xml:space="preserve"> </w:t>
            </w:r>
            <w:r w:rsidRPr="00B27AB0">
              <w:rPr>
                <w:rFonts w:ascii="Arial"/>
                <w:color w:val="000000" w:themeColor="text1"/>
                <w:w w:val="105"/>
                <w:sz w:val="17"/>
              </w:rPr>
              <w:t>processes</w:t>
            </w:r>
            <w:r w:rsidRPr="00B27AB0">
              <w:rPr>
                <w:rFonts w:ascii="Arial"/>
                <w:color w:val="000000" w:themeColor="text1"/>
                <w:spacing w:val="-11"/>
                <w:w w:val="105"/>
                <w:sz w:val="17"/>
              </w:rPr>
              <w:t xml:space="preserve"> </w:t>
            </w:r>
            <w:r w:rsidRPr="00B27AB0">
              <w:rPr>
                <w:rFonts w:ascii="Arial"/>
                <w:color w:val="000000" w:themeColor="text1"/>
                <w:w w:val="105"/>
                <w:sz w:val="17"/>
              </w:rPr>
              <w:t>are</w:t>
            </w:r>
            <w:r w:rsidRPr="00B27AB0">
              <w:rPr>
                <w:rFonts w:ascii="Arial"/>
                <w:color w:val="000000" w:themeColor="text1"/>
                <w:spacing w:val="-11"/>
                <w:w w:val="105"/>
                <w:sz w:val="17"/>
              </w:rPr>
              <w:t xml:space="preserve"> </w:t>
            </w:r>
            <w:r w:rsidRPr="00B27AB0">
              <w:rPr>
                <w:rFonts w:ascii="Arial"/>
                <w:color w:val="000000" w:themeColor="text1"/>
                <w:w w:val="105"/>
                <w:sz w:val="17"/>
              </w:rPr>
              <w:t>not</w:t>
            </w:r>
            <w:r w:rsidRPr="00B27AB0">
              <w:rPr>
                <w:rFonts w:ascii="Arial"/>
                <w:color w:val="000000" w:themeColor="text1"/>
                <w:w w:val="103"/>
                <w:sz w:val="17"/>
              </w:rPr>
              <w:t xml:space="preserve"> </w:t>
            </w:r>
            <w:r w:rsidRPr="00B27AB0">
              <w:rPr>
                <w:rFonts w:ascii="Arial"/>
                <w:color w:val="000000" w:themeColor="text1"/>
                <w:w w:val="105"/>
                <w:sz w:val="17"/>
              </w:rPr>
              <w:t>robust</w:t>
            </w:r>
          </w:p>
        </w:tc>
        <w:tc>
          <w:tcPr>
            <w:tcW w:w="4536" w:type="dxa"/>
            <w:tcBorders>
              <w:top w:val="single" w:sz="6" w:space="0" w:color="000000"/>
              <w:left w:val="single" w:sz="6" w:space="0" w:color="000000"/>
              <w:bottom w:val="single" w:sz="6" w:space="0" w:color="000000"/>
              <w:right w:val="single" w:sz="6" w:space="0" w:color="000000"/>
            </w:tcBorders>
          </w:tcPr>
          <w:p w14:paraId="3A7C0F9F" w14:textId="77777777" w:rsidR="00E345BB" w:rsidRPr="00B27AB0" w:rsidRDefault="00E345BB" w:rsidP="00C04D67">
            <w:pPr>
              <w:pStyle w:val="TableParagraph"/>
              <w:spacing w:line="264" w:lineRule="auto"/>
              <w:ind w:left="28" w:right="217"/>
              <w:rPr>
                <w:rFonts w:ascii="Arial" w:eastAsia="Arial" w:hAnsi="Arial" w:cs="Arial"/>
                <w:color w:val="000000" w:themeColor="text1"/>
                <w:sz w:val="17"/>
                <w:szCs w:val="17"/>
              </w:rPr>
            </w:pPr>
            <w:r w:rsidRPr="00B27AB0">
              <w:rPr>
                <w:rFonts w:ascii="Arial"/>
                <w:color w:val="000000" w:themeColor="text1"/>
                <w:w w:val="105"/>
                <w:sz w:val="17"/>
              </w:rPr>
              <w:t>Internal fraud by an employee</w:t>
            </w:r>
            <w:r w:rsidRPr="00B27AB0">
              <w:rPr>
                <w:rFonts w:ascii="Arial"/>
                <w:color w:val="000000" w:themeColor="text1"/>
                <w:spacing w:val="-29"/>
                <w:w w:val="105"/>
                <w:sz w:val="17"/>
              </w:rPr>
              <w:t xml:space="preserve"> </w:t>
            </w:r>
            <w:r w:rsidRPr="00B27AB0">
              <w:rPr>
                <w:rFonts w:ascii="Arial"/>
                <w:color w:val="000000" w:themeColor="text1"/>
                <w:w w:val="105"/>
                <w:sz w:val="17"/>
              </w:rPr>
              <w:t>or</w:t>
            </w:r>
            <w:r w:rsidRPr="00B27AB0">
              <w:rPr>
                <w:rFonts w:ascii="Arial"/>
                <w:color w:val="000000" w:themeColor="text1"/>
                <w:w w:val="103"/>
                <w:sz w:val="17"/>
              </w:rPr>
              <w:t xml:space="preserve"> </w:t>
            </w:r>
            <w:r w:rsidRPr="00B27AB0">
              <w:rPr>
                <w:rFonts w:ascii="Arial"/>
                <w:color w:val="000000" w:themeColor="text1"/>
                <w:w w:val="105"/>
                <w:sz w:val="17"/>
              </w:rPr>
              <w:t>contractor,</w:t>
            </w:r>
            <w:r w:rsidRPr="00B27AB0">
              <w:rPr>
                <w:rFonts w:ascii="Arial"/>
                <w:color w:val="000000" w:themeColor="text1"/>
                <w:spacing w:val="-15"/>
                <w:w w:val="105"/>
                <w:sz w:val="17"/>
              </w:rPr>
              <w:t xml:space="preserve"> </w:t>
            </w:r>
            <w:r w:rsidRPr="00B27AB0">
              <w:rPr>
                <w:rFonts w:ascii="Arial"/>
                <w:color w:val="000000" w:themeColor="text1"/>
                <w:w w:val="105"/>
                <w:sz w:val="17"/>
              </w:rPr>
              <w:t>bad</w:t>
            </w:r>
            <w:r w:rsidRPr="00B27AB0">
              <w:rPr>
                <w:rFonts w:ascii="Arial"/>
                <w:color w:val="000000" w:themeColor="text1"/>
                <w:spacing w:val="-15"/>
                <w:w w:val="105"/>
                <w:sz w:val="17"/>
              </w:rPr>
              <w:t xml:space="preserve"> </w:t>
            </w:r>
            <w:r w:rsidRPr="00B27AB0">
              <w:rPr>
                <w:rFonts w:ascii="Arial"/>
                <w:color w:val="000000" w:themeColor="text1"/>
                <w:w w:val="105"/>
                <w:sz w:val="17"/>
              </w:rPr>
              <w:t>information</w:t>
            </w:r>
            <w:r w:rsidRPr="00B27AB0">
              <w:rPr>
                <w:rFonts w:ascii="Arial"/>
                <w:color w:val="000000" w:themeColor="text1"/>
                <w:spacing w:val="-15"/>
                <w:w w:val="105"/>
                <w:sz w:val="17"/>
              </w:rPr>
              <w:t xml:space="preserve"> </w:t>
            </w:r>
            <w:r w:rsidRPr="00B27AB0">
              <w:rPr>
                <w:rFonts w:ascii="Arial"/>
                <w:color w:val="000000" w:themeColor="text1"/>
                <w:w w:val="105"/>
                <w:sz w:val="17"/>
              </w:rPr>
              <w:t>resulting</w:t>
            </w:r>
            <w:r w:rsidRPr="00B27AB0">
              <w:rPr>
                <w:rFonts w:ascii="Arial"/>
                <w:color w:val="000000" w:themeColor="text1"/>
                <w:spacing w:val="-15"/>
                <w:w w:val="105"/>
                <w:sz w:val="17"/>
              </w:rPr>
              <w:t xml:space="preserve"> </w:t>
            </w:r>
            <w:r w:rsidRPr="00B27AB0">
              <w:rPr>
                <w:rFonts w:ascii="Arial"/>
                <w:color w:val="000000" w:themeColor="text1"/>
                <w:w w:val="105"/>
                <w:sz w:val="17"/>
              </w:rPr>
              <w:t>in</w:t>
            </w:r>
            <w:r w:rsidRPr="00B27AB0">
              <w:rPr>
                <w:rFonts w:ascii="Arial"/>
                <w:color w:val="000000" w:themeColor="text1"/>
                <w:w w:val="103"/>
                <w:sz w:val="17"/>
              </w:rPr>
              <w:t xml:space="preserve"> </w:t>
            </w:r>
            <w:r w:rsidRPr="00B27AB0">
              <w:rPr>
                <w:rFonts w:ascii="Arial"/>
                <w:color w:val="000000" w:themeColor="text1"/>
                <w:w w:val="105"/>
                <w:sz w:val="17"/>
              </w:rPr>
              <w:t>wrong</w:t>
            </w:r>
            <w:r w:rsidRPr="00B27AB0">
              <w:rPr>
                <w:rFonts w:ascii="Arial"/>
                <w:color w:val="000000" w:themeColor="text1"/>
                <w:spacing w:val="-24"/>
                <w:w w:val="105"/>
                <w:sz w:val="17"/>
              </w:rPr>
              <w:t xml:space="preserve"> </w:t>
            </w:r>
            <w:r w:rsidRPr="00B27AB0">
              <w:rPr>
                <w:rFonts w:ascii="Arial"/>
                <w:color w:val="000000" w:themeColor="text1"/>
                <w:w w:val="105"/>
                <w:sz w:val="17"/>
              </w:rPr>
              <w:t>decisions</w:t>
            </w:r>
          </w:p>
        </w:tc>
        <w:tc>
          <w:tcPr>
            <w:tcW w:w="1206" w:type="dxa"/>
            <w:tcBorders>
              <w:top w:val="single" w:sz="6" w:space="0" w:color="000000"/>
              <w:left w:val="single" w:sz="6" w:space="0" w:color="000000"/>
              <w:bottom w:val="single" w:sz="6" w:space="0" w:color="000000"/>
              <w:right w:val="single" w:sz="6" w:space="0" w:color="000000"/>
            </w:tcBorders>
            <w:vAlign w:val="center"/>
          </w:tcPr>
          <w:p w14:paraId="5E709592" w14:textId="77777777" w:rsidR="00E345BB" w:rsidRPr="00B27AB0" w:rsidRDefault="00E345BB" w:rsidP="005A3437">
            <w:pPr>
              <w:pStyle w:val="TableParagraph"/>
              <w:spacing w:line="191" w:lineRule="exact"/>
              <w:ind w:left="28"/>
              <w:jc w:val="center"/>
              <w:rPr>
                <w:rFonts w:ascii="Arial" w:eastAsia="Arial" w:hAnsi="Arial" w:cs="Arial"/>
                <w:color w:val="000000" w:themeColor="text1"/>
                <w:sz w:val="17"/>
                <w:szCs w:val="17"/>
              </w:rPr>
            </w:pPr>
            <w:r w:rsidRPr="00B27AB0">
              <w:rPr>
                <w:rFonts w:ascii="Arial"/>
                <w:color w:val="000000" w:themeColor="text1"/>
                <w:w w:val="105"/>
                <w:sz w:val="17"/>
              </w:rPr>
              <w:t>Economic</w:t>
            </w:r>
          </w:p>
        </w:tc>
        <w:tc>
          <w:tcPr>
            <w:tcW w:w="721" w:type="dxa"/>
            <w:tcBorders>
              <w:top w:val="single" w:sz="6" w:space="0" w:color="000000"/>
              <w:left w:val="single" w:sz="6" w:space="0" w:color="000000"/>
              <w:bottom w:val="single" w:sz="6" w:space="0" w:color="000000"/>
              <w:right w:val="single" w:sz="6" w:space="0" w:color="000000"/>
            </w:tcBorders>
            <w:vAlign w:val="center"/>
          </w:tcPr>
          <w:p w14:paraId="14DBAC82" w14:textId="77777777" w:rsidR="00E345BB" w:rsidRPr="00B27AB0" w:rsidRDefault="00E345BB" w:rsidP="005A3437">
            <w:pPr>
              <w:pStyle w:val="TableParagraph"/>
              <w:spacing w:line="191" w:lineRule="exact"/>
              <w:jc w:val="center"/>
              <w:rPr>
                <w:rFonts w:ascii="Arial"/>
                <w:color w:val="000000" w:themeColor="text1"/>
                <w:w w:val="105"/>
                <w:sz w:val="17"/>
              </w:rPr>
            </w:pPr>
            <w:r w:rsidRPr="00B27AB0">
              <w:rPr>
                <w:rFonts w:ascii="Arial"/>
                <w:color w:val="000000" w:themeColor="text1"/>
                <w:w w:val="105"/>
                <w:sz w:val="17"/>
              </w:rPr>
              <w:t>5 (4)</w:t>
            </w:r>
          </w:p>
        </w:tc>
        <w:tc>
          <w:tcPr>
            <w:tcW w:w="900" w:type="dxa"/>
            <w:tcBorders>
              <w:top w:val="single" w:sz="6" w:space="0" w:color="000000"/>
              <w:left w:val="single" w:sz="6" w:space="0" w:color="000000"/>
              <w:bottom w:val="single" w:sz="6" w:space="0" w:color="000000"/>
              <w:right w:val="single" w:sz="6" w:space="0" w:color="000000"/>
            </w:tcBorders>
            <w:vAlign w:val="center"/>
          </w:tcPr>
          <w:p w14:paraId="2DB7BF19" w14:textId="77777777" w:rsidR="00E345BB" w:rsidRPr="00B27AB0" w:rsidRDefault="00E345BB" w:rsidP="004C4794">
            <w:pPr>
              <w:pStyle w:val="TableParagraph"/>
              <w:spacing w:line="191" w:lineRule="exact"/>
              <w:ind w:left="1"/>
              <w:jc w:val="center"/>
              <w:rPr>
                <w:rFonts w:ascii="Arial"/>
                <w:color w:val="000000" w:themeColor="text1"/>
                <w:w w:val="105"/>
                <w:sz w:val="17"/>
              </w:rPr>
            </w:pPr>
            <w:r w:rsidRPr="00B27AB0">
              <w:rPr>
                <w:rFonts w:ascii="Arial"/>
                <w:color w:val="000000" w:themeColor="text1"/>
                <w:w w:val="105"/>
                <w:sz w:val="17"/>
              </w:rPr>
              <w:t>2</w:t>
            </w:r>
          </w:p>
        </w:tc>
        <w:tc>
          <w:tcPr>
            <w:tcW w:w="801" w:type="dxa"/>
            <w:tcBorders>
              <w:top w:val="single" w:sz="6" w:space="0" w:color="000000"/>
              <w:left w:val="single" w:sz="6" w:space="0" w:color="000000"/>
              <w:bottom w:val="single" w:sz="6" w:space="0" w:color="000000"/>
              <w:right w:val="single" w:sz="6" w:space="0" w:color="000000"/>
            </w:tcBorders>
            <w:shd w:val="clear" w:color="auto" w:fill="F4AF84"/>
            <w:vAlign w:val="center"/>
          </w:tcPr>
          <w:p w14:paraId="7AFA5966" w14:textId="77777777" w:rsidR="00E345BB" w:rsidRPr="00B27AB0" w:rsidRDefault="00E345BB" w:rsidP="005A3437">
            <w:pPr>
              <w:pStyle w:val="TableParagraph"/>
              <w:spacing w:line="191" w:lineRule="exact"/>
              <w:jc w:val="center"/>
              <w:rPr>
                <w:rFonts w:ascii="Arial"/>
                <w:color w:val="000000" w:themeColor="text1"/>
                <w:w w:val="105"/>
                <w:sz w:val="17"/>
              </w:rPr>
            </w:pPr>
            <w:r w:rsidRPr="00B27AB0">
              <w:rPr>
                <w:rFonts w:ascii="Arial"/>
                <w:color w:val="000000" w:themeColor="text1"/>
                <w:w w:val="105"/>
                <w:sz w:val="17"/>
              </w:rPr>
              <w:t>10 (8)</w:t>
            </w:r>
          </w:p>
        </w:tc>
        <w:tc>
          <w:tcPr>
            <w:tcW w:w="7209" w:type="dxa"/>
            <w:tcBorders>
              <w:top w:val="single" w:sz="6" w:space="0" w:color="000000"/>
              <w:left w:val="single" w:sz="6" w:space="0" w:color="000000"/>
              <w:bottom w:val="single" w:sz="6" w:space="0" w:color="000000"/>
              <w:right w:val="single" w:sz="6" w:space="0" w:color="000000"/>
            </w:tcBorders>
          </w:tcPr>
          <w:p w14:paraId="6FDA02C2" w14:textId="1223FBB5" w:rsidR="00E345BB" w:rsidRPr="00B27AB0" w:rsidRDefault="00E345BB" w:rsidP="00AC27E7">
            <w:pPr>
              <w:pStyle w:val="TableParagraph"/>
              <w:spacing w:line="264" w:lineRule="auto"/>
              <w:ind w:left="28" w:right="121"/>
              <w:rPr>
                <w:rFonts w:ascii="Arial" w:eastAsia="Arial" w:hAnsi="Arial" w:cs="Arial"/>
                <w:color w:val="000000" w:themeColor="text1"/>
                <w:sz w:val="17"/>
                <w:szCs w:val="17"/>
              </w:rPr>
            </w:pPr>
            <w:r w:rsidRPr="00B27AB0">
              <w:rPr>
                <w:rFonts w:ascii="Arial"/>
                <w:color w:val="000000" w:themeColor="text1"/>
                <w:w w:val="105"/>
                <w:sz w:val="17"/>
              </w:rPr>
              <w:t>Internal</w:t>
            </w:r>
            <w:r w:rsidRPr="00B27AB0">
              <w:rPr>
                <w:rFonts w:ascii="Arial"/>
                <w:color w:val="000000" w:themeColor="text1"/>
                <w:spacing w:val="-12"/>
                <w:w w:val="105"/>
                <w:sz w:val="17"/>
              </w:rPr>
              <w:t xml:space="preserve"> </w:t>
            </w:r>
            <w:r w:rsidRPr="00B27AB0">
              <w:rPr>
                <w:rFonts w:ascii="Arial"/>
                <w:color w:val="000000" w:themeColor="text1"/>
                <w:w w:val="105"/>
                <w:sz w:val="17"/>
              </w:rPr>
              <w:t>audit</w:t>
            </w:r>
            <w:r w:rsidRPr="00B27AB0">
              <w:rPr>
                <w:rFonts w:ascii="Arial"/>
                <w:color w:val="000000" w:themeColor="text1"/>
                <w:spacing w:val="-13"/>
                <w:w w:val="105"/>
                <w:sz w:val="17"/>
              </w:rPr>
              <w:t xml:space="preserve"> </w:t>
            </w:r>
            <w:r w:rsidRPr="00B27AB0">
              <w:rPr>
                <w:rFonts w:ascii="Arial"/>
                <w:color w:val="000000" w:themeColor="text1"/>
                <w:w w:val="105"/>
                <w:sz w:val="17"/>
              </w:rPr>
              <w:t>plan</w:t>
            </w:r>
            <w:r w:rsidRPr="00B27AB0">
              <w:rPr>
                <w:rFonts w:ascii="Arial"/>
                <w:color w:val="000000" w:themeColor="text1"/>
                <w:spacing w:val="-11"/>
                <w:w w:val="105"/>
                <w:sz w:val="17"/>
              </w:rPr>
              <w:t xml:space="preserve"> </w:t>
            </w:r>
            <w:r w:rsidRPr="00B27AB0">
              <w:rPr>
                <w:rFonts w:ascii="Arial"/>
                <w:color w:val="000000" w:themeColor="text1"/>
                <w:w w:val="105"/>
                <w:sz w:val="17"/>
              </w:rPr>
              <w:t>in</w:t>
            </w:r>
            <w:r w:rsidRPr="00B27AB0">
              <w:rPr>
                <w:rFonts w:ascii="Arial"/>
                <w:color w:val="000000" w:themeColor="text1"/>
                <w:spacing w:val="-11"/>
                <w:w w:val="105"/>
                <w:sz w:val="17"/>
              </w:rPr>
              <w:t xml:space="preserve"> </w:t>
            </w:r>
            <w:r w:rsidRPr="00B27AB0">
              <w:rPr>
                <w:rFonts w:ascii="Arial"/>
                <w:color w:val="000000" w:themeColor="text1"/>
                <w:w w:val="105"/>
                <w:sz w:val="17"/>
              </w:rPr>
              <w:t>place.</w:t>
            </w:r>
            <w:r w:rsidRPr="00B27AB0">
              <w:rPr>
                <w:rFonts w:ascii="Arial"/>
                <w:color w:val="000000" w:themeColor="text1"/>
                <w:spacing w:val="-12"/>
                <w:w w:val="105"/>
                <w:sz w:val="17"/>
              </w:rPr>
              <w:t xml:space="preserve"> </w:t>
            </w:r>
            <w:r w:rsidRPr="00B27AB0">
              <w:rPr>
                <w:rFonts w:ascii="Arial"/>
                <w:color w:val="000000" w:themeColor="text1"/>
                <w:w w:val="105"/>
                <w:sz w:val="17"/>
              </w:rPr>
              <w:t>Policies</w:t>
            </w:r>
            <w:r w:rsidRPr="00B27AB0">
              <w:rPr>
                <w:rFonts w:ascii="Arial"/>
                <w:color w:val="000000" w:themeColor="text1"/>
                <w:spacing w:val="-10"/>
                <w:w w:val="105"/>
                <w:sz w:val="17"/>
              </w:rPr>
              <w:t xml:space="preserve"> </w:t>
            </w:r>
            <w:r w:rsidRPr="00B27AB0">
              <w:rPr>
                <w:rFonts w:ascii="Arial"/>
                <w:color w:val="000000" w:themeColor="text1"/>
                <w:w w:val="105"/>
                <w:sz w:val="17"/>
              </w:rPr>
              <w:t>and</w:t>
            </w:r>
            <w:r w:rsidRPr="00B27AB0">
              <w:rPr>
                <w:rFonts w:ascii="Arial"/>
                <w:color w:val="000000" w:themeColor="text1"/>
                <w:spacing w:val="-11"/>
                <w:w w:val="105"/>
                <w:sz w:val="17"/>
              </w:rPr>
              <w:t xml:space="preserve"> </w:t>
            </w:r>
            <w:r w:rsidRPr="00B27AB0">
              <w:rPr>
                <w:rFonts w:ascii="Arial"/>
                <w:color w:val="000000" w:themeColor="text1"/>
                <w:w w:val="105"/>
                <w:sz w:val="17"/>
              </w:rPr>
              <w:t>procedures</w:t>
            </w:r>
            <w:r w:rsidRPr="00B27AB0">
              <w:rPr>
                <w:rFonts w:ascii="Arial"/>
                <w:color w:val="000000" w:themeColor="text1"/>
                <w:spacing w:val="-11"/>
                <w:w w:val="105"/>
                <w:sz w:val="17"/>
              </w:rPr>
              <w:t xml:space="preserve"> </w:t>
            </w:r>
            <w:r w:rsidRPr="00B27AB0">
              <w:rPr>
                <w:rFonts w:ascii="Arial"/>
                <w:color w:val="000000" w:themeColor="text1"/>
                <w:w w:val="105"/>
                <w:sz w:val="17"/>
              </w:rPr>
              <w:t>in</w:t>
            </w:r>
            <w:r w:rsidRPr="00B27AB0">
              <w:rPr>
                <w:rFonts w:ascii="Arial"/>
                <w:color w:val="000000" w:themeColor="text1"/>
                <w:spacing w:val="-11"/>
                <w:w w:val="105"/>
                <w:sz w:val="17"/>
              </w:rPr>
              <w:t xml:space="preserve"> </w:t>
            </w:r>
            <w:r w:rsidRPr="00B27AB0">
              <w:rPr>
                <w:rFonts w:ascii="Arial"/>
                <w:color w:val="000000" w:themeColor="text1"/>
                <w:w w:val="105"/>
                <w:sz w:val="17"/>
              </w:rPr>
              <w:t>place</w:t>
            </w:r>
            <w:r w:rsidRPr="00B27AB0">
              <w:rPr>
                <w:rFonts w:ascii="Arial"/>
                <w:color w:val="000000" w:themeColor="text1"/>
                <w:spacing w:val="-11"/>
                <w:w w:val="105"/>
                <w:sz w:val="17"/>
              </w:rPr>
              <w:t xml:space="preserve"> </w:t>
            </w:r>
            <w:r w:rsidRPr="00B27AB0">
              <w:rPr>
                <w:rFonts w:ascii="Arial"/>
                <w:color w:val="000000" w:themeColor="text1"/>
                <w:w w:val="105"/>
                <w:sz w:val="17"/>
              </w:rPr>
              <w:t>including</w:t>
            </w:r>
            <w:r w:rsidRPr="00B27AB0">
              <w:rPr>
                <w:rFonts w:ascii="Arial"/>
                <w:color w:val="000000" w:themeColor="text1"/>
                <w:spacing w:val="-11"/>
                <w:w w:val="105"/>
                <w:sz w:val="17"/>
              </w:rPr>
              <w:t xml:space="preserve"> </w:t>
            </w:r>
            <w:r w:rsidRPr="00B27AB0">
              <w:rPr>
                <w:rFonts w:ascii="Arial"/>
                <w:color w:val="000000" w:themeColor="text1"/>
                <w:w w:val="105"/>
                <w:sz w:val="17"/>
              </w:rPr>
              <w:t>arrangements</w:t>
            </w:r>
            <w:r w:rsidRPr="00B27AB0">
              <w:rPr>
                <w:rFonts w:ascii="Arial"/>
                <w:color w:val="000000" w:themeColor="text1"/>
                <w:spacing w:val="-11"/>
                <w:w w:val="105"/>
                <w:sz w:val="17"/>
              </w:rPr>
              <w:t xml:space="preserve"> </w:t>
            </w:r>
            <w:r w:rsidRPr="00B27AB0">
              <w:rPr>
                <w:rFonts w:ascii="Arial"/>
                <w:color w:val="000000" w:themeColor="text1"/>
                <w:w w:val="105"/>
                <w:sz w:val="17"/>
              </w:rPr>
              <w:t>for</w:t>
            </w:r>
            <w:r w:rsidRPr="00B27AB0">
              <w:rPr>
                <w:rFonts w:ascii="Arial"/>
                <w:color w:val="000000" w:themeColor="text1"/>
                <w:w w:val="103"/>
                <w:sz w:val="17"/>
              </w:rPr>
              <w:t xml:space="preserve"> </w:t>
            </w:r>
            <w:r w:rsidRPr="00B27AB0">
              <w:rPr>
                <w:rFonts w:ascii="Arial"/>
                <w:color w:val="000000" w:themeColor="text1"/>
                <w:w w:val="105"/>
                <w:sz w:val="17"/>
              </w:rPr>
              <w:t>checking</w:t>
            </w:r>
            <w:r w:rsidRPr="00B27AB0">
              <w:rPr>
                <w:rFonts w:ascii="Arial"/>
                <w:color w:val="000000" w:themeColor="text1"/>
                <w:spacing w:val="-8"/>
                <w:w w:val="105"/>
                <w:sz w:val="17"/>
              </w:rPr>
              <w:t xml:space="preserve"> </w:t>
            </w:r>
            <w:r w:rsidRPr="00B27AB0">
              <w:rPr>
                <w:rFonts w:ascii="Arial"/>
                <w:color w:val="000000" w:themeColor="text1"/>
                <w:w w:val="105"/>
                <w:sz w:val="17"/>
              </w:rPr>
              <w:t>contracts</w:t>
            </w:r>
            <w:r w:rsidRPr="00B27AB0">
              <w:rPr>
                <w:rFonts w:ascii="Arial"/>
                <w:color w:val="000000" w:themeColor="text1"/>
                <w:spacing w:val="-8"/>
                <w:w w:val="105"/>
                <w:sz w:val="17"/>
              </w:rPr>
              <w:t xml:space="preserve"> </w:t>
            </w:r>
            <w:r w:rsidRPr="00B27AB0">
              <w:rPr>
                <w:rFonts w:ascii="Arial"/>
                <w:color w:val="000000" w:themeColor="text1"/>
                <w:w w:val="105"/>
                <w:sz w:val="17"/>
              </w:rPr>
              <w:t>and</w:t>
            </w:r>
            <w:r w:rsidRPr="00B27AB0">
              <w:rPr>
                <w:rFonts w:ascii="Arial"/>
                <w:color w:val="000000" w:themeColor="text1"/>
                <w:spacing w:val="-8"/>
                <w:w w:val="105"/>
                <w:sz w:val="17"/>
              </w:rPr>
              <w:t xml:space="preserve"> </w:t>
            </w:r>
            <w:r w:rsidRPr="00B27AB0">
              <w:rPr>
                <w:rFonts w:ascii="Arial"/>
                <w:color w:val="000000" w:themeColor="text1"/>
                <w:w w:val="105"/>
                <w:sz w:val="17"/>
              </w:rPr>
              <w:t>invoices.</w:t>
            </w:r>
            <w:r w:rsidRPr="00B27AB0">
              <w:rPr>
                <w:rFonts w:ascii="Arial"/>
                <w:color w:val="000000" w:themeColor="text1"/>
                <w:spacing w:val="-9"/>
                <w:w w:val="105"/>
                <w:sz w:val="17"/>
              </w:rPr>
              <w:t xml:space="preserve"> </w:t>
            </w:r>
            <w:r w:rsidRPr="00B27AB0">
              <w:rPr>
                <w:rFonts w:ascii="Arial"/>
                <w:color w:val="000000" w:themeColor="text1"/>
                <w:w w:val="105"/>
                <w:sz w:val="17"/>
              </w:rPr>
              <w:t>Segregation</w:t>
            </w:r>
            <w:r w:rsidRPr="00B27AB0">
              <w:rPr>
                <w:rFonts w:ascii="Arial"/>
                <w:color w:val="000000" w:themeColor="text1"/>
                <w:spacing w:val="-8"/>
                <w:w w:val="105"/>
                <w:sz w:val="17"/>
              </w:rPr>
              <w:t xml:space="preserve"> </w:t>
            </w:r>
            <w:r w:rsidRPr="00B27AB0">
              <w:rPr>
                <w:rFonts w:ascii="Arial"/>
                <w:color w:val="000000" w:themeColor="text1"/>
                <w:w w:val="105"/>
                <w:sz w:val="17"/>
              </w:rPr>
              <w:t>of</w:t>
            </w:r>
            <w:r w:rsidRPr="00B27AB0">
              <w:rPr>
                <w:rFonts w:ascii="Arial"/>
                <w:color w:val="000000" w:themeColor="text1"/>
                <w:spacing w:val="-7"/>
                <w:w w:val="105"/>
                <w:sz w:val="17"/>
              </w:rPr>
              <w:t xml:space="preserve"> </w:t>
            </w:r>
            <w:r w:rsidRPr="00B27AB0">
              <w:rPr>
                <w:rFonts w:ascii="Arial"/>
                <w:color w:val="000000" w:themeColor="text1"/>
                <w:w w:val="105"/>
                <w:sz w:val="17"/>
              </w:rPr>
              <w:t>duties</w:t>
            </w:r>
            <w:r w:rsidRPr="00B27AB0">
              <w:rPr>
                <w:rFonts w:ascii="Arial"/>
                <w:color w:val="000000" w:themeColor="text1"/>
                <w:spacing w:val="-7"/>
                <w:w w:val="105"/>
                <w:sz w:val="17"/>
              </w:rPr>
              <w:t xml:space="preserve"> </w:t>
            </w:r>
            <w:r w:rsidRPr="00B27AB0">
              <w:rPr>
                <w:rFonts w:ascii="Arial"/>
                <w:color w:val="000000" w:themeColor="text1"/>
                <w:w w:val="105"/>
                <w:sz w:val="17"/>
              </w:rPr>
              <w:t>between</w:t>
            </w:r>
            <w:r w:rsidRPr="00B27AB0">
              <w:rPr>
                <w:rFonts w:ascii="Arial"/>
                <w:color w:val="000000" w:themeColor="text1"/>
                <w:spacing w:val="-8"/>
                <w:w w:val="105"/>
                <w:sz w:val="17"/>
              </w:rPr>
              <w:t xml:space="preserve"> </w:t>
            </w:r>
            <w:proofErr w:type="spellStart"/>
            <w:r w:rsidRPr="00B27AB0">
              <w:rPr>
                <w:rFonts w:ascii="Arial"/>
                <w:color w:val="000000" w:themeColor="text1"/>
                <w:w w:val="105"/>
                <w:sz w:val="17"/>
              </w:rPr>
              <w:t>authorisation</w:t>
            </w:r>
            <w:proofErr w:type="spellEnd"/>
            <w:r w:rsidRPr="00B27AB0">
              <w:rPr>
                <w:rFonts w:ascii="Arial"/>
                <w:color w:val="000000" w:themeColor="text1"/>
                <w:spacing w:val="-8"/>
                <w:w w:val="105"/>
                <w:sz w:val="17"/>
              </w:rPr>
              <w:t xml:space="preserve"> </w:t>
            </w:r>
            <w:r w:rsidRPr="00B27AB0">
              <w:rPr>
                <w:rFonts w:ascii="Arial"/>
                <w:color w:val="000000" w:themeColor="text1"/>
                <w:w w:val="105"/>
                <w:sz w:val="17"/>
              </w:rPr>
              <w:t>and</w:t>
            </w:r>
            <w:r w:rsidRPr="00B27AB0">
              <w:rPr>
                <w:rFonts w:ascii="Arial"/>
                <w:color w:val="000000" w:themeColor="text1"/>
                <w:w w:val="103"/>
                <w:sz w:val="17"/>
              </w:rPr>
              <w:t xml:space="preserve"> </w:t>
            </w:r>
            <w:r w:rsidRPr="00B27AB0">
              <w:rPr>
                <w:rFonts w:ascii="Arial"/>
                <w:color w:val="000000" w:themeColor="text1"/>
                <w:w w:val="105"/>
                <w:sz w:val="17"/>
              </w:rPr>
              <w:t>checking</w:t>
            </w:r>
            <w:r w:rsidRPr="00B27AB0">
              <w:rPr>
                <w:rFonts w:ascii="Arial"/>
                <w:color w:val="000000" w:themeColor="text1"/>
                <w:spacing w:val="-10"/>
                <w:w w:val="105"/>
                <w:sz w:val="17"/>
              </w:rPr>
              <w:t xml:space="preserve"> </w:t>
            </w:r>
            <w:r w:rsidRPr="00B27AB0">
              <w:rPr>
                <w:rFonts w:ascii="Arial"/>
                <w:color w:val="000000" w:themeColor="text1"/>
                <w:w w:val="105"/>
                <w:sz w:val="17"/>
              </w:rPr>
              <w:t>of</w:t>
            </w:r>
            <w:r w:rsidRPr="00B27AB0">
              <w:rPr>
                <w:rFonts w:ascii="Arial"/>
                <w:color w:val="000000" w:themeColor="text1"/>
                <w:spacing w:val="-10"/>
                <w:w w:val="105"/>
                <w:sz w:val="17"/>
              </w:rPr>
              <w:t xml:space="preserve"> </w:t>
            </w:r>
            <w:r w:rsidRPr="00B27AB0">
              <w:rPr>
                <w:rFonts w:ascii="Arial"/>
                <w:color w:val="000000" w:themeColor="text1"/>
                <w:w w:val="105"/>
                <w:sz w:val="17"/>
              </w:rPr>
              <w:t>payments.</w:t>
            </w:r>
            <w:r w:rsidRPr="00B27AB0">
              <w:rPr>
                <w:rFonts w:ascii="Arial"/>
                <w:color w:val="000000" w:themeColor="text1"/>
                <w:spacing w:val="-11"/>
                <w:w w:val="105"/>
                <w:sz w:val="17"/>
              </w:rPr>
              <w:t xml:space="preserve"> </w:t>
            </w:r>
            <w:r w:rsidRPr="00B27AB0">
              <w:rPr>
                <w:rFonts w:ascii="Arial"/>
                <w:color w:val="000000" w:themeColor="text1"/>
                <w:w w:val="105"/>
                <w:sz w:val="17"/>
              </w:rPr>
              <w:t>Robust</w:t>
            </w:r>
            <w:r w:rsidRPr="00B27AB0">
              <w:rPr>
                <w:rFonts w:ascii="Arial"/>
                <w:color w:val="000000" w:themeColor="text1"/>
                <w:spacing w:val="-11"/>
                <w:w w:val="105"/>
                <w:sz w:val="17"/>
              </w:rPr>
              <w:t xml:space="preserve"> </w:t>
            </w:r>
            <w:r w:rsidRPr="00B27AB0">
              <w:rPr>
                <w:rFonts w:ascii="Arial"/>
                <w:color w:val="000000" w:themeColor="text1"/>
                <w:w w:val="105"/>
                <w:sz w:val="17"/>
              </w:rPr>
              <w:t>arrangements</w:t>
            </w:r>
            <w:r w:rsidRPr="00B27AB0">
              <w:rPr>
                <w:rFonts w:ascii="Arial"/>
                <w:color w:val="000000" w:themeColor="text1"/>
                <w:spacing w:val="-10"/>
                <w:w w:val="105"/>
                <w:sz w:val="17"/>
              </w:rPr>
              <w:t xml:space="preserve"> </w:t>
            </w:r>
            <w:r w:rsidRPr="00B27AB0">
              <w:rPr>
                <w:rFonts w:ascii="Arial"/>
                <w:color w:val="000000" w:themeColor="text1"/>
                <w:w w:val="105"/>
                <w:sz w:val="17"/>
              </w:rPr>
              <w:t>in</w:t>
            </w:r>
            <w:r w:rsidRPr="00B27AB0">
              <w:rPr>
                <w:rFonts w:ascii="Arial"/>
                <w:color w:val="000000" w:themeColor="text1"/>
                <w:spacing w:val="-10"/>
                <w:w w:val="105"/>
                <w:sz w:val="17"/>
              </w:rPr>
              <w:t xml:space="preserve"> </w:t>
            </w:r>
            <w:r w:rsidRPr="00B27AB0">
              <w:rPr>
                <w:rFonts w:ascii="Arial"/>
                <w:color w:val="000000" w:themeColor="text1"/>
                <w:w w:val="105"/>
                <w:sz w:val="17"/>
              </w:rPr>
              <w:t>place</w:t>
            </w:r>
            <w:r w:rsidRPr="00B27AB0">
              <w:rPr>
                <w:rFonts w:ascii="Arial"/>
                <w:color w:val="000000" w:themeColor="text1"/>
                <w:spacing w:val="-10"/>
                <w:w w:val="105"/>
                <w:sz w:val="17"/>
              </w:rPr>
              <w:t xml:space="preserve"> </w:t>
            </w:r>
            <w:r w:rsidRPr="00B27AB0">
              <w:rPr>
                <w:rFonts w:ascii="Arial"/>
                <w:color w:val="000000" w:themeColor="text1"/>
                <w:w w:val="105"/>
                <w:sz w:val="17"/>
              </w:rPr>
              <w:t>to</w:t>
            </w:r>
            <w:r w:rsidRPr="00B27AB0">
              <w:rPr>
                <w:rFonts w:ascii="Arial"/>
                <w:color w:val="000000" w:themeColor="text1"/>
                <w:spacing w:val="-10"/>
                <w:w w:val="105"/>
                <w:sz w:val="17"/>
              </w:rPr>
              <w:t xml:space="preserve"> </w:t>
            </w:r>
            <w:r w:rsidRPr="00B27AB0">
              <w:rPr>
                <w:rFonts w:ascii="Arial"/>
                <w:color w:val="000000" w:themeColor="text1"/>
                <w:w w:val="105"/>
                <w:sz w:val="17"/>
              </w:rPr>
              <w:t>control</w:t>
            </w:r>
            <w:r w:rsidRPr="00B27AB0">
              <w:rPr>
                <w:rFonts w:ascii="Arial"/>
                <w:color w:val="000000" w:themeColor="text1"/>
                <w:spacing w:val="-11"/>
                <w:w w:val="105"/>
                <w:sz w:val="17"/>
              </w:rPr>
              <w:t xml:space="preserve"> </w:t>
            </w:r>
            <w:r w:rsidRPr="00B27AB0">
              <w:rPr>
                <w:rFonts w:ascii="Arial"/>
                <w:color w:val="000000" w:themeColor="text1"/>
                <w:w w:val="105"/>
                <w:sz w:val="17"/>
              </w:rPr>
              <w:t>payments.</w:t>
            </w:r>
            <w:r w:rsidRPr="00B27AB0">
              <w:rPr>
                <w:rFonts w:ascii="Arial"/>
                <w:color w:val="000000" w:themeColor="text1"/>
                <w:spacing w:val="-11"/>
                <w:w w:val="105"/>
                <w:sz w:val="17"/>
              </w:rPr>
              <w:t xml:space="preserve"> </w:t>
            </w:r>
            <w:r w:rsidRPr="00B27AB0">
              <w:rPr>
                <w:rFonts w:ascii="Arial"/>
                <w:color w:val="000000" w:themeColor="text1"/>
                <w:w w:val="105"/>
                <w:sz w:val="17"/>
              </w:rPr>
              <w:t>Register</w:t>
            </w:r>
            <w:r w:rsidRPr="00B27AB0">
              <w:rPr>
                <w:rFonts w:ascii="Arial"/>
                <w:color w:val="000000" w:themeColor="text1"/>
                <w:spacing w:val="-11"/>
                <w:w w:val="105"/>
                <w:sz w:val="17"/>
              </w:rPr>
              <w:t xml:space="preserve"> </w:t>
            </w:r>
            <w:r w:rsidRPr="00B27AB0">
              <w:rPr>
                <w:rFonts w:ascii="Arial"/>
                <w:color w:val="000000" w:themeColor="text1"/>
                <w:w w:val="105"/>
                <w:sz w:val="17"/>
              </w:rPr>
              <w:t>of</w:t>
            </w:r>
            <w:r w:rsidRPr="00B27AB0">
              <w:rPr>
                <w:rFonts w:ascii="Arial"/>
                <w:color w:val="000000" w:themeColor="text1"/>
                <w:w w:val="103"/>
                <w:sz w:val="17"/>
              </w:rPr>
              <w:t xml:space="preserve"> </w:t>
            </w:r>
            <w:r w:rsidRPr="00B27AB0">
              <w:rPr>
                <w:rFonts w:ascii="Arial"/>
                <w:color w:val="000000" w:themeColor="text1"/>
                <w:w w:val="105"/>
                <w:sz w:val="17"/>
              </w:rPr>
              <w:t>assets</w:t>
            </w:r>
            <w:r w:rsidRPr="00B27AB0">
              <w:rPr>
                <w:rFonts w:ascii="Arial"/>
                <w:color w:val="000000" w:themeColor="text1"/>
                <w:spacing w:val="-9"/>
                <w:w w:val="105"/>
                <w:sz w:val="17"/>
              </w:rPr>
              <w:t xml:space="preserve"> </w:t>
            </w:r>
            <w:r w:rsidRPr="00B27AB0">
              <w:rPr>
                <w:rFonts w:ascii="Arial"/>
                <w:color w:val="000000" w:themeColor="text1"/>
                <w:w w:val="105"/>
                <w:sz w:val="17"/>
              </w:rPr>
              <w:t>maintained.</w:t>
            </w:r>
            <w:r w:rsidRPr="00B27AB0">
              <w:rPr>
                <w:rFonts w:ascii="Arial"/>
                <w:color w:val="000000" w:themeColor="text1"/>
                <w:spacing w:val="-10"/>
                <w:w w:val="105"/>
                <w:sz w:val="17"/>
              </w:rPr>
              <w:t xml:space="preserve"> </w:t>
            </w:r>
            <w:r w:rsidRPr="00B27AB0">
              <w:rPr>
                <w:rFonts w:ascii="Arial"/>
                <w:color w:val="000000" w:themeColor="text1"/>
                <w:w w:val="105"/>
                <w:sz w:val="17"/>
              </w:rPr>
              <w:t>Processes</w:t>
            </w:r>
            <w:r w:rsidRPr="00B27AB0">
              <w:rPr>
                <w:rFonts w:ascii="Arial"/>
                <w:color w:val="000000" w:themeColor="text1"/>
                <w:spacing w:val="-9"/>
                <w:w w:val="105"/>
                <w:sz w:val="17"/>
              </w:rPr>
              <w:t xml:space="preserve"> </w:t>
            </w:r>
            <w:r w:rsidRPr="00B27AB0">
              <w:rPr>
                <w:rFonts w:ascii="Arial"/>
                <w:color w:val="000000" w:themeColor="text1"/>
                <w:w w:val="105"/>
                <w:sz w:val="17"/>
              </w:rPr>
              <w:t>in</w:t>
            </w:r>
            <w:r w:rsidRPr="00B27AB0">
              <w:rPr>
                <w:rFonts w:ascii="Arial"/>
                <w:color w:val="000000" w:themeColor="text1"/>
                <w:spacing w:val="-9"/>
                <w:w w:val="105"/>
                <w:sz w:val="17"/>
              </w:rPr>
              <w:t xml:space="preserve"> </w:t>
            </w:r>
            <w:r w:rsidRPr="00B27AB0">
              <w:rPr>
                <w:rFonts w:ascii="Arial"/>
                <w:color w:val="000000" w:themeColor="text1"/>
                <w:w w:val="105"/>
                <w:sz w:val="17"/>
              </w:rPr>
              <w:t>place</w:t>
            </w:r>
            <w:r w:rsidRPr="00B27AB0">
              <w:rPr>
                <w:rFonts w:ascii="Arial"/>
                <w:color w:val="000000" w:themeColor="text1"/>
                <w:spacing w:val="-9"/>
                <w:w w:val="105"/>
                <w:sz w:val="17"/>
              </w:rPr>
              <w:t xml:space="preserve"> </w:t>
            </w:r>
            <w:r w:rsidRPr="00B27AB0">
              <w:rPr>
                <w:rFonts w:ascii="Arial"/>
                <w:color w:val="000000" w:themeColor="text1"/>
                <w:w w:val="105"/>
                <w:sz w:val="17"/>
              </w:rPr>
              <w:t>for</w:t>
            </w:r>
            <w:r w:rsidRPr="00B27AB0">
              <w:rPr>
                <w:rFonts w:ascii="Arial"/>
                <w:color w:val="000000" w:themeColor="text1"/>
                <w:spacing w:val="-10"/>
                <w:w w:val="105"/>
                <w:sz w:val="17"/>
              </w:rPr>
              <w:t xml:space="preserve"> </w:t>
            </w:r>
            <w:r w:rsidRPr="00B27AB0">
              <w:rPr>
                <w:rFonts w:ascii="Arial"/>
                <w:color w:val="000000" w:themeColor="text1"/>
                <w:w w:val="105"/>
                <w:sz w:val="17"/>
              </w:rPr>
              <w:t>the</w:t>
            </w:r>
            <w:r w:rsidRPr="00B27AB0">
              <w:rPr>
                <w:rFonts w:ascii="Arial"/>
                <w:color w:val="000000" w:themeColor="text1"/>
                <w:spacing w:val="-9"/>
                <w:w w:val="105"/>
                <w:sz w:val="17"/>
              </w:rPr>
              <w:t xml:space="preserve"> </w:t>
            </w:r>
            <w:r w:rsidRPr="00B27AB0">
              <w:rPr>
                <w:rFonts w:ascii="Arial"/>
                <w:color w:val="000000" w:themeColor="text1"/>
                <w:w w:val="105"/>
                <w:sz w:val="17"/>
              </w:rPr>
              <w:t>monitoring</w:t>
            </w:r>
            <w:r w:rsidRPr="00B27AB0">
              <w:rPr>
                <w:rFonts w:ascii="Arial"/>
                <w:color w:val="000000" w:themeColor="text1"/>
                <w:spacing w:val="-9"/>
                <w:w w:val="105"/>
                <w:sz w:val="17"/>
              </w:rPr>
              <w:t xml:space="preserve"> </w:t>
            </w:r>
            <w:r w:rsidRPr="00B27AB0">
              <w:rPr>
                <w:rFonts w:ascii="Arial"/>
                <w:color w:val="000000" w:themeColor="text1"/>
                <w:w w:val="105"/>
                <w:sz w:val="17"/>
              </w:rPr>
              <w:t>of</w:t>
            </w:r>
            <w:r w:rsidRPr="00B27AB0">
              <w:rPr>
                <w:rFonts w:ascii="Arial"/>
                <w:color w:val="000000" w:themeColor="text1"/>
                <w:spacing w:val="-8"/>
                <w:w w:val="105"/>
                <w:sz w:val="17"/>
              </w:rPr>
              <w:t xml:space="preserve"> </w:t>
            </w:r>
            <w:r w:rsidRPr="00B27AB0">
              <w:rPr>
                <w:rFonts w:ascii="Arial"/>
                <w:color w:val="000000" w:themeColor="text1"/>
                <w:w w:val="105"/>
                <w:sz w:val="17"/>
              </w:rPr>
              <w:t>ad</w:t>
            </w:r>
            <w:r w:rsidRPr="00B27AB0">
              <w:rPr>
                <w:rFonts w:ascii="Arial"/>
                <w:color w:val="000000" w:themeColor="text1"/>
                <w:spacing w:val="-9"/>
                <w:w w:val="105"/>
                <w:sz w:val="17"/>
              </w:rPr>
              <w:t xml:space="preserve"> </w:t>
            </w:r>
            <w:r w:rsidRPr="00B27AB0">
              <w:rPr>
                <w:rFonts w:ascii="Arial"/>
                <w:color w:val="000000" w:themeColor="text1"/>
                <w:w w:val="105"/>
                <w:sz w:val="17"/>
              </w:rPr>
              <w:t>hoc</w:t>
            </w:r>
            <w:r w:rsidRPr="00B27AB0">
              <w:rPr>
                <w:rFonts w:ascii="Arial"/>
                <w:color w:val="000000" w:themeColor="text1"/>
                <w:spacing w:val="-9"/>
                <w:w w:val="105"/>
                <w:sz w:val="17"/>
              </w:rPr>
              <w:t xml:space="preserve"> </w:t>
            </w:r>
            <w:r w:rsidRPr="00B27AB0">
              <w:rPr>
                <w:rFonts w:ascii="Arial"/>
                <w:color w:val="000000" w:themeColor="text1"/>
                <w:w w:val="105"/>
                <w:sz w:val="17"/>
              </w:rPr>
              <w:t>contracts,</w:t>
            </w:r>
            <w:r w:rsidRPr="00B27AB0">
              <w:rPr>
                <w:rFonts w:ascii="Arial"/>
                <w:color w:val="000000" w:themeColor="text1"/>
                <w:spacing w:val="-10"/>
                <w:w w:val="105"/>
                <w:sz w:val="17"/>
              </w:rPr>
              <w:t xml:space="preserve"> </w:t>
            </w:r>
            <w:r w:rsidRPr="00B27AB0">
              <w:rPr>
                <w:rFonts w:ascii="Arial"/>
                <w:color w:val="000000" w:themeColor="text1"/>
                <w:w w:val="105"/>
                <w:sz w:val="17"/>
              </w:rPr>
              <w:t>contract</w:t>
            </w:r>
            <w:r w:rsidRPr="00B27AB0">
              <w:rPr>
                <w:rFonts w:ascii="Arial"/>
                <w:color w:val="000000" w:themeColor="text1"/>
                <w:w w:val="103"/>
                <w:sz w:val="17"/>
              </w:rPr>
              <w:t xml:space="preserve"> </w:t>
            </w:r>
            <w:r w:rsidRPr="00B27AB0">
              <w:rPr>
                <w:rFonts w:ascii="Arial"/>
                <w:color w:val="000000" w:themeColor="text1"/>
                <w:w w:val="105"/>
                <w:sz w:val="17"/>
              </w:rPr>
              <w:t>management</w:t>
            </w:r>
            <w:r w:rsidRPr="00B27AB0">
              <w:rPr>
                <w:rFonts w:ascii="Arial"/>
                <w:color w:val="000000" w:themeColor="text1"/>
                <w:spacing w:val="-12"/>
                <w:w w:val="105"/>
                <w:sz w:val="17"/>
              </w:rPr>
              <w:t xml:space="preserve"> </w:t>
            </w:r>
            <w:r w:rsidRPr="00B27AB0">
              <w:rPr>
                <w:rFonts w:ascii="Arial"/>
                <w:color w:val="000000" w:themeColor="text1"/>
                <w:w w:val="105"/>
                <w:sz w:val="17"/>
              </w:rPr>
              <w:t>and</w:t>
            </w:r>
            <w:r w:rsidRPr="00B27AB0">
              <w:rPr>
                <w:rFonts w:ascii="Arial"/>
                <w:color w:val="000000" w:themeColor="text1"/>
                <w:spacing w:val="-12"/>
                <w:w w:val="105"/>
                <w:sz w:val="17"/>
              </w:rPr>
              <w:t xml:space="preserve"> </w:t>
            </w:r>
            <w:r w:rsidRPr="00B27AB0">
              <w:rPr>
                <w:rFonts w:ascii="Arial"/>
                <w:color w:val="000000" w:themeColor="text1"/>
                <w:w w:val="105"/>
                <w:sz w:val="17"/>
              </w:rPr>
              <w:t>negotiations.</w:t>
            </w:r>
            <w:r w:rsidRPr="00B27AB0">
              <w:rPr>
                <w:rFonts w:ascii="Arial"/>
                <w:color w:val="000000" w:themeColor="text1"/>
                <w:spacing w:val="-12"/>
                <w:w w:val="105"/>
                <w:sz w:val="17"/>
              </w:rPr>
              <w:t xml:space="preserve"> </w:t>
            </w:r>
            <w:r w:rsidRPr="00B27AB0">
              <w:rPr>
                <w:rFonts w:ascii="Arial"/>
                <w:color w:val="000000" w:themeColor="text1"/>
                <w:w w:val="105"/>
                <w:sz w:val="17"/>
              </w:rPr>
              <w:t>Whistle</w:t>
            </w:r>
            <w:r w:rsidRPr="00B27AB0">
              <w:rPr>
                <w:rFonts w:ascii="Arial"/>
                <w:color w:val="000000" w:themeColor="text1"/>
                <w:spacing w:val="-12"/>
                <w:w w:val="105"/>
                <w:sz w:val="17"/>
              </w:rPr>
              <w:t xml:space="preserve"> </w:t>
            </w:r>
            <w:r w:rsidRPr="00B27AB0">
              <w:rPr>
                <w:rFonts w:ascii="Arial"/>
                <w:color w:val="000000" w:themeColor="text1"/>
                <w:w w:val="105"/>
                <w:sz w:val="17"/>
              </w:rPr>
              <w:t>blowing</w:t>
            </w:r>
            <w:r w:rsidRPr="00B27AB0">
              <w:rPr>
                <w:rFonts w:ascii="Arial"/>
                <w:color w:val="000000" w:themeColor="text1"/>
                <w:spacing w:val="-12"/>
                <w:w w:val="105"/>
                <w:sz w:val="17"/>
              </w:rPr>
              <w:t xml:space="preserve"> </w:t>
            </w:r>
            <w:r w:rsidRPr="00B27AB0">
              <w:rPr>
                <w:rFonts w:ascii="Arial"/>
                <w:color w:val="000000" w:themeColor="text1"/>
                <w:w w:val="105"/>
                <w:sz w:val="17"/>
              </w:rPr>
              <w:t>policy.</w:t>
            </w:r>
            <w:r w:rsidRPr="00B27AB0">
              <w:rPr>
                <w:rFonts w:ascii="Arial"/>
                <w:color w:val="000000" w:themeColor="text1"/>
                <w:spacing w:val="-12"/>
                <w:w w:val="105"/>
                <w:sz w:val="17"/>
              </w:rPr>
              <w:t xml:space="preserve"> </w:t>
            </w:r>
            <w:r w:rsidRPr="00B27AB0">
              <w:rPr>
                <w:rFonts w:ascii="Arial"/>
                <w:color w:val="000000" w:themeColor="text1"/>
                <w:w w:val="105"/>
                <w:sz w:val="17"/>
              </w:rPr>
              <w:t>Standing</w:t>
            </w:r>
            <w:r w:rsidRPr="00B27AB0">
              <w:rPr>
                <w:rFonts w:ascii="Arial"/>
                <w:color w:val="000000" w:themeColor="text1"/>
                <w:spacing w:val="-12"/>
                <w:w w:val="105"/>
                <w:sz w:val="17"/>
              </w:rPr>
              <w:t xml:space="preserve"> </w:t>
            </w:r>
            <w:r w:rsidRPr="00B27AB0">
              <w:rPr>
                <w:rFonts w:ascii="Arial"/>
                <w:color w:val="000000" w:themeColor="text1"/>
                <w:w w:val="105"/>
                <w:sz w:val="17"/>
              </w:rPr>
              <w:t>Orders.</w:t>
            </w:r>
            <w:r w:rsidRPr="00B27AB0">
              <w:rPr>
                <w:rFonts w:ascii="Arial"/>
                <w:color w:val="000000" w:themeColor="text1"/>
                <w:spacing w:val="-12"/>
                <w:w w:val="105"/>
                <w:sz w:val="17"/>
              </w:rPr>
              <w:t xml:space="preserve"> </w:t>
            </w:r>
            <w:r w:rsidRPr="00B27AB0">
              <w:rPr>
                <w:rFonts w:ascii="Arial"/>
                <w:color w:val="000000" w:themeColor="text1"/>
                <w:w w:val="105"/>
                <w:sz w:val="17"/>
              </w:rPr>
              <w:t xml:space="preserve">Procurement </w:t>
            </w:r>
            <w:r w:rsidR="00AC27E7">
              <w:rPr>
                <w:rFonts w:ascii="Arial"/>
                <w:color w:val="000000" w:themeColor="text1"/>
                <w:w w:val="105"/>
                <w:sz w:val="17"/>
              </w:rPr>
              <w:t>scrutinized jointly by senior management team</w:t>
            </w:r>
            <w:r w:rsidRPr="00B27AB0">
              <w:rPr>
                <w:rFonts w:ascii="Arial"/>
                <w:color w:val="000000" w:themeColor="text1"/>
                <w:w w:val="105"/>
                <w:sz w:val="17"/>
              </w:rPr>
              <w:t xml:space="preserve"> and declarations</w:t>
            </w:r>
            <w:r w:rsidRPr="00B27AB0">
              <w:rPr>
                <w:rFonts w:ascii="Arial"/>
                <w:color w:val="000000" w:themeColor="text1"/>
                <w:spacing w:val="-31"/>
                <w:w w:val="105"/>
                <w:sz w:val="17"/>
              </w:rPr>
              <w:t xml:space="preserve"> </w:t>
            </w:r>
            <w:r w:rsidRPr="00B27AB0">
              <w:rPr>
                <w:rFonts w:ascii="Arial"/>
                <w:color w:val="000000" w:themeColor="text1"/>
                <w:w w:val="105"/>
                <w:sz w:val="17"/>
              </w:rPr>
              <w:t>of</w:t>
            </w:r>
            <w:r w:rsidRPr="00B27AB0">
              <w:rPr>
                <w:rFonts w:ascii="Arial"/>
                <w:color w:val="000000" w:themeColor="text1"/>
                <w:w w:val="103"/>
                <w:sz w:val="17"/>
              </w:rPr>
              <w:t xml:space="preserve"> </w:t>
            </w:r>
            <w:r w:rsidRPr="00B27AB0">
              <w:rPr>
                <w:rFonts w:ascii="Arial"/>
                <w:color w:val="000000" w:themeColor="text1"/>
                <w:w w:val="105"/>
                <w:sz w:val="17"/>
              </w:rPr>
              <w:t>interest</w:t>
            </w:r>
            <w:r w:rsidRPr="00B27AB0">
              <w:rPr>
                <w:rFonts w:ascii="Arial"/>
                <w:color w:val="000000" w:themeColor="text1"/>
                <w:spacing w:val="-14"/>
                <w:w w:val="105"/>
                <w:sz w:val="17"/>
              </w:rPr>
              <w:t xml:space="preserve"> </w:t>
            </w:r>
            <w:r w:rsidRPr="00B27AB0">
              <w:rPr>
                <w:rFonts w:ascii="Arial"/>
                <w:color w:val="000000" w:themeColor="text1"/>
                <w:w w:val="105"/>
                <w:sz w:val="17"/>
              </w:rPr>
              <w:t>extended</w:t>
            </w:r>
            <w:r w:rsidRPr="00B27AB0">
              <w:rPr>
                <w:rFonts w:ascii="Arial"/>
                <w:color w:val="000000" w:themeColor="text1"/>
                <w:spacing w:val="-13"/>
                <w:w w:val="105"/>
                <w:sz w:val="17"/>
              </w:rPr>
              <w:t xml:space="preserve"> </w:t>
            </w:r>
            <w:r w:rsidRPr="00B27AB0">
              <w:rPr>
                <w:rFonts w:ascii="Arial"/>
                <w:color w:val="000000" w:themeColor="text1"/>
                <w:w w:val="105"/>
                <w:sz w:val="17"/>
              </w:rPr>
              <w:t>to</w:t>
            </w:r>
            <w:r w:rsidRPr="00B27AB0">
              <w:rPr>
                <w:rFonts w:ascii="Arial"/>
                <w:color w:val="000000" w:themeColor="text1"/>
                <w:spacing w:val="-13"/>
                <w:w w:val="105"/>
                <w:sz w:val="17"/>
              </w:rPr>
              <w:t xml:space="preserve"> </w:t>
            </w:r>
            <w:r w:rsidRPr="00B27AB0">
              <w:rPr>
                <w:rFonts w:ascii="Arial"/>
                <w:color w:val="000000" w:themeColor="text1"/>
                <w:w w:val="105"/>
                <w:sz w:val="17"/>
              </w:rPr>
              <w:t>all</w:t>
            </w:r>
            <w:r w:rsidRPr="00B27AB0">
              <w:rPr>
                <w:rFonts w:ascii="Arial"/>
                <w:color w:val="000000" w:themeColor="text1"/>
                <w:spacing w:val="-15"/>
                <w:w w:val="105"/>
                <w:sz w:val="17"/>
              </w:rPr>
              <w:t xml:space="preserve"> </w:t>
            </w:r>
            <w:r w:rsidRPr="00B27AB0">
              <w:rPr>
                <w:rFonts w:ascii="Arial"/>
                <w:color w:val="000000" w:themeColor="text1"/>
                <w:w w:val="105"/>
                <w:sz w:val="17"/>
              </w:rPr>
              <w:t>staff</w:t>
            </w:r>
            <w:r w:rsidR="00B57755" w:rsidRPr="00B27AB0">
              <w:rPr>
                <w:rFonts w:ascii="Arial"/>
                <w:color w:val="000000" w:themeColor="text1"/>
                <w:w w:val="105"/>
                <w:sz w:val="17"/>
              </w:rPr>
              <w:t>.</w:t>
            </w:r>
            <w:r w:rsidRPr="00B27AB0">
              <w:rPr>
                <w:rFonts w:ascii="Arial"/>
                <w:color w:val="000000" w:themeColor="text1"/>
                <w:spacing w:val="-12"/>
                <w:w w:val="105"/>
                <w:sz w:val="17"/>
              </w:rPr>
              <w:t xml:space="preserve"> </w:t>
            </w:r>
            <w:r w:rsidR="00B57755" w:rsidRPr="00B27AB0">
              <w:rPr>
                <w:rFonts w:ascii="Arial"/>
                <w:color w:val="000000" w:themeColor="text1"/>
                <w:w w:val="105"/>
                <w:sz w:val="17"/>
              </w:rPr>
              <w:t>Cash facilities removed completely and card procedures reviewed.</w:t>
            </w:r>
          </w:p>
        </w:tc>
        <w:tc>
          <w:tcPr>
            <w:tcW w:w="734" w:type="dxa"/>
            <w:tcBorders>
              <w:top w:val="single" w:sz="6" w:space="0" w:color="000000"/>
              <w:left w:val="single" w:sz="6" w:space="0" w:color="000000"/>
              <w:bottom w:val="single" w:sz="6" w:space="0" w:color="000000"/>
              <w:right w:val="single" w:sz="6" w:space="0" w:color="000000"/>
            </w:tcBorders>
            <w:vAlign w:val="center"/>
          </w:tcPr>
          <w:p w14:paraId="0A19F893" w14:textId="5D75F2D6" w:rsidR="00E345BB" w:rsidRPr="00B27AB0" w:rsidRDefault="00E345BB" w:rsidP="005A3437">
            <w:pPr>
              <w:pStyle w:val="TableParagraph"/>
              <w:spacing w:line="191" w:lineRule="exact"/>
              <w:jc w:val="center"/>
              <w:rPr>
                <w:rFonts w:ascii="Arial" w:eastAsia="Arial" w:hAnsi="Arial" w:cs="Arial"/>
                <w:color w:val="000000" w:themeColor="text1"/>
                <w:sz w:val="17"/>
                <w:szCs w:val="17"/>
              </w:rPr>
            </w:pPr>
            <w:r w:rsidRPr="00B27AB0">
              <w:rPr>
                <w:rFonts w:ascii="Arial"/>
                <w:color w:val="000000" w:themeColor="text1"/>
                <w:w w:val="103"/>
                <w:sz w:val="17"/>
              </w:rPr>
              <w:t>4</w:t>
            </w:r>
          </w:p>
        </w:tc>
        <w:tc>
          <w:tcPr>
            <w:tcW w:w="850" w:type="dxa"/>
            <w:tcBorders>
              <w:top w:val="single" w:sz="6" w:space="0" w:color="000000"/>
              <w:left w:val="single" w:sz="6" w:space="0" w:color="000000"/>
              <w:bottom w:val="single" w:sz="6" w:space="0" w:color="000000"/>
              <w:right w:val="single" w:sz="6" w:space="0" w:color="000000"/>
            </w:tcBorders>
            <w:vAlign w:val="center"/>
          </w:tcPr>
          <w:p w14:paraId="21B8EFA2" w14:textId="77777777" w:rsidR="00E345BB" w:rsidRPr="00B27AB0" w:rsidRDefault="00E345BB" w:rsidP="00AA17AE">
            <w:pPr>
              <w:pStyle w:val="TableParagraph"/>
              <w:spacing w:line="191" w:lineRule="exact"/>
              <w:ind w:left="1"/>
              <w:jc w:val="center"/>
              <w:rPr>
                <w:rFonts w:ascii="Arial" w:eastAsia="Arial" w:hAnsi="Arial" w:cs="Arial"/>
                <w:color w:val="000000" w:themeColor="text1"/>
                <w:sz w:val="17"/>
                <w:szCs w:val="17"/>
              </w:rPr>
            </w:pPr>
            <w:r w:rsidRPr="00B27AB0">
              <w:rPr>
                <w:rFonts w:ascii="Arial"/>
                <w:color w:val="000000" w:themeColor="text1"/>
                <w:w w:val="103"/>
                <w:sz w:val="17"/>
              </w:rPr>
              <w:t>1</w:t>
            </w:r>
          </w:p>
        </w:tc>
        <w:tc>
          <w:tcPr>
            <w:tcW w:w="699"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7A0AFAB" w14:textId="77777777" w:rsidR="00E345BB" w:rsidRPr="00B27AB0" w:rsidRDefault="00E345BB" w:rsidP="00AA17AE">
            <w:pPr>
              <w:pStyle w:val="TableParagraph"/>
              <w:spacing w:line="191" w:lineRule="exact"/>
              <w:ind w:left="1"/>
              <w:jc w:val="center"/>
              <w:rPr>
                <w:rFonts w:ascii="Arial" w:eastAsia="Arial" w:hAnsi="Arial" w:cs="Arial"/>
                <w:color w:val="000000" w:themeColor="text1"/>
                <w:sz w:val="17"/>
                <w:szCs w:val="17"/>
              </w:rPr>
            </w:pPr>
            <w:r w:rsidRPr="00B27AB0">
              <w:rPr>
                <w:rFonts w:ascii="Arial"/>
                <w:color w:val="000000" w:themeColor="text1"/>
                <w:w w:val="103"/>
                <w:sz w:val="17"/>
              </w:rPr>
              <w:t>4</w:t>
            </w:r>
          </w:p>
        </w:tc>
        <w:tc>
          <w:tcPr>
            <w:tcW w:w="1970" w:type="dxa"/>
            <w:tcBorders>
              <w:top w:val="single" w:sz="6" w:space="0" w:color="000000"/>
              <w:left w:val="single" w:sz="6" w:space="0" w:color="000000"/>
              <w:bottom w:val="single" w:sz="6" w:space="0" w:color="000000"/>
              <w:right w:val="single" w:sz="6" w:space="0" w:color="000000"/>
            </w:tcBorders>
            <w:vAlign w:val="center"/>
          </w:tcPr>
          <w:p w14:paraId="796132F2" w14:textId="02437212" w:rsidR="00E345BB" w:rsidRPr="00B27AB0" w:rsidRDefault="005F3FF0" w:rsidP="005F3FF0">
            <w:pPr>
              <w:pStyle w:val="TableParagraph"/>
              <w:spacing w:line="264" w:lineRule="auto"/>
              <w:ind w:left="28" w:right="218"/>
              <w:jc w:val="center"/>
              <w:rPr>
                <w:rFonts w:ascii="Arial" w:eastAsia="Arial" w:hAnsi="Arial" w:cs="Arial"/>
                <w:color w:val="000000" w:themeColor="text1"/>
                <w:sz w:val="17"/>
                <w:szCs w:val="17"/>
              </w:rPr>
            </w:pPr>
            <w:r>
              <w:rPr>
                <w:rFonts w:ascii="Arial"/>
                <w:color w:val="000000" w:themeColor="text1"/>
                <w:w w:val="105"/>
                <w:sz w:val="17"/>
              </w:rPr>
              <w:t>Finance Director</w:t>
            </w:r>
          </w:p>
        </w:tc>
      </w:tr>
      <w:tr w:rsidR="00B27AB0" w:rsidRPr="00B27AB0" w14:paraId="41BC1C2F" w14:textId="77777777" w:rsidTr="002569C7">
        <w:tc>
          <w:tcPr>
            <w:tcW w:w="272" w:type="dxa"/>
            <w:tcBorders>
              <w:right w:val="single" w:sz="6" w:space="0" w:color="000000"/>
            </w:tcBorders>
          </w:tcPr>
          <w:p w14:paraId="22F1F972" w14:textId="77777777" w:rsidR="00E345BB" w:rsidRPr="00B27AB0" w:rsidDel="00B17706" w:rsidRDefault="00E345BB" w:rsidP="005A3437">
            <w:pPr>
              <w:pStyle w:val="TableParagraph"/>
              <w:numPr>
                <w:ilvl w:val="0"/>
                <w:numId w:val="16"/>
              </w:numPr>
              <w:spacing w:before="8"/>
              <w:ind w:left="271" w:hanging="271"/>
              <w:rPr>
                <w:rFonts w:ascii="Arial" w:eastAsia="Arial" w:hAnsi="Arial" w:cs="Arial"/>
                <w:b/>
                <w:bCs/>
                <w:color w:val="000000" w:themeColor="text1"/>
                <w:sz w:val="18"/>
                <w:szCs w:val="18"/>
              </w:rPr>
            </w:pPr>
          </w:p>
        </w:tc>
        <w:tc>
          <w:tcPr>
            <w:tcW w:w="2710" w:type="dxa"/>
            <w:tcBorders>
              <w:top w:val="single" w:sz="6" w:space="0" w:color="000000"/>
              <w:left w:val="single" w:sz="6" w:space="0" w:color="000000"/>
              <w:bottom w:val="single" w:sz="6" w:space="0" w:color="000000"/>
              <w:right w:val="single" w:sz="6" w:space="0" w:color="000000"/>
            </w:tcBorders>
          </w:tcPr>
          <w:p w14:paraId="7694FF8A" w14:textId="77777777" w:rsidR="00E345BB" w:rsidRPr="00B27AB0" w:rsidRDefault="00E345BB" w:rsidP="00C04D67">
            <w:pPr>
              <w:pStyle w:val="TableParagraph"/>
              <w:spacing w:line="264" w:lineRule="auto"/>
              <w:ind w:left="28" w:right="47"/>
              <w:rPr>
                <w:rFonts w:ascii="Arial" w:eastAsia="Arial" w:hAnsi="Arial" w:cs="Arial"/>
                <w:color w:val="000000" w:themeColor="text1"/>
                <w:sz w:val="17"/>
                <w:szCs w:val="17"/>
              </w:rPr>
            </w:pPr>
            <w:r w:rsidRPr="00B27AB0">
              <w:rPr>
                <w:rFonts w:ascii="Arial"/>
                <w:color w:val="000000" w:themeColor="text1"/>
                <w:w w:val="105"/>
                <w:sz w:val="17"/>
              </w:rPr>
              <w:t>There</w:t>
            </w:r>
            <w:r w:rsidRPr="00B27AB0">
              <w:rPr>
                <w:rFonts w:ascii="Arial"/>
                <w:color w:val="000000" w:themeColor="text1"/>
                <w:spacing w:val="-11"/>
                <w:w w:val="105"/>
                <w:sz w:val="17"/>
              </w:rPr>
              <w:t xml:space="preserve"> </w:t>
            </w:r>
            <w:r w:rsidRPr="00B27AB0">
              <w:rPr>
                <w:rFonts w:ascii="Arial"/>
                <w:color w:val="000000" w:themeColor="text1"/>
                <w:w w:val="105"/>
                <w:sz w:val="17"/>
              </w:rPr>
              <w:t>will</w:t>
            </w:r>
            <w:r w:rsidRPr="00B27AB0">
              <w:rPr>
                <w:rFonts w:ascii="Arial"/>
                <w:color w:val="000000" w:themeColor="text1"/>
                <w:spacing w:val="-12"/>
                <w:w w:val="105"/>
                <w:sz w:val="17"/>
              </w:rPr>
              <w:t xml:space="preserve"> </w:t>
            </w:r>
            <w:r w:rsidRPr="00B27AB0">
              <w:rPr>
                <w:rFonts w:ascii="Arial"/>
                <w:color w:val="000000" w:themeColor="text1"/>
                <w:w w:val="105"/>
                <w:sz w:val="17"/>
              </w:rPr>
              <w:t>be</w:t>
            </w:r>
            <w:r w:rsidRPr="00B27AB0">
              <w:rPr>
                <w:rFonts w:ascii="Arial"/>
                <w:color w:val="000000" w:themeColor="text1"/>
                <w:spacing w:val="-11"/>
                <w:w w:val="105"/>
                <w:sz w:val="17"/>
              </w:rPr>
              <w:t xml:space="preserve"> </w:t>
            </w:r>
            <w:r w:rsidRPr="00B27AB0">
              <w:rPr>
                <w:rFonts w:ascii="Arial"/>
                <w:color w:val="000000" w:themeColor="text1"/>
                <w:w w:val="105"/>
                <w:sz w:val="17"/>
              </w:rPr>
              <w:t>unforeseen</w:t>
            </w:r>
            <w:r w:rsidRPr="00B27AB0">
              <w:rPr>
                <w:rFonts w:ascii="Arial"/>
                <w:color w:val="000000" w:themeColor="text1"/>
                <w:spacing w:val="-11"/>
                <w:w w:val="105"/>
                <w:sz w:val="17"/>
              </w:rPr>
              <w:t xml:space="preserve"> </w:t>
            </w:r>
            <w:r w:rsidRPr="00B27AB0">
              <w:rPr>
                <w:rFonts w:ascii="Arial"/>
                <w:color w:val="000000" w:themeColor="text1"/>
                <w:w w:val="105"/>
                <w:sz w:val="17"/>
              </w:rPr>
              <w:t>financial</w:t>
            </w:r>
            <w:r w:rsidRPr="00B27AB0">
              <w:rPr>
                <w:rFonts w:ascii="Arial"/>
                <w:color w:val="000000" w:themeColor="text1"/>
                <w:spacing w:val="-12"/>
                <w:w w:val="105"/>
                <w:sz w:val="17"/>
              </w:rPr>
              <w:t xml:space="preserve"> </w:t>
            </w:r>
            <w:r w:rsidRPr="00B27AB0">
              <w:rPr>
                <w:rFonts w:ascii="Arial"/>
                <w:color w:val="000000" w:themeColor="text1"/>
                <w:w w:val="105"/>
                <w:sz w:val="17"/>
              </w:rPr>
              <w:t>costs</w:t>
            </w:r>
            <w:r w:rsidRPr="00B27AB0">
              <w:rPr>
                <w:rFonts w:ascii="Arial"/>
                <w:color w:val="000000" w:themeColor="text1"/>
                <w:w w:val="103"/>
                <w:sz w:val="17"/>
              </w:rPr>
              <w:t xml:space="preserve"> </w:t>
            </w:r>
            <w:r w:rsidRPr="00B27AB0">
              <w:rPr>
                <w:rFonts w:ascii="Arial"/>
                <w:color w:val="000000" w:themeColor="text1"/>
                <w:w w:val="105"/>
                <w:sz w:val="17"/>
              </w:rPr>
              <w:t>not</w:t>
            </w:r>
            <w:r w:rsidRPr="00B27AB0">
              <w:rPr>
                <w:rFonts w:ascii="Arial"/>
                <w:color w:val="000000" w:themeColor="text1"/>
                <w:spacing w:val="-13"/>
                <w:w w:val="105"/>
                <w:sz w:val="17"/>
              </w:rPr>
              <w:t xml:space="preserve"> </w:t>
            </w:r>
            <w:r w:rsidRPr="00B27AB0">
              <w:rPr>
                <w:rFonts w:ascii="Arial"/>
                <w:color w:val="000000" w:themeColor="text1"/>
                <w:w w:val="105"/>
                <w:sz w:val="17"/>
              </w:rPr>
              <w:t>covered</w:t>
            </w:r>
            <w:r w:rsidRPr="00B27AB0">
              <w:rPr>
                <w:rFonts w:ascii="Arial"/>
                <w:color w:val="000000" w:themeColor="text1"/>
                <w:spacing w:val="-12"/>
                <w:w w:val="105"/>
                <w:sz w:val="17"/>
              </w:rPr>
              <w:t xml:space="preserve"> </w:t>
            </w:r>
            <w:r w:rsidRPr="00B27AB0">
              <w:rPr>
                <w:rFonts w:ascii="Arial"/>
                <w:color w:val="000000" w:themeColor="text1"/>
                <w:w w:val="105"/>
                <w:sz w:val="17"/>
              </w:rPr>
              <w:t>by</w:t>
            </w:r>
            <w:r w:rsidRPr="00B27AB0">
              <w:rPr>
                <w:rFonts w:ascii="Arial"/>
                <w:color w:val="000000" w:themeColor="text1"/>
                <w:spacing w:val="-15"/>
                <w:w w:val="105"/>
                <w:sz w:val="17"/>
              </w:rPr>
              <w:t xml:space="preserve"> </w:t>
            </w:r>
            <w:r w:rsidRPr="00B27AB0">
              <w:rPr>
                <w:rFonts w:ascii="Arial"/>
                <w:color w:val="000000" w:themeColor="text1"/>
                <w:w w:val="105"/>
                <w:sz w:val="17"/>
              </w:rPr>
              <w:t>balances</w:t>
            </w:r>
          </w:p>
        </w:tc>
        <w:tc>
          <w:tcPr>
            <w:tcW w:w="4536" w:type="dxa"/>
            <w:tcBorders>
              <w:top w:val="single" w:sz="6" w:space="0" w:color="000000"/>
              <w:left w:val="single" w:sz="6" w:space="0" w:color="000000"/>
              <w:bottom w:val="single" w:sz="6" w:space="0" w:color="000000"/>
              <w:right w:val="single" w:sz="6" w:space="0" w:color="000000"/>
            </w:tcBorders>
          </w:tcPr>
          <w:p w14:paraId="02FF22CF" w14:textId="77777777" w:rsidR="00E345BB" w:rsidRPr="00B27AB0" w:rsidRDefault="00E345BB" w:rsidP="00C04D67">
            <w:pPr>
              <w:pStyle w:val="TableParagraph"/>
              <w:spacing w:line="191" w:lineRule="exact"/>
              <w:ind w:left="28"/>
              <w:rPr>
                <w:rFonts w:ascii="Arial" w:eastAsia="Arial" w:hAnsi="Arial" w:cs="Arial"/>
                <w:color w:val="000000" w:themeColor="text1"/>
                <w:sz w:val="17"/>
                <w:szCs w:val="17"/>
              </w:rPr>
            </w:pPr>
            <w:r w:rsidRPr="00B27AB0">
              <w:rPr>
                <w:rFonts w:ascii="Arial"/>
                <w:color w:val="000000" w:themeColor="text1"/>
                <w:w w:val="105"/>
                <w:sz w:val="17"/>
              </w:rPr>
              <w:t>An</w:t>
            </w:r>
            <w:r w:rsidRPr="00B27AB0">
              <w:rPr>
                <w:rFonts w:ascii="Arial"/>
                <w:color w:val="000000" w:themeColor="text1"/>
                <w:spacing w:val="-12"/>
                <w:w w:val="105"/>
                <w:sz w:val="17"/>
              </w:rPr>
              <w:t xml:space="preserve"> </w:t>
            </w:r>
            <w:r w:rsidRPr="00B27AB0">
              <w:rPr>
                <w:rFonts w:ascii="Arial"/>
                <w:color w:val="000000" w:themeColor="text1"/>
                <w:w w:val="105"/>
                <w:sz w:val="17"/>
              </w:rPr>
              <w:t>in-year</w:t>
            </w:r>
            <w:r w:rsidRPr="00B27AB0">
              <w:rPr>
                <w:rFonts w:ascii="Arial"/>
                <w:color w:val="000000" w:themeColor="text1"/>
                <w:spacing w:val="-12"/>
                <w:w w:val="105"/>
                <w:sz w:val="17"/>
              </w:rPr>
              <w:t xml:space="preserve"> </w:t>
            </w:r>
            <w:r w:rsidRPr="00B27AB0">
              <w:rPr>
                <w:rFonts w:ascii="Arial"/>
                <w:color w:val="000000" w:themeColor="text1"/>
                <w:w w:val="105"/>
                <w:sz w:val="17"/>
              </w:rPr>
              <w:t>levy</w:t>
            </w:r>
            <w:r w:rsidRPr="00B27AB0">
              <w:rPr>
                <w:rFonts w:ascii="Arial"/>
                <w:color w:val="000000" w:themeColor="text1"/>
                <w:spacing w:val="-15"/>
                <w:w w:val="105"/>
                <w:sz w:val="17"/>
              </w:rPr>
              <w:t xml:space="preserve"> </w:t>
            </w:r>
            <w:r w:rsidRPr="00B27AB0">
              <w:rPr>
                <w:rFonts w:ascii="Arial"/>
                <w:color w:val="000000" w:themeColor="text1"/>
                <w:w w:val="105"/>
                <w:sz w:val="17"/>
              </w:rPr>
              <w:t>to</w:t>
            </w:r>
            <w:r w:rsidRPr="00B27AB0">
              <w:rPr>
                <w:rFonts w:ascii="Arial"/>
                <w:color w:val="000000" w:themeColor="text1"/>
                <w:spacing w:val="-12"/>
                <w:w w:val="105"/>
                <w:sz w:val="17"/>
              </w:rPr>
              <w:t xml:space="preserve"> </w:t>
            </w:r>
            <w:r w:rsidRPr="00B27AB0">
              <w:rPr>
                <w:rFonts w:ascii="Arial"/>
                <w:color w:val="000000" w:themeColor="text1"/>
                <w:w w:val="105"/>
                <w:sz w:val="17"/>
              </w:rPr>
              <w:t>the</w:t>
            </w:r>
            <w:r w:rsidRPr="00B27AB0">
              <w:rPr>
                <w:rFonts w:ascii="Arial"/>
                <w:color w:val="000000" w:themeColor="text1"/>
                <w:spacing w:val="-12"/>
                <w:w w:val="105"/>
                <w:sz w:val="17"/>
              </w:rPr>
              <w:t xml:space="preserve"> </w:t>
            </w:r>
            <w:r w:rsidRPr="00B27AB0">
              <w:rPr>
                <w:rFonts w:ascii="Arial"/>
                <w:color w:val="000000" w:themeColor="text1"/>
                <w:w w:val="105"/>
                <w:sz w:val="17"/>
              </w:rPr>
              <w:t>Boroughs</w:t>
            </w:r>
          </w:p>
        </w:tc>
        <w:tc>
          <w:tcPr>
            <w:tcW w:w="1206" w:type="dxa"/>
            <w:tcBorders>
              <w:top w:val="single" w:sz="6" w:space="0" w:color="000000"/>
              <w:left w:val="single" w:sz="6" w:space="0" w:color="000000"/>
              <w:bottom w:val="single" w:sz="6" w:space="0" w:color="000000"/>
              <w:right w:val="single" w:sz="6" w:space="0" w:color="000000"/>
            </w:tcBorders>
            <w:vAlign w:val="center"/>
          </w:tcPr>
          <w:p w14:paraId="3D378A29" w14:textId="77777777" w:rsidR="00E345BB" w:rsidRPr="00B27AB0" w:rsidRDefault="00E345BB" w:rsidP="005A3437">
            <w:pPr>
              <w:pStyle w:val="TableParagraph"/>
              <w:spacing w:line="191" w:lineRule="exact"/>
              <w:ind w:left="28"/>
              <w:jc w:val="center"/>
              <w:rPr>
                <w:rFonts w:ascii="Arial" w:eastAsia="Arial" w:hAnsi="Arial" w:cs="Arial"/>
                <w:color w:val="000000" w:themeColor="text1"/>
                <w:sz w:val="17"/>
                <w:szCs w:val="17"/>
              </w:rPr>
            </w:pPr>
            <w:r w:rsidRPr="00B27AB0">
              <w:rPr>
                <w:rFonts w:ascii="Arial"/>
                <w:color w:val="000000" w:themeColor="text1"/>
                <w:w w:val="105"/>
                <w:sz w:val="17"/>
              </w:rPr>
              <w:t>Economic</w:t>
            </w:r>
          </w:p>
        </w:tc>
        <w:tc>
          <w:tcPr>
            <w:tcW w:w="721" w:type="dxa"/>
            <w:tcBorders>
              <w:top w:val="single" w:sz="6" w:space="0" w:color="000000"/>
              <w:left w:val="single" w:sz="6" w:space="0" w:color="000000"/>
              <w:bottom w:val="single" w:sz="6" w:space="0" w:color="000000"/>
              <w:right w:val="single" w:sz="6" w:space="0" w:color="000000"/>
            </w:tcBorders>
            <w:vAlign w:val="center"/>
          </w:tcPr>
          <w:p w14:paraId="2381C1C4" w14:textId="77777777" w:rsidR="00E345BB" w:rsidRPr="00B27AB0" w:rsidRDefault="00E345BB" w:rsidP="005A3437">
            <w:pPr>
              <w:pStyle w:val="TableParagraph"/>
              <w:spacing w:line="191" w:lineRule="exact"/>
              <w:jc w:val="center"/>
              <w:rPr>
                <w:rFonts w:ascii="Arial"/>
                <w:color w:val="000000" w:themeColor="text1"/>
                <w:w w:val="105"/>
                <w:sz w:val="17"/>
              </w:rPr>
            </w:pPr>
            <w:r w:rsidRPr="00B27AB0">
              <w:rPr>
                <w:rFonts w:ascii="Arial"/>
                <w:color w:val="000000" w:themeColor="text1"/>
                <w:w w:val="105"/>
                <w:sz w:val="17"/>
              </w:rPr>
              <w:t>4</w:t>
            </w:r>
          </w:p>
        </w:tc>
        <w:tc>
          <w:tcPr>
            <w:tcW w:w="900" w:type="dxa"/>
            <w:tcBorders>
              <w:top w:val="single" w:sz="6" w:space="0" w:color="000000"/>
              <w:left w:val="single" w:sz="6" w:space="0" w:color="000000"/>
              <w:bottom w:val="single" w:sz="6" w:space="0" w:color="000000"/>
              <w:right w:val="single" w:sz="6" w:space="0" w:color="000000"/>
            </w:tcBorders>
            <w:vAlign w:val="center"/>
          </w:tcPr>
          <w:p w14:paraId="70A79F5F" w14:textId="77777777" w:rsidR="00E345BB" w:rsidRPr="00B27AB0" w:rsidRDefault="00E345BB" w:rsidP="005A3437">
            <w:pPr>
              <w:pStyle w:val="TableParagraph"/>
              <w:spacing w:line="191" w:lineRule="exact"/>
              <w:jc w:val="center"/>
              <w:rPr>
                <w:rFonts w:ascii="Arial"/>
                <w:color w:val="000000" w:themeColor="text1"/>
                <w:w w:val="105"/>
                <w:sz w:val="17"/>
              </w:rPr>
            </w:pPr>
            <w:r w:rsidRPr="00B27AB0">
              <w:rPr>
                <w:rFonts w:ascii="Arial"/>
                <w:color w:val="000000" w:themeColor="text1"/>
                <w:w w:val="105"/>
                <w:sz w:val="17"/>
              </w:rPr>
              <w:t>3</w:t>
            </w:r>
          </w:p>
        </w:tc>
        <w:tc>
          <w:tcPr>
            <w:tcW w:w="801" w:type="dxa"/>
            <w:tcBorders>
              <w:top w:val="single" w:sz="6" w:space="0" w:color="000000"/>
              <w:left w:val="single" w:sz="6" w:space="0" w:color="000000"/>
              <w:bottom w:val="single" w:sz="6" w:space="0" w:color="000000"/>
              <w:right w:val="single" w:sz="6" w:space="0" w:color="000000"/>
            </w:tcBorders>
            <w:shd w:val="clear" w:color="auto" w:fill="F4AF84"/>
            <w:vAlign w:val="center"/>
          </w:tcPr>
          <w:p w14:paraId="068F6D83" w14:textId="77777777" w:rsidR="00E345BB" w:rsidRPr="00B27AB0" w:rsidRDefault="00E345BB" w:rsidP="005A3437">
            <w:pPr>
              <w:pStyle w:val="TableParagraph"/>
              <w:spacing w:line="191" w:lineRule="exact"/>
              <w:jc w:val="center"/>
              <w:rPr>
                <w:rFonts w:ascii="Arial"/>
                <w:color w:val="000000" w:themeColor="text1"/>
                <w:w w:val="105"/>
                <w:sz w:val="17"/>
              </w:rPr>
            </w:pPr>
            <w:r w:rsidRPr="00B27AB0">
              <w:rPr>
                <w:rFonts w:ascii="Arial"/>
                <w:color w:val="000000" w:themeColor="text1"/>
                <w:w w:val="105"/>
                <w:sz w:val="17"/>
              </w:rPr>
              <w:t>12</w:t>
            </w:r>
          </w:p>
        </w:tc>
        <w:tc>
          <w:tcPr>
            <w:tcW w:w="7209" w:type="dxa"/>
            <w:tcBorders>
              <w:top w:val="single" w:sz="6" w:space="0" w:color="000000"/>
              <w:left w:val="single" w:sz="6" w:space="0" w:color="000000"/>
              <w:bottom w:val="single" w:sz="6" w:space="0" w:color="000000"/>
              <w:right w:val="single" w:sz="6" w:space="0" w:color="000000"/>
            </w:tcBorders>
          </w:tcPr>
          <w:p w14:paraId="1F4296B2" w14:textId="74B83B52" w:rsidR="00E345BB" w:rsidRPr="00B27AB0" w:rsidRDefault="00E345BB" w:rsidP="00216B9C">
            <w:pPr>
              <w:pStyle w:val="TableParagraph"/>
              <w:spacing w:line="266" w:lineRule="auto"/>
              <w:ind w:left="28" w:right="41"/>
              <w:rPr>
                <w:rFonts w:ascii="Arial" w:eastAsia="Arial" w:hAnsi="Arial" w:cs="Arial"/>
                <w:color w:val="000000" w:themeColor="text1"/>
                <w:sz w:val="17"/>
                <w:szCs w:val="17"/>
              </w:rPr>
            </w:pPr>
            <w:r w:rsidRPr="00B27AB0">
              <w:rPr>
                <w:rFonts w:ascii="Arial"/>
                <w:color w:val="000000" w:themeColor="text1"/>
                <w:w w:val="105"/>
                <w:sz w:val="17"/>
              </w:rPr>
              <w:t>Budget</w:t>
            </w:r>
            <w:r w:rsidRPr="00B27AB0">
              <w:rPr>
                <w:rFonts w:ascii="Arial"/>
                <w:color w:val="000000" w:themeColor="text1"/>
                <w:spacing w:val="-7"/>
                <w:w w:val="105"/>
                <w:sz w:val="17"/>
              </w:rPr>
              <w:t xml:space="preserve"> </w:t>
            </w:r>
            <w:r w:rsidRPr="00B27AB0">
              <w:rPr>
                <w:rFonts w:ascii="Arial"/>
                <w:color w:val="000000" w:themeColor="text1"/>
                <w:w w:val="105"/>
                <w:sz w:val="17"/>
              </w:rPr>
              <w:t>processes</w:t>
            </w:r>
            <w:r w:rsidRPr="00B27AB0">
              <w:rPr>
                <w:rFonts w:ascii="Arial"/>
                <w:color w:val="000000" w:themeColor="text1"/>
                <w:spacing w:val="-6"/>
                <w:w w:val="105"/>
                <w:sz w:val="17"/>
              </w:rPr>
              <w:t xml:space="preserve"> </w:t>
            </w:r>
            <w:r w:rsidRPr="00B27AB0">
              <w:rPr>
                <w:rFonts w:ascii="Arial"/>
                <w:color w:val="000000" w:themeColor="text1"/>
                <w:w w:val="105"/>
                <w:sz w:val="17"/>
              </w:rPr>
              <w:t>reviewed</w:t>
            </w:r>
            <w:r w:rsidRPr="00B27AB0">
              <w:rPr>
                <w:rFonts w:ascii="Arial"/>
                <w:color w:val="000000" w:themeColor="text1"/>
                <w:spacing w:val="-6"/>
                <w:w w:val="105"/>
                <w:sz w:val="17"/>
              </w:rPr>
              <w:t xml:space="preserve"> </w:t>
            </w:r>
            <w:r w:rsidRPr="00B27AB0">
              <w:rPr>
                <w:rFonts w:ascii="Arial"/>
                <w:color w:val="000000" w:themeColor="text1"/>
                <w:w w:val="105"/>
                <w:sz w:val="17"/>
              </w:rPr>
              <w:t>and</w:t>
            </w:r>
            <w:r w:rsidRPr="00B27AB0">
              <w:rPr>
                <w:rFonts w:ascii="Arial"/>
                <w:color w:val="000000" w:themeColor="text1"/>
                <w:spacing w:val="-6"/>
                <w:w w:val="105"/>
                <w:sz w:val="17"/>
              </w:rPr>
              <w:t xml:space="preserve"> </w:t>
            </w:r>
            <w:r w:rsidRPr="00B27AB0">
              <w:rPr>
                <w:rFonts w:ascii="Arial"/>
                <w:color w:val="000000" w:themeColor="text1"/>
                <w:w w:val="105"/>
                <w:sz w:val="17"/>
              </w:rPr>
              <w:t>monthly</w:t>
            </w:r>
            <w:r w:rsidRPr="00B27AB0">
              <w:rPr>
                <w:rFonts w:ascii="Arial"/>
                <w:color w:val="000000" w:themeColor="text1"/>
                <w:spacing w:val="-10"/>
                <w:w w:val="105"/>
                <w:sz w:val="17"/>
              </w:rPr>
              <w:t xml:space="preserve"> </w:t>
            </w:r>
            <w:r w:rsidRPr="00B27AB0">
              <w:rPr>
                <w:rFonts w:ascii="Arial"/>
                <w:color w:val="000000" w:themeColor="text1"/>
                <w:w w:val="105"/>
                <w:sz w:val="17"/>
              </w:rPr>
              <w:t>reporting</w:t>
            </w:r>
            <w:r w:rsidRPr="00B27AB0">
              <w:rPr>
                <w:rFonts w:ascii="Arial"/>
                <w:color w:val="000000" w:themeColor="text1"/>
                <w:spacing w:val="-6"/>
                <w:w w:val="105"/>
                <w:sz w:val="17"/>
              </w:rPr>
              <w:t xml:space="preserve"> </w:t>
            </w:r>
            <w:r w:rsidRPr="00B27AB0">
              <w:rPr>
                <w:rFonts w:ascii="Arial"/>
                <w:color w:val="000000" w:themeColor="text1"/>
                <w:w w:val="105"/>
                <w:sz w:val="17"/>
              </w:rPr>
              <w:t>demonstrating</w:t>
            </w:r>
            <w:r w:rsidRPr="00B27AB0">
              <w:rPr>
                <w:rFonts w:ascii="Arial"/>
                <w:color w:val="000000" w:themeColor="text1"/>
                <w:spacing w:val="-6"/>
                <w:w w:val="105"/>
                <w:sz w:val="17"/>
              </w:rPr>
              <w:t xml:space="preserve"> </w:t>
            </w:r>
            <w:r w:rsidRPr="00B27AB0">
              <w:rPr>
                <w:rFonts w:ascii="Arial"/>
                <w:color w:val="000000" w:themeColor="text1"/>
                <w:w w:val="105"/>
                <w:sz w:val="17"/>
              </w:rPr>
              <w:t>performance.</w:t>
            </w:r>
            <w:r w:rsidRPr="00B27AB0">
              <w:rPr>
                <w:rFonts w:ascii="Arial"/>
                <w:color w:val="000000" w:themeColor="text1"/>
                <w:spacing w:val="33"/>
                <w:w w:val="105"/>
                <w:sz w:val="17"/>
              </w:rPr>
              <w:t xml:space="preserve"> </w:t>
            </w:r>
            <w:r w:rsidRPr="00B27AB0">
              <w:rPr>
                <w:rFonts w:ascii="Arial"/>
                <w:color w:val="000000" w:themeColor="text1"/>
                <w:w w:val="105"/>
                <w:sz w:val="17"/>
              </w:rPr>
              <w:t>Budgets</w:t>
            </w:r>
            <w:r w:rsidRPr="00B27AB0">
              <w:rPr>
                <w:rFonts w:ascii="Arial"/>
                <w:color w:val="000000" w:themeColor="text1"/>
                <w:spacing w:val="-8"/>
                <w:w w:val="105"/>
                <w:sz w:val="17"/>
              </w:rPr>
              <w:t xml:space="preserve"> </w:t>
            </w:r>
            <w:r w:rsidRPr="00B27AB0">
              <w:rPr>
                <w:rFonts w:ascii="Arial"/>
                <w:color w:val="000000" w:themeColor="text1"/>
                <w:w w:val="105"/>
                <w:sz w:val="17"/>
              </w:rPr>
              <w:t>built</w:t>
            </w:r>
            <w:r w:rsidRPr="00B27AB0">
              <w:rPr>
                <w:rFonts w:ascii="Arial"/>
                <w:color w:val="000000" w:themeColor="text1"/>
                <w:spacing w:val="-8"/>
                <w:w w:val="105"/>
                <w:sz w:val="17"/>
              </w:rPr>
              <w:t xml:space="preserve"> </w:t>
            </w:r>
            <w:r w:rsidRPr="00B27AB0">
              <w:rPr>
                <w:rFonts w:ascii="Arial"/>
                <w:color w:val="000000" w:themeColor="text1"/>
                <w:w w:val="105"/>
                <w:sz w:val="17"/>
              </w:rPr>
              <w:t>from</w:t>
            </w:r>
            <w:r w:rsidRPr="00B27AB0">
              <w:rPr>
                <w:rFonts w:ascii="Arial"/>
                <w:color w:val="000000" w:themeColor="text1"/>
                <w:spacing w:val="-10"/>
                <w:w w:val="105"/>
                <w:sz w:val="17"/>
              </w:rPr>
              <w:t xml:space="preserve"> </w:t>
            </w:r>
            <w:r w:rsidRPr="00B27AB0">
              <w:rPr>
                <w:rFonts w:ascii="Arial"/>
                <w:color w:val="000000" w:themeColor="text1"/>
                <w:w w:val="105"/>
                <w:sz w:val="17"/>
              </w:rPr>
              <w:t>the</w:t>
            </w:r>
            <w:r w:rsidRPr="00B27AB0">
              <w:rPr>
                <w:rFonts w:ascii="Arial"/>
                <w:color w:val="000000" w:themeColor="text1"/>
                <w:spacing w:val="-8"/>
                <w:w w:val="105"/>
                <w:sz w:val="17"/>
              </w:rPr>
              <w:t xml:space="preserve"> </w:t>
            </w:r>
            <w:r w:rsidRPr="00B27AB0">
              <w:rPr>
                <w:rFonts w:ascii="Arial"/>
                <w:color w:val="000000" w:themeColor="text1"/>
                <w:w w:val="105"/>
                <w:sz w:val="17"/>
              </w:rPr>
              <w:t>bottom</w:t>
            </w:r>
            <w:r w:rsidRPr="00B27AB0">
              <w:rPr>
                <w:rFonts w:ascii="Arial"/>
                <w:color w:val="000000" w:themeColor="text1"/>
                <w:spacing w:val="-10"/>
                <w:w w:val="105"/>
                <w:sz w:val="17"/>
              </w:rPr>
              <w:t xml:space="preserve"> </w:t>
            </w:r>
            <w:r w:rsidRPr="00B27AB0">
              <w:rPr>
                <w:rFonts w:ascii="Arial"/>
                <w:color w:val="000000" w:themeColor="text1"/>
                <w:w w:val="105"/>
                <w:sz w:val="17"/>
              </w:rPr>
              <w:t>up</w:t>
            </w:r>
            <w:r w:rsidRPr="00B27AB0">
              <w:rPr>
                <w:rFonts w:ascii="Arial"/>
                <w:color w:val="000000" w:themeColor="text1"/>
                <w:spacing w:val="-8"/>
                <w:w w:val="105"/>
                <w:sz w:val="17"/>
              </w:rPr>
              <w:t xml:space="preserve"> </w:t>
            </w:r>
            <w:r w:rsidRPr="00B27AB0">
              <w:rPr>
                <w:rFonts w:ascii="Arial"/>
                <w:color w:val="000000" w:themeColor="text1"/>
                <w:w w:val="105"/>
                <w:sz w:val="17"/>
              </w:rPr>
              <w:t>with</w:t>
            </w:r>
            <w:r w:rsidRPr="00B27AB0">
              <w:rPr>
                <w:rFonts w:ascii="Arial"/>
                <w:color w:val="000000" w:themeColor="text1"/>
                <w:spacing w:val="-8"/>
                <w:w w:val="105"/>
                <w:sz w:val="17"/>
              </w:rPr>
              <w:t xml:space="preserve"> </w:t>
            </w:r>
            <w:r w:rsidRPr="00B27AB0">
              <w:rPr>
                <w:rFonts w:ascii="Arial"/>
                <w:color w:val="000000" w:themeColor="text1"/>
                <w:w w:val="105"/>
                <w:sz w:val="17"/>
              </w:rPr>
              <w:t>input</w:t>
            </w:r>
            <w:r w:rsidRPr="00B27AB0">
              <w:rPr>
                <w:rFonts w:ascii="Arial"/>
                <w:color w:val="000000" w:themeColor="text1"/>
                <w:spacing w:val="-8"/>
                <w:w w:val="105"/>
                <w:sz w:val="17"/>
              </w:rPr>
              <w:t xml:space="preserve"> </w:t>
            </w:r>
            <w:r w:rsidRPr="00B27AB0">
              <w:rPr>
                <w:rFonts w:ascii="Arial"/>
                <w:color w:val="000000" w:themeColor="text1"/>
                <w:w w:val="105"/>
                <w:sz w:val="17"/>
              </w:rPr>
              <w:t>and</w:t>
            </w:r>
            <w:r w:rsidRPr="00B27AB0">
              <w:rPr>
                <w:rFonts w:ascii="Arial"/>
                <w:color w:val="000000" w:themeColor="text1"/>
                <w:spacing w:val="-8"/>
                <w:w w:val="105"/>
                <w:sz w:val="17"/>
              </w:rPr>
              <w:t xml:space="preserve"> </w:t>
            </w:r>
            <w:r w:rsidRPr="00B27AB0">
              <w:rPr>
                <w:rFonts w:ascii="Arial"/>
                <w:color w:val="000000" w:themeColor="text1"/>
                <w:w w:val="105"/>
                <w:sz w:val="17"/>
              </w:rPr>
              <w:t>validation</w:t>
            </w:r>
            <w:r w:rsidRPr="00B27AB0">
              <w:rPr>
                <w:rFonts w:ascii="Arial"/>
                <w:color w:val="000000" w:themeColor="text1"/>
                <w:spacing w:val="-8"/>
                <w:w w:val="105"/>
                <w:sz w:val="17"/>
              </w:rPr>
              <w:t xml:space="preserve"> </w:t>
            </w:r>
            <w:r w:rsidRPr="00B27AB0">
              <w:rPr>
                <w:rFonts w:ascii="Arial"/>
                <w:color w:val="000000" w:themeColor="text1"/>
                <w:w w:val="105"/>
                <w:sz w:val="17"/>
              </w:rPr>
              <w:t>of</w:t>
            </w:r>
            <w:r w:rsidRPr="00B27AB0">
              <w:rPr>
                <w:rFonts w:ascii="Arial"/>
                <w:color w:val="000000" w:themeColor="text1"/>
                <w:spacing w:val="-7"/>
                <w:w w:val="105"/>
                <w:sz w:val="17"/>
              </w:rPr>
              <w:t xml:space="preserve"> </w:t>
            </w:r>
            <w:r w:rsidRPr="00B27AB0">
              <w:rPr>
                <w:rFonts w:ascii="Arial"/>
                <w:color w:val="000000" w:themeColor="text1"/>
                <w:w w:val="105"/>
                <w:sz w:val="17"/>
              </w:rPr>
              <w:t>data</w:t>
            </w:r>
            <w:r w:rsidRPr="00B27AB0">
              <w:rPr>
                <w:rFonts w:ascii="Arial"/>
                <w:color w:val="000000" w:themeColor="text1"/>
                <w:spacing w:val="-8"/>
                <w:w w:val="105"/>
                <w:sz w:val="17"/>
              </w:rPr>
              <w:t xml:space="preserve"> </w:t>
            </w:r>
            <w:r w:rsidRPr="00B27AB0">
              <w:rPr>
                <w:rFonts w:ascii="Arial"/>
                <w:color w:val="000000" w:themeColor="text1"/>
                <w:w w:val="105"/>
                <w:sz w:val="17"/>
              </w:rPr>
              <w:t>from</w:t>
            </w:r>
            <w:r w:rsidRPr="00B27AB0">
              <w:rPr>
                <w:rFonts w:ascii="Arial"/>
                <w:color w:val="000000" w:themeColor="text1"/>
                <w:w w:val="103"/>
                <w:sz w:val="17"/>
              </w:rPr>
              <w:t xml:space="preserve"> </w:t>
            </w:r>
            <w:r w:rsidRPr="00B27AB0">
              <w:rPr>
                <w:rFonts w:ascii="Arial"/>
                <w:color w:val="000000" w:themeColor="text1"/>
                <w:w w:val="105"/>
                <w:sz w:val="17"/>
              </w:rPr>
              <w:t>boroughs.</w:t>
            </w:r>
            <w:r w:rsidRPr="00B27AB0">
              <w:rPr>
                <w:rFonts w:ascii="Arial"/>
                <w:color w:val="000000" w:themeColor="text1"/>
                <w:spacing w:val="28"/>
                <w:w w:val="105"/>
                <w:sz w:val="17"/>
              </w:rPr>
              <w:t xml:space="preserve"> </w:t>
            </w:r>
            <w:r w:rsidRPr="00B27AB0">
              <w:rPr>
                <w:rFonts w:ascii="Arial"/>
                <w:color w:val="000000" w:themeColor="text1"/>
                <w:w w:val="105"/>
                <w:sz w:val="17"/>
              </w:rPr>
              <w:t>Boroughs</w:t>
            </w:r>
            <w:r w:rsidRPr="00B27AB0">
              <w:rPr>
                <w:rFonts w:ascii="Arial"/>
                <w:color w:val="000000" w:themeColor="text1"/>
                <w:spacing w:val="-10"/>
                <w:w w:val="105"/>
                <w:sz w:val="17"/>
              </w:rPr>
              <w:t xml:space="preserve"> </w:t>
            </w:r>
            <w:r w:rsidR="00330C8B">
              <w:rPr>
                <w:rFonts w:ascii="Arial"/>
                <w:color w:val="000000" w:themeColor="text1"/>
                <w:spacing w:val="-10"/>
                <w:w w:val="105"/>
                <w:sz w:val="17"/>
              </w:rPr>
              <w:t xml:space="preserve">pay for </w:t>
            </w:r>
            <w:r w:rsidRPr="00B27AB0">
              <w:rPr>
                <w:rFonts w:ascii="Arial"/>
                <w:color w:val="000000" w:themeColor="text1"/>
                <w:w w:val="105"/>
                <w:sz w:val="17"/>
              </w:rPr>
              <w:t>PAYT</w:t>
            </w:r>
            <w:r w:rsidRPr="00B27AB0">
              <w:rPr>
                <w:rFonts w:ascii="Arial"/>
                <w:color w:val="000000" w:themeColor="text1"/>
                <w:spacing w:val="-10"/>
                <w:w w:val="105"/>
                <w:sz w:val="17"/>
              </w:rPr>
              <w:t xml:space="preserve"> </w:t>
            </w:r>
            <w:r w:rsidRPr="00B27AB0">
              <w:rPr>
                <w:rFonts w:ascii="Arial"/>
                <w:color w:val="000000" w:themeColor="text1"/>
                <w:w w:val="105"/>
                <w:sz w:val="17"/>
              </w:rPr>
              <w:t>collected</w:t>
            </w:r>
            <w:r w:rsidRPr="00B27AB0">
              <w:rPr>
                <w:rFonts w:ascii="Arial"/>
                <w:color w:val="000000" w:themeColor="text1"/>
                <w:spacing w:val="-10"/>
                <w:w w:val="105"/>
                <w:sz w:val="17"/>
              </w:rPr>
              <w:t xml:space="preserve"> </w:t>
            </w:r>
            <w:proofErr w:type="spellStart"/>
            <w:r w:rsidRPr="00B27AB0">
              <w:rPr>
                <w:rFonts w:ascii="Arial"/>
                <w:color w:val="000000" w:themeColor="text1"/>
                <w:w w:val="105"/>
                <w:sz w:val="17"/>
              </w:rPr>
              <w:t>tonnes</w:t>
            </w:r>
            <w:proofErr w:type="spellEnd"/>
            <w:r w:rsidR="00330C8B">
              <w:rPr>
                <w:rFonts w:ascii="Arial"/>
                <w:color w:val="000000" w:themeColor="text1"/>
                <w:w w:val="105"/>
                <w:sz w:val="17"/>
              </w:rPr>
              <w:t xml:space="preserve"> essentially bearing the risk for variances</w:t>
            </w:r>
            <w:r w:rsidRPr="00B27AB0">
              <w:rPr>
                <w:rFonts w:ascii="Arial"/>
                <w:color w:val="000000" w:themeColor="text1"/>
                <w:w w:val="105"/>
                <w:sz w:val="17"/>
              </w:rPr>
              <w:t>.</w:t>
            </w:r>
            <w:r w:rsidRPr="00B27AB0">
              <w:rPr>
                <w:rFonts w:ascii="Arial"/>
                <w:color w:val="000000" w:themeColor="text1"/>
                <w:w w:val="103"/>
                <w:sz w:val="17"/>
              </w:rPr>
              <w:t xml:space="preserve"> </w:t>
            </w:r>
            <w:r w:rsidRPr="00B27AB0">
              <w:rPr>
                <w:rFonts w:ascii="Arial"/>
                <w:color w:val="000000" w:themeColor="text1"/>
                <w:w w:val="105"/>
                <w:sz w:val="17"/>
              </w:rPr>
              <w:t>Prudent</w:t>
            </w:r>
            <w:r w:rsidRPr="00B27AB0">
              <w:rPr>
                <w:rFonts w:ascii="Arial"/>
                <w:color w:val="000000" w:themeColor="text1"/>
                <w:spacing w:val="-10"/>
                <w:w w:val="105"/>
                <w:sz w:val="17"/>
              </w:rPr>
              <w:t xml:space="preserve"> </w:t>
            </w:r>
            <w:r w:rsidRPr="00B27AB0">
              <w:rPr>
                <w:rFonts w:ascii="Arial"/>
                <w:color w:val="000000" w:themeColor="text1"/>
                <w:w w:val="105"/>
                <w:sz w:val="17"/>
              </w:rPr>
              <w:t>levels</w:t>
            </w:r>
            <w:r w:rsidRPr="00B27AB0">
              <w:rPr>
                <w:rFonts w:ascii="Arial"/>
                <w:color w:val="000000" w:themeColor="text1"/>
                <w:spacing w:val="-9"/>
                <w:w w:val="105"/>
                <w:sz w:val="17"/>
              </w:rPr>
              <w:t xml:space="preserve"> </w:t>
            </w:r>
            <w:r w:rsidRPr="00B27AB0">
              <w:rPr>
                <w:rFonts w:ascii="Arial"/>
                <w:color w:val="000000" w:themeColor="text1"/>
                <w:w w:val="105"/>
                <w:sz w:val="17"/>
              </w:rPr>
              <w:t>of</w:t>
            </w:r>
            <w:r w:rsidRPr="00B27AB0">
              <w:rPr>
                <w:rFonts w:ascii="Arial"/>
                <w:color w:val="000000" w:themeColor="text1"/>
                <w:spacing w:val="-9"/>
                <w:w w:val="105"/>
                <w:sz w:val="17"/>
              </w:rPr>
              <w:t xml:space="preserve"> </w:t>
            </w:r>
            <w:r w:rsidRPr="00B27AB0">
              <w:rPr>
                <w:rFonts w:ascii="Arial"/>
                <w:color w:val="000000" w:themeColor="text1"/>
                <w:w w:val="105"/>
                <w:sz w:val="17"/>
              </w:rPr>
              <w:t>reserves</w:t>
            </w:r>
            <w:r w:rsidRPr="00B27AB0">
              <w:rPr>
                <w:rFonts w:ascii="Arial"/>
                <w:color w:val="000000" w:themeColor="text1"/>
                <w:spacing w:val="-9"/>
                <w:w w:val="105"/>
                <w:sz w:val="17"/>
              </w:rPr>
              <w:t xml:space="preserve"> </w:t>
            </w:r>
            <w:r w:rsidRPr="00B27AB0">
              <w:rPr>
                <w:rFonts w:ascii="Arial"/>
                <w:color w:val="000000" w:themeColor="text1"/>
                <w:w w:val="105"/>
                <w:sz w:val="17"/>
              </w:rPr>
              <w:t>are</w:t>
            </w:r>
            <w:r w:rsidRPr="00B27AB0">
              <w:rPr>
                <w:rFonts w:ascii="Arial"/>
                <w:color w:val="000000" w:themeColor="text1"/>
                <w:spacing w:val="-9"/>
                <w:w w:val="105"/>
                <w:sz w:val="17"/>
              </w:rPr>
              <w:t xml:space="preserve"> </w:t>
            </w:r>
            <w:r w:rsidRPr="00B27AB0">
              <w:rPr>
                <w:rFonts w:ascii="Arial"/>
                <w:color w:val="000000" w:themeColor="text1"/>
                <w:w w:val="105"/>
                <w:sz w:val="17"/>
              </w:rPr>
              <w:t>maintained</w:t>
            </w:r>
            <w:r w:rsidRPr="00B27AB0">
              <w:rPr>
                <w:rFonts w:ascii="Arial"/>
                <w:color w:val="000000" w:themeColor="text1"/>
                <w:spacing w:val="-9"/>
                <w:w w:val="105"/>
                <w:sz w:val="17"/>
              </w:rPr>
              <w:t xml:space="preserve"> </w:t>
            </w:r>
            <w:r w:rsidRPr="00B27AB0">
              <w:rPr>
                <w:rFonts w:ascii="Arial"/>
                <w:color w:val="000000" w:themeColor="text1"/>
                <w:w w:val="105"/>
                <w:sz w:val="17"/>
              </w:rPr>
              <w:t>to</w:t>
            </w:r>
            <w:r w:rsidRPr="00B27AB0">
              <w:rPr>
                <w:rFonts w:ascii="Arial"/>
                <w:color w:val="000000" w:themeColor="text1"/>
                <w:spacing w:val="-9"/>
                <w:w w:val="105"/>
                <w:sz w:val="17"/>
              </w:rPr>
              <w:t xml:space="preserve"> </w:t>
            </w:r>
            <w:r w:rsidRPr="00B27AB0">
              <w:rPr>
                <w:rFonts w:ascii="Arial"/>
                <w:color w:val="000000" w:themeColor="text1"/>
                <w:w w:val="105"/>
                <w:sz w:val="17"/>
              </w:rPr>
              <w:t>act</w:t>
            </w:r>
            <w:r w:rsidRPr="00B27AB0">
              <w:rPr>
                <w:rFonts w:ascii="Arial"/>
                <w:color w:val="000000" w:themeColor="text1"/>
                <w:spacing w:val="-10"/>
                <w:w w:val="105"/>
                <w:sz w:val="17"/>
              </w:rPr>
              <w:t xml:space="preserve"> </w:t>
            </w:r>
            <w:r w:rsidRPr="00B27AB0">
              <w:rPr>
                <w:rFonts w:ascii="Arial"/>
                <w:color w:val="000000" w:themeColor="text1"/>
                <w:w w:val="105"/>
                <w:sz w:val="17"/>
              </w:rPr>
              <w:t>as</w:t>
            </w:r>
            <w:r w:rsidRPr="00B27AB0">
              <w:rPr>
                <w:rFonts w:ascii="Arial"/>
                <w:color w:val="000000" w:themeColor="text1"/>
                <w:spacing w:val="-9"/>
                <w:w w:val="105"/>
                <w:sz w:val="17"/>
              </w:rPr>
              <w:t xml:space="preserve"> </w:t>
            </w:r>
            <w:r w:rsidRPr="00B27AB0">
              <w:rPr>
                <w:rFonts w:ascii="Arial"/>
                <w:color w:val="000000" w:themeColor="text1"/>
                <w:w w:val="105"/>
                <w:sz w:val="17"/>
              </w:rPr>
              <w:t>a</w:t>
            </w:r>
            <w:r w:rsidRPr="00B27AB0">
              <w:rPr>
                <w:rFonts w:ascii="Arial"/>
                <w:color w:val="000000" w:themeColor="text1"/>
                <w:spacing w:val="-9"/>
                <w:w w:val="105"/>
                <w:sz w:val="17"/>
              </w:rPr>
              <w:t xml:space="preserve"> </w:t>
            </w:r>
            <w:r w:rsidRPr="00B27AB0">
              <w:rPr>
                <w:rFonts w:ascii="Arial"/>
                <w:color w:val="000000" w:themeColor="text1"/>
                <w:w w:val="105"/>
                <w:sz w:val="17"/>
              </w:rPr>
              <w:t>buffer</w:t>
            </w:r>
            <w:r w:rsidRPr="00B27AB0">
              <w:rPr>
                <w:rFonts w:ascii="Arial"/>
                <w:color w:val="000000" w:themeColor="text1"/>
                <w:spacing w:val="-10"/>
                <w:w w:val="105"/>
                <w:sz w:val="17"/>
              </w:rPr>
              <w:t xml:space="preserve"> </w:t>
            </w:r>
            <w:r w:rsidRPr="00B27AB0">
              <w:rPr>
                <w:rFonts w:ascii="Arial"/>
                <w:color w:val="000000" w:themeColor="text1"/>
                <w:w w:val="105"/>
                <w:sz w:val="17"/>
              </w:rPr>
              <w:t>against</w:t>
            </w:r>
            <w:r w:rsidRPr="00B27AB0">
              <w:rPr>
                <w:rFonts w:ascii="Arial"/>
                <w:color w:val="000000" w:themeColor="text1"/>
                <w:spacing w:val="-10"/>
                <w:w w:val="105"/>
                <w:sz w:val="17"/>
              </w:rPr>
              <w:t xml:space="preserve"> </w:t>
            </w:r>
            <w:r w:rsidRPr="00B27AB0">
              <w:rPr>
                <w:rFonts w:ascii="Arial"/>
                <w:color w:val="000000" w:themeColor="text1"/>
                <w:w w:val="105"/>
                <w:sz w:val="17"/>
              </w:rPr>
              <w:t>any</w:t>
            </w:r>
            <w:r w:rsidRPr="00B27AB0">
              <w:rPr>
                <w:rFonts w:ascii="Arial"/>
                <w:color w:val="000000" w:themeColor="text1"/>
                <w:spacing w:val="-13"/>
                <w:w w:val="105"/>
                <w:sz w:val="17"/>
              </w:rPr>
              <w:t xml:space="preserve"> </w:t>
            </w:r>
            <w:r w:rsidRPr="00B27AB0">
              <w:rPr>
                <w:rFonts w:ascii="Arial"/>
                <w:color w:val="000000" w:themeColor="text1"/>
                <w:w w:val="105"/>
                <w:sz w:val="17"/>
              </w:rPr>
              <w:t>unforeseen</w:t>
            </w:r>
            <w:r w:rsidRPr="00B27AB0">
              <w:rPr>
                <w:rFonts w:ascii="Arial"/>
                <w:color w:val="000000" w:themeColor="text1"/>
                <w:spacing w:val="-9"/>
                <w:w w:val="105"/>
                <w:sz w:val="17"/>
              </w:rPr>
              <w:t xml:space="preserve"> </w:t>
            </w:r>
            <w:r w:rsidRPr="00B27AB0">
              <w:rPr>
                <w:rFonts w:ascii="Arial"/>
                <w:color w:val="000000" w:themeColor="text1"/>
                <w:w w:val="105"/>
                <w:sz w:val="17"/>
              </w:rPr>
              <w:t>risks</w:t>
            </w:r>
            <w:r w:rsidRPr="00B27AB0">
              <w:rPr>
                <w:rFonts w:ascii="Arial"/>
                <w:color w:val="000000" w:themeColor="text1"/>
                <w:w w:val="103"/>
                <w:sz w:val="17"/>
              </w:rPr>
              <w:t xml:space="preserve"> </w:t>
            </w:r>
            <w:r w:rsidRPr="00B27AB0">
              <w:rPr>
                <w:rFonts w:ascii="Arial"/>
                <w:color w:val="000000" w:themeColor="text1"/>
                <w:w w:val="105"/>
                <w:sz w:val="17"/>
              </w:rPr>
              <w:t>and</w:t>
            </w:r>
            <w:r w:rsidRPr="00B27AB0">
              <w:rPr>
                <w:rFonts w:ascii="Arial"/>
                <w:color w:val="000000" w:themeColor="text1"/>
                <w:spacing w:val="-10"/>
                <w:w w:val="105"/>
                <w:sz w:val="17"/>
              </w:rPr>
              <w:t xml:space="preserve"> </w:t>
            </w:r>
            <w:r w:rsidRPr="00B27AB0">
              <w:rPr>
                <w:rFonts w:ascii="Arial"/>
                <w:color w:val="000000" w:themeColor="text1"/>
                <w:w w:val="105"/>
                <w:sz w:val="17"/>
              </w:rPr>
              <w:t>financial</w:t>
            </w:r>
            <w:r w:rsidRPr="00B27AB0">
              <w:rPr>
                <w:rFonts w:ascii="Arial"/>
                <w:color w:val="000000" w:themeColor="text1"/>
                <w:spacing w:val="-11"/>
                <w:w w:val="105"/>
                <w:sz w:val="17"/>
              </w:rPr>
              <w:t xml:space="preserve"> </w:t>
            </w:r>
            <w:r w:rsidRPr="00B27AB0">
              <w:rPr>
                <w:rFonts w:ascii="Arial"/>
                <w:color w:val="000000" w:themeColor="text1"/>
                <w:w w:val="105"/>
                <w:sz w:val="17"/>
              </w:rPr>
              <w:t>costs.</w:t>
            </w:r>
            <w:r w:rsidRPr="00B27AB0">
              <w:rPr>
                <w:rFonts w:ascii="Arial"/>
                <w:color w:val="000000" w:themeColor="text1"/>
                <w:spacing w:val="-11"/>
                <w:w w:val="105"/>
                <w:sz w:val="17"/>
              </w:rPr>
              <w:t xml:space="preserve"> </w:t>
            </w:r>
            <w:r w:rsidR="00330C8B">
              <w:rPr>
                <w:rFonts w:ascii="Arial"/>
                <w:color w:val="000000" w:themeColor="text1"/>
                <w:spacing w:val="-11"/>
                <w:w w:val="105"/>
                <w:sz w:val="17"/>
              </w:rPr>
              <w:t xml:space="preserve">Excess reserves are returned to boroughs. </w:t>
            </w:r>
            <w:r w:rsidRPr="00B27AB0">
              <w:rPr>
                <w:rFonts w:ascii="Arial"/>
                <w:color w:val="000000" w:themeColor="text1"/>
                <w:w w:val="105"/>
                <w:sz w:val="17"/>
              </w:rPr>
              <w:t>Budget</w:t>
            </w:r>
            <w:r w:rsidRPr="00B27AB0">
              <w:rPr>
                <w:rFonts w:ascii="Arial"/>
                <w:color w:val="000000" w:themeColor="text1"/>
                <w:spacing w:val="-11"/>
                <w:w w:val="105"/>
                <w:sz w:val="17"/>
              </w:rPr>
              <w:t xml:space="preserve"> </w:t>
            </w:r>
            <w:r w:rsidRPr="00B27AB0">
              <w:rPr>
                <w:rFonts w:ascii="Arial"/>
                <w:color w:val="000000" w:themeColor="text1"/>
                <w:w w:val="105"/>
                <w:sz w:val="17"/>
              </w:rPr>
              <w:t>plan</w:t>
            </w:r>
            <w:r w:rsidRPr="00B27AB0">
              <w:rPr>
                <w:rFonts w:ascii="Arial"/>
                <w:color w:val="000000" w:themeColor="text1"/>
                <w:spacing w:val="-10"/>
                <w:w w:val="105"/>
                <w:sz w:val="17"/>
              </w:rPr>
              <w:t xml:space="preserve"> </w:t>
            </w:r>
            <w:r w:rsidRPr="00B27AB0">
              <w:rPr>
                <w:rFonts w:ascii="Arial"/>
                <w:color w:val="000000" w:themeColor="text1"/>
                <w:w w:val="105"/>
                <w:sz w:val="17"/>
              </w:rPr>
              <w:t>takes</w:t>
            </w:r>
            <w:r w:rsidRPr="00B27AB0">
              <w:rPr>
                <w:rFonts w:ascii="Arial"/>
                <w:color w:val="000000" w:themeColor="text1"/>
                <w:spacing w:val="-10"/>
                <w:w w:val="105"/>
                <w:sz w:val="17"/>
              </w:rPr>
              <w:t xml:space="preserve"> </w:t>
            </w:r>
            <w:r w:rsidRPr="00B27AB0">
              <w:rPr>
                <w:rFonts w:ascii="Arial"/>
                <w:color w:val="000000" w:themeColor="text1"/>
                <w:w w:val="105"/>
                <w:sz w:val="17"/>
              </w:rPr>
              <w:t>into</w:t>
            </w:r>
            <w:r w:rsidRPr="00B27AB0">
              <w:rPr>
                <w:rFonts w:ascii="Arial"/>
                <w:color w:val="000000" w:themeColor="text1"/>
                <w:spacing w:val="-10"/>
                <w:w w:val="105"/>
                <w:sz w:val="17"/>
              </w:rPr>
              <w:t xml:space="preserve"> </w:t>
            </w:r>
            <w:r w:rsidRPr="00B27AB0">
              <w:rPr>
                <w:rFonts w:ascii="Arial"/>
                <w:color w:val="000000" w:themeColor="text1"/>
                <w:w w:val="105"/>
                <w:sz w:val="17"/>
              </w:rPr>
              <w:t>account</w:t>
            </w:r>
            <w:r w:rsidRPr="00B27AB0">
              <w:rPr>
                <w:rFonts w:ascii="Arial"/>
                <w:color w:val="000000" w:themeColor="text1"/>
                <w:spacing w:val="-11"/>
                <w:w w:val="105"/>
                <w:sz w:val="17"/>
              </w:rPr>
              <w:t xml:space="preserve"> </w:t>
            </w:r>
            <w:r w:rsidRPr="00B27AB0">
              <w:rPr>
                <w:rFonts w:ascii="Arial"/>
                <w:color w:val="000000" w:themeColor="text1"/>
                <w:w w:val="105"/>
                <w:sz w:val="17"/>
              </w:rPr>
              <w:t>quantifiable</w:t>
            </w:r>
            <w:r w:rsidRPr="00B27AB0">
              <w:rPr>
                <w:rFonts w:ascii="Arial"/>
                <w:color w:val="000000" w:themeColor="text1"/>
                <w:spacing w:val="-10"/>
                <w:w w:val="105"/>
                <w:sz w:val="17"/>
              </w:rPr>
              <w:t xml:space="preserve"> </w:t>
            </w:r>
            <w:r w:rsidRPr="00B27AB0">
              <w:rPr>
                <w:rFonts w:ascii="Arial"/>
                <w:color w:val="000000" w:themeColor="text1"/>
                <w:w w:val="105"/>
                <w:sz w:val="17"/>
              </w:rPr>
              <w:t>risks.</w:t>
            </w:r>
            <w:r w:rsidRPr="00B27AB0">
              <w:rPr>
                <w:rFonts w:ascii="Arial"/>
                <w:color w:val="000000" w:themeColor="text1"/>
                <w:spacing w:val="28"/>
                <w:w w:val="105"/>
                <w:sz w:val="17"/>
              </w:rPr>
              <w:t xml:space="preserve"> </w:t>
            </w:r>
            <w:r w:rsidRPr="00B27AB0">
              <w:rPr>
                <w:rFonts w:ascii="Arial"/>
                <w:color w:val="000000" w:themeColor="text1"/>
                <w:w w:val="105"/>
                <w:sz w:val="17"/>
              </w:rPr>
              <w:t>Where</w:t>
            </w:r>
            <w:r w:rsidRPr="00B27AB0">
              <w:rPr>
                <w:rFonts w:ascii="Arial"/>
                <w:color w:val="000000" w:themeColor="text1"/>
                <w:spacing w:val="-10"/>
                <w:w w:val="105"/>
                <w:sz w:val="17"/>
              </w:rPr>
              <w:t xml:space="preserve"> </w:t>
            </w:r>
            <w:r w:rsidRPr="00B27AB0">
              <w:rPr>
                <w:rFonts w:ascii="Arial"/>
                <w:color w:val="000000" w:themeColor="text1"/>
                <w:w w:val="105"/>
                <w:sz w:val="17"/>
              </w:rPr>
              <w:t>appropriate</w:t>
            </w:r>
            <w:r w:rsidRPr="00B27AB0">
              <w:rPr>
                <w:rFonts w:ascii="Arial"/>
                <w:color w:val="000000" w:themeColor="text1"/>
                <w:spacing w:val="1"/>
                <w:sz w:val="17"/>
              </w:rPr>
              <w:t xml:space="preserve"> </w:t>
            </w:r>
            <w:r w:rsidRPr="00B27AB0">
              <w:rPr>
                <w:rFonts w:ascii="Arial"/>
                <w:color w:val="000000" w:themeColor="text1"/>
                <w:w w:val="105"/>
                <w:sz w:val="17"/>
              </w:rPr>
              <w:t>budgets</w:t>
            </w:r>
            <w:r w:rsidRPr="00B27AB0">
              <w:rPr>
                <w:rFonts w:ascii="Arial"/>
                <w:color w:val="000000" w:themeColor="text1"/>
                <w:spacing w:val="-12"/>
                <w:w w:val="105"/>
                <w:sz w:val="17"/>
              </w:rPr>
              <w:t xml:space="preserve"> </w:t>
            </w:r>
            <w:r w:rsidRPr="00B27AB0">
              <w:rPr>
                <w:rFonts w:ascii="Arial"/>
                <w:color w:val="000000" w:themeColor="text1"/>
                <w:w w:val="105"/>
                <w:sz w:val="17"/>
              </w:rPr>
              <w:t>are</w:t>
            </w:r>
            <w:r w:rsidRPr="00B27AB0">
              <w:rPr>
                <w:rFonts w:ascii="Arial"/>
                <w:color w:val="000000" w:themeColor="text1"/>
                <w:spacing w:val="-12"/>
                <w:w w:val="105"/>
                <w:sz w:val="17"/>
              </w:rPr>
              <w:t xml:space="preserve"> </w:t>
            </w:r>
            <w:r w:rsidRPr="00B27AB0">
              <w:rPr>
                <w:rFonts w:ascii="Arial"/>
                <w:color w:val="000000" w:themeColor="text1"/>
                <w:w w:val="105"/>
                <w:sz w:val="17"/>
              </w:rPr>
              <w:t>set</w:t>
            </w:r>
            <w:r w:rsidRPr="00B27AB0">
              <w:rPr>
                <w:rFonts w:ascii="Arial"/>
                <w:color w:val="000000" w:themeColor="text1"/>
                <w:spacing w:val="-13"/>
                <w:w w:val="105"/>
                <w:sz w:val="17"/>
              </w:rPr>
              <w:t xml:space="preserve"> </w:t>
            </w:r>
            <w:r w:rsidRPr="00B27AB0">
              <w:rPr>
                <w:rFonts w:ascii="Arial"/>
                <w:color w:val="000000" w:themeColor="text1"/>
                <w:w w:val="105"/>
                <w:sz w:val="17"/>
              </w:rPr>
              <w:t>with</w:t>
            </w:r>
            <w:r w:rsidRPr="00B27AB0">
              <w:rPr>
                <w:rFonts w:ascii="Arial"/>
                <w:color w:val="000000" w:themeColor="text1"/>
                <w:spacing w:val="-12"/>
                <w:w w:val="105"/>
                <w:sz w:val="17"/>
              </w:rPr>
              <w:t xml:space="preserve"> </w:t>
            </w:r>
            <w:r w:rsidRPr="00B27AB0">
              <w:rPr>
                <w:rFonts w:ascii="Arial"/>
                <w:color w:val="000000" w:themeColor="text1"/>
                <w:w w:val="105"/>
                <w:sz w:val="17"/>
              </w:rPr>
              <w:t>contingencies</w:t>
            </w:r>
            <w:r w:rsidRPr="00B27AB0">
              <w:rPr>
                <w:rFonts w:ascii="Arial"/>
                <w:color w:val="000000" w:themeColor="text1"/>
                <w:spacing w:val="-11"/>
                <w:w w:val="105"/>
                <w:sz w:val="17"/>
              </w:rPr>
              <w:t xml:space="preserve"> </w:t>
            </w:r>
            <w:r w:rsidRPr="00B27AB0">
              <w:rPr>
                <w:rFonts w:ascii="Arial"/>
                <w:color w:val="000000" w:themeColor="text1"/>
                <w:w w:val="105"/>
                <w:sz w:val="17"/>
              </w:rPr>
              <w:t>for</w:t>
            </w:r>
            <w:r w:rsidRPr="00B27AB0">
              <w:rPr>
                <w:rFonts w:ascii="Arial"/>
                <w:color w:val="000000" w:themeColor="text1"/>
                <w:spacing w:val="-13"/>
                <w:w w:val="105"/>
                <w:sz w:val="17"/>
              </w:rPr>
              <w:t xml:space="preserve"> </w:t>
            </w:r>
            <w:r w:rsidRPr="00B27AB0">
              <w:rPr>
                <w:rFonts w:ascii="Arial"/>
                <w:color w:val="000000" w:themeColor="text1"/>
                <w:w w:val="105"/>
                <w:sz w:val="17"/>
              </w:rPr>
              <w:t>identified</w:t>
            </w:r>
            <w:r w:rsidRPr="00B27AB0">
              <w:rPr>
                <w:rFonts w:ascii="Arial"/>
                <w:color w:val="000000" w:themeColor="text1"/>
                <w:spacing w:val="-12"/>
                <w:w w:val="105"/>
                <w:sz w:val="17"/>
              </w:rPr>
              <w:t xml:space="preserve"> </w:t>
            </w:r>
            <w:r w:rsidRPr="00B27AB0">
              <w:rPr>
                <w:rFonts w:ascii="Arial"/>
                <w:color w:val="000000" w:themeColor="text1"/>
                <w:w w:val="105"/>
                <w:sz w:val="17"/>
              </w:rPr>
              <w:t>risks..</w:t>
            </w:r>
            <w:r w:rsidR="00DE30E5">
              <w:rPr>
                <w:rFonts w:ascii="Arial"/>
                <w:color w:val="000000" w:themeColor="text1"/>
                <w:w w:val="105"/>
                <w:sz w:val="17"/>
              </w:rPr>
              <w:t xml:space="preserve"> </w:t>
            </w:r>
            <w:r w:rsidR="005F3FF0">
              <w:rPr>
                <w:rFonts w:ascii="Arial"/>
                <w:color w:val="000000" w:themeColor="text1"/>
                <w:w w:val="105"/>
                <w:sz w:val="17"/>
              </w:rPr>
              <w:t xml:space="preserve">In response to Covid-19 </w:t>
            </w:r>
            <w:proofErr w:type="spellStart"/>
            <w:r w:rsidR="005F3FF0">
              <w:rPr>
                <w:rFonts w:ascii="Arial"/>
                <w:color w:val="000000" w:themeColor="text1"/>
                <w:w w:val="105"/>
                <w:sz w:val="17"/>
              </w:rPr>
              <w:t>wasteflows</w:t>
            </w:r>
            <w:proofErr w:type="spellEnd"/>
            <w:r w:rsidR="005F3FF0">
              <w:rPr>
                <w:rFonts w:ascii="Arial"/>
                <w:color w:val="000000" w:themeColor="text1"/>
                <w:w w:val="105"/>
                <w:sz w:val="17"/>
              </w:rPr>
              <w:t xml:space="preserve"> are being monitored on a weekly basis and a range of reports are provided to stakeholders to help collectively manage the </w:t>
            </w:r>
            <w:r w:rsidR="00DE30E5">
              <w:rPr>
                <w:rFonts w:ascii="Arial"/>
                <w:color w:val="000000" w:themeColor="text1"/>
                <w:w w:val="105"/>
                <w:sz w:val="17"/>
              </w:rPr>
              <w:t xml:space="preserve">financial </w:t>
            </w:r>
            <w:r w:rsidR="005F3FF0">
              <w:rPr>
                <w:rFonts w:ascii="Arial"/>
                <w:color w:val="000000" w:themeColor="text1"/>
                <w:w w:val="105"/>
                <w:sz w:val="17"/>
              </w:rPr>
              <w:t>risk.</w:t>
            </w:r>
            <w:r w:rsidR="00BF72C9">
              <w:rPr>
                <w:rFonts w:ascii="Arial"/>
                <w:color w:val="000000" w:themeColor="text1"/>
                <w:w w:val="105"/>
                <w:sz w:val="17"/>
              </w:rPr>
              <w:t xml:space="preserve"> </w:t>
            </w:r>
            <w:r w:rsidR="00330C8B">
              <w:rPr>
                <w:rFonts w:ascii="Arial"/>
                <w:color w:val="000000" w:themeColor="text1"/>
                <w:w w:val="105"/>
                <w:sz w:val="17"/>
              </w:rPr>
              <w:t>Boroughs have received government funding to help with additional costs during the time of the pandemic</w:t>
            </w:r>
            <w:r w:rsidR="00BF72C9">
              <w:rPr>
                <w:rFonts w:ascii="Arial"/>
                <w:color w:val="000000" w:themeColor="text1"/>
                <w:w w:val="105"/>
                <w:sz w:val="17"/>
              </w:rPr>
              <w:t>. However there is no such commitment going forwards and boroughs are facing ongoing cost pressures as a result of the pandemic.</w:t>
            </w:r>
          </w:p>
        </w:tc>
        <w:tc>
          <w:tcPr>
            <w:tcW w:w="734" w:type="dxa"/>
            <w:tcBorders>
              <w:top w:val="single" w:sz="6" w:space="0" w:color="000000"/>
              <w:left w:val="single" w:sz="6" w:space="0" w:color="000000"/>
              <w:bottom w:val="single" w:sz="6" w:space="0" w:color="000000"/>
              <w:right w:val="single" w:sz="6" w:space="0" w:color="000000"/>
            </w:tcBorders>
            <w:vAlign w:val="center"/>
          </w:tcPr>
          <w:p w14:paraId="0C69AF88" w14:textId="10F1D3DC" w:rsidR="00E345BB" w:rsidRPr="00B27AB0" w:rsidRDefault="00E345BB" w:rsidP="00AA17AE">
            <w:pPr>
              <w:pStyle w:val="TableParagraph"/>
              <w:spacing w:line="191" w:lineRule="exact"/>
              <w:ind w:left="1"/>
              <w:jc w:val="center"/>
              <w:rPr>
                <w:rFonts w:ascii="Arial" w:eastAsia="Arial" w:hAnsi="Arial" w:cs="Arial"/>
                <w:color w:val="000000" w:themeColor="text1"/>
                <w:sz w:val="17"/>
                <w:szCs w:val="17"/>
              </w:rPr>
            </w:pPr>
            <w:r w:rsidRPr="00B27AB0">
              <w:rPr>
                <w:rFonts w:ascii="Arial"/>
                <w:color w:val="000000" w:themeColor="text1"/>
                <w:w w:val="103"/>
                <w:sz w:val="17"/>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3C6111A4" w14:textId="77777777" w:rsidR="00E345BB" w:rsidRPr="00B27AB0" w:rsidRDefault="00E345BB" w:rsidP="00AA17AE">
            <w:pPr>
              <w:pStyle w:val="TableParagraph"/>
              <w:spacing w:line="191" w:lineRule="exact"/>
              <w:ind w:left="15"/>
              <w:jc w:val="center"/>
              <w:rPr>
                <w:rFonts w:ascii="Arial" w:eastAsia="Arial" w:hAnsi="Arial" w:cs="Arial"/>
                <w:color w:val="000000" w:themeColor="text1"/>
                <w:sz w:val="17"/>
                <w:szCs w:val="17"/>
              </w:rPr>
            </w:pPr>
            <w:r w:rsidRPr="00B27AB0">
              <w:rPr>
                <w:rFonts w:ascii="Arial"/>
                <w:color w:val="000000" w:themeColor="text1"/>
                <w:w w:val="103"/>
                <w:sz w:val="17"/>
              </w:rPr>
              <w:t>1</w:t>
            </w:r>
          </w:p>
        </w:tc>
        <w:tc>
          <w:tcPr>
            <w:tcW w:w="699"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E36A4D6" w14:textId="77777777" w:rsidR="00E345BB" w:rsidRPr="00B27AB0" w:rsidRDefault="00E345BB" w:rsidP="00AA17AE">
            <w:pPr>
              <w:pStyle w:val="TableParagraph"/>
              <w:spacing w:line="191" w:lineRule="exact"/>
              <w:ind w:left="1"/>
              <w:jc w:val="center"/>
              <w:rPr>
                <w:rFonts w:ascii="Arial" w:eastAsia="Arial" w:hAnsi="Arial" w:cs="Arial"/>
                <w:color w:val="000000" w:themeColor="text1"/>
                <w:sz w:val="17"/>
                <w:szCs w:val="17"/>
              </w:rPr>
            </w:pPr>
            <w:r w:rsidRPr="00B27AB0">
              <w:rPr>
                <w:rFonts w:ascii="Arial"/>
                <w:color w:val="000000" w:themeColor="text1"/>
                <w:w w:val="103"/>
                <w:sz w:val="17"/>
              </w:rPr>
              <w:t>3</w:t>
            </w:r>
          </w:p>
        </w:tc>
        <w:tc>
          <w:tcPr>
            <w:tcW w:w="1970" w:type="dxa"/>
            <w:tcBorders>
              <w:top w:val="single" w:sz="6" w:space="0" w:color="000000"/>
              <w:left w:val="single" w:sz="6" w:space="0" w:color="000000"/>
              <w:bottom w:val="single" w:sz="6" w:space="0" w:color="000000"/>
              <w:right w:val="single" w:sz="6" w:space="0" w:color="000000"/>
            </w:tcBorders>
            <w:vAlign w:val="center"/>
          </w:tcPr>
          <w:p w14:paraId="710757B1" w14:textId="641884CD" w:rsidR="00E345BB" w:rsidRPr="00B27AB0" w:rsidRDefault="005F3FF0" w:rsidP="005F3FF0">
            <w:pPr>
              <w:pStyle w:val="TableParagraph"/>
              <w:spacing w:line="264" w:lineRule="auto"/>
              <w:ind w:left="28" w:right="218"/>
              <w:jc w:val="center"/>
              <w:rPr>
                <w:rFonts w:ascii="Arial" w:eastAsia="Arial" w:hAnsi="Arial" w:cs="Arial"/>
                <w:color w:val="000000" w:themeColor="text1"/>
                <w:sz w:val="17"/>
                <w:szCs w:val="17"/>
              </w:rPr>
            </w:pPr>
            <w:r>
              <w:rPr>
                <w:rFonts w:ascii="Arial"/>
                <w:color w:val="000000" w:themeColor="text1"/>
                <w:w w:val="105"/>
                <w:sz w:val="17"/>
              </w:rPr>
              <w:t>Finance Director</w:t>
            </w:r>
          </w:p>
        </w:tc>
      </w:tr>
      <w:tr w:rsidR="00E345BB" w14:paraId="0318E161" w14:textId="77777777" w:rsidTr="002569C7">
        <w:tc>
          <w:tcPr>
            <w:tcW w:w="272" w:type="dxa"/>
            <w:tcBorders>
              <w:right w:val="single" w:sz="6" w:space="0" w:color="000000"/>
            </w:tcBorders>
          </w:tcPr>
          <w:p w14:paraId="3E98CD72" w14:textId="77777777" w:rsidR="00E345BB" w:rsidDel="00B17706" w:rsidRDefault="00E345BB" w:rsidP="005A3437">
            <w:pPr>
              <w:pStyle w:val="TableParagraph"/>
              <w:numPr>
                <w:ilvl w:val="0"/>
                <w:numId w:val="16"/>
              </w:numPr>
              <w:spacing w:before="8"/>
              <w:ind w:left="271" w:hanging="271"/>
              <w:rPr>
                <w:rFonts w:ascii="Arial" w:eastAsia="Arial" w:hAnsi="Arial" w:cs="Arial"/>
                <w:b/>
                <w:bCs/>
                <w:sz w:val="18"/>
                <w:szCs w:val="18"/>
              </w:rPr>
            </w:pPr>
          </w:p>
        </w:tc>
        <w:tc>
          <w:tcPr>
            <w:tcW w:w="2710" w:type="dxa"/>
            <w:tcBorders>
              <w:top w:val="single" w:sz="6" w:space="0" w:color="000000"/>
              <w:left w:val="single" w:sz="6" w:space="0" w:color="000000"/>
              <w:bottom w:val="single" w:sz="6" w:space="0" w:color="000000"/>
              <w:right w:val="single" w:sz="6" w:space="0" w:color="000000"/>
            </w:tcBorders>
          </w:tcPr>
          <w:p w14:paraId="582F6CB9" w14:textId="77777777" w:rsidR="00E345BB" w:rsidRDefault="00E345BB" w:rsidP="00C04D67">
            <w:pPr>
              <w:pStyle w:val="TableParagraph"/>
              <w:spacing w:line="264" w:lineRule="auto"/>
              <w:ind w:left="28" w:right="742"/>
              <w:rPr>
                <w:rFonts w:ascii="Arial" w:eastAsia="Arial" w:hAnsi="Arial" w:cs="Arial"/>
                <w:sz w:val="17"/>
                <w:szCs w:val="17"/>
              </w:rPr>
            </w:pPr>
            <w:r>
              <w:rPr>
                <w:rFonts w:ascii="Arial"/>
                <w:spacing w:val="3"/>
                <w:w w:val="105"/>
                <w:sz w:val="17"/>
              </w:rPr>
              <w:t>WLWA</w:t>
            </w:r>
            <w:r>
              <w:rPr>
                <w:rFonts w:ascii="Arial"/>
                <w:spacing w:val="-10"/>
                <w:w w:val="105"/>
                <w:sz w:val="17"/>
              </w:rPr>
              <w:t xml:space="preserve"> </w:t>
            </w:r>
            <w:r>
              <w:rPr>
                <w:rFonts w:ascii="Arial"/>
                <w:w w:val="105"/>
                <w:sz w:val="17"/>
              </w:rPr>
              <w:t>insurance</w:t>
            </w:r>
            <w:r>
              <w:rPr>
                <w:rFonts w:ascii="Arial"/>
                <w:spacing w:val="-10"/>
                <w:w w:val="105"/>
                <w:sz w:val="17"/>
              </w:rPr>
              <w:t xml:space="preserve"> </w:t>
            </w:r>
            <w:r>
              <w:rPr>
                <w:rFonts w:ascii="Arial"/>
                <w:w w:val="105"/>
                <w:sz w:val="17"/>
              </w:rPr>
              <w:t>cover</w:t>
            </w:r>
            <w:r>
              <w:rPr>
                <w:rFonts w:ascii="Arial"/>
                <w:spacing w:val="-11"/>
                <w:w w:val="105"/>
                <w:sz w:val="17"/>
              </w:rPr>
              <w:t xml:space="preserve"> </w:t>
            </w:r>
            <w:r>
              <w:rPr>
                <w:rFonts w:ascii="Arial"/>
                <w:w w:val="105"/>
                <w:sz w:val="17"/>
              </w:rPr>
              <w:t>will</w:t>
            </w:r>
            <w:r>
              <w:rPr>
                <w:rFonts w:ascii="Arial"/>
                <w:spacing w:val="-11"/>
                <w:w w:val="105"/>
                <w:sz w:val="17"/>
              </w:rPr>
              <w:t xml:space="preserve"> </w:t>
            </w:r>
            <w:r>
              <w:rPr>
                <w:rFonts w:ascii="Arial"/>
                <w:w w:val="105"/>
                <w:sz w:val="17"/>
              </w:rPr>
              <w:t>be</w:t>
            </w:r>
            <w:r>
              <w:rPr>
                <w:rFonts w:ascii="Arial"/>
                <w:w w:val="103"/>
                <w:sz w:val="17"/>
              </w:rPr>
              <w:t xml:space="preserve"> </w:t>
            </w:r>
            <w:r>
              <w:rPr>
                <w:rFonts w:ascii="Arial"/>
                <w:w w:val="105"/>
                <w:sz w:val="17"/>
              </w:rPr>
              <w:t>insufficient</w:t>
            </w:r>
          </w:p>
        </w:tc>
        <w:tc>
          <w:tcPr>
            <w:tcW w:w="4536" w:type="dxa"/>
            <w:tcBorders>
              <w:top w:val="single" w:sz="6" w:space="0" w:color="000000"/>
              <w:left w:val="single" w:sz="6" w:space="0" w:color="000000"/>
              <w:bottom w:val="single" w:sz="6" w:space="0" w:color="000000"/>
              <w:right w:val="single" w:sz="6" w:space="0" w:color="000000"/>
            </w:tcBorders>
          </w:tcPr>
          <w:p w14:paraId="2E6AD4D1" w14:textId="77777777" w:rsidR="00E345BB" w:rsidRDefault="00E345BB" w:rsidP="00C04D67">
            <w:pPr>
              <w:pStyle w:val="TableParagraph"/>
              <w:spacing w:line="264" w:lineRule="auto"/>
              <w:ind w:left="28" w:right="213"/>
              <w:rPr>
                <w:rFonts w:ascii="Arial" w:eastAsia="Arial" w:hAnsi="Arial" w:cs="Arial"/>
                <w:sz w:val="17"/>
                <w:szCs w:val="17"/>
              </w:rPr>
            </w:pPr>
            <w:r>
              <w:rPr>
                <w:rFonts w:ascii="Arial"/>
                <w:w w:val="105"/>
                <w:sz w:val="17"/>
              </w:rPr>
              <w:t>Inadequate</w:t>
            </w:r>
            <w:r>
              <w:rPr>
                <w:rFonts w:ascii="Arial"/>
                <w:spacing w:val="-9"/>
                <w:w w:val="105"/>
                <w:sz w:val="17"/>
              </w:rPr>
              <w:t xml:space="preserve"> </w:t>
            </w:r>
            <w:r>
              <w:rPr>
                <w:rFonts w:ascii="Arial"/>
                <w:w w:val="105"/>
                <w:sz w:val="17"/>
              </w:rPr>
              <w:t>cover</w:t>
            </w:r>
            <w:r>
              <w:rPr>
                <w:rFonts w:ascii="Arial"/>
                <w:spacing w:val="-10"/>
                <w:w w:val="105"/>
                <w:sz w:val="17"/>
              </w:rPr>
              <w:t xml:space="preserve"> </w:t>
            </w:r>
            <w:r>
              <w:rPr>
                <w:rFonts w:ascii="Arial"/>
                <w:w w:val="105"/>
                <w:sz w:val="17"/>
              </w:rPr>
              <w:t>to</w:t>
            </w:r>
            <w:r>
              <w:rPr>
                <w:rFonts w:ascii="Arial"/>
                <w:spacing w:val="-9"/>
                <w:w w:val="105"/>
                <w:sz w:val="17"/>
              </w:rPr>
              <w:t xml:space="preserve"> </w:t>
            </w:r>
            <w:r>
              <w:rPr>
                <w:rFonts w:ascii="Arial"/>
                <w:w w:val="105"/>
                <w:sz w:val="17"/>
              </w:rPr>
              <w:t>meet</w:t>
            </w:r>
            <w:r>
              <w:rPr>
                <w:rFonts w:ascii="Arial"/>
                <w:spacing w:val="-10"/>
                <w:w w:val="105"/>
                <w:sz w:val="17"/>
              </w:rPr>
              <w:t xml:space="preserve"> </w:t>
            </w:r>
            <w:r>
              <w:rPr>
                <w:rFonts w:ascii="Arial"/>
                <w:w w:val="105"/>
                <w:sz w:val="17"/>
              </w:rPr>
              <w:t>the</w:t>
            </w:r>
            <w:r>
              <w:rPr>
                <w:rFonts w:ascii="Arial"/>
                <w:spacing w:val="-9"/>
                <w:w w:val="105"/>
                <w:sz w:val="17"/>
              </w:rPr>
              <w:t xml:space="preserve"> </w:t>
            </w:r>
            <w:r>
              <w:rPr>
                <w:rFonts w:ascii="Arial"/>
                <w:w w:val="105"/>
                <w:sz w:val="17"/>
              </w:rPr>
              <w:t>costs</w:t>
            </w:r>
            <w:r>
              <w:rPr>
                <w:rFonts w:ascii="Arial"/>
                <w:spacing w:val="-9"/>
                <w:w w:val="105"/>
                <w:sz w:val="17"/>
              </w:rPr>
              <w:t xml:space="preserve"> </w:t>
            </w:r>
            <w:r>
              <w:rPr>
                <w:rFonts w:ascii="Arial"/>
                <w:w w:val="105"/>
                <w:sz w:val="17"/>
              </w:rPr>
              <w:t>of</w:t>
            </w:r>
            <w:r>
              <w:rPr>
                <w:rFonts w:ascii="Arial"/>
                <w:w w:val="103"/>
                <w:sz w:val="17"/>
              </w:rPr>
              <w:t xml:space="preserve"> </w:t>
            </w:r>
            <w:r>
              <w:rPr>
                <w:rFonts w:ascii="Arial"/>
                <w:w w:val="105"/>
                <w:sz w:val="17"/>
              </w:rPr>
              <w:t>future claims, increasing difficulty</w:t>
            </w:r>
            <w:r>
              <w:rPr>
                <w:rFonts w:ascii="Arial"/>
                <w:spacing w:val="-31"/>
                <w:w w:val="105"/>
                <w:sz w:val="17"/>
              </w:rPr>
              <w:t xml:space="preserve"> </w:t>
            </w:r>
            <w:r>
              <w:rPr>
                <w:rFonts w:ascii="Arial"/>
                <w:w w:val="105"/>
                <w:sz w:val="17"/>
              </w:rPr>
              <w:t>in</w:t>
            </w:r>
            <w:r>
              <w:rPr>
                <w:rFonts w:ascii="Arial"/>
                <w:w w:val="103"/>
                <w:sz w:val="17"/>
              </w:rPr>
              <w:t xml:space="preserve"> </w:t>
            </w:r>
            <w:r>
              <w:rPr>
                <w:rFonts w:ascii="Arial"/>
                <w:w w:val="105"/>
                <w:sz w:val="17"/>
              </w:rPr>
              <w:t>obtaining</w:t>
            </w:r>
            <w:r>
              <w:rPr>
                <w:rFonts w:ascii="Arial"/>
                <w:spacing w:val="-14"/>
                <w:w w:val="105"/>
                <w:sz w:val="17"/>
              </w:rPr>
              <w:t xml:space="preserve"> </w:t>
            </w:r>
            <w:r>
              <w:rPr>
                <w:rFonts w:ascii="Arial"/>
                <w:w w:val="105"/>
                <w:sz w:val="17"/>
              </w:rPr>
              <w:t>competitive</w:t>
            </w:r>
            <w:r>
              <w:rPr>
                <w:rFonts w:ascii="Arial"/>
                <w:spacing w:val="-14"/>
                <w:w w:val="105"/>
                <w:sz w:val="17"/>
              </w:rPr>
              <w:t xml:space="preserve"> </w:t>
            </w:r>
            <w:r>
              <w:rPr>
                <w:rFonts w:ascii="Arial"/>
                <w:w w:val="105"/>
                <w:sz w:val="17"/>
              </w:rPr>
              <w:t>quotes</w:t>
            </w:r>
            <w:r>
              <w:rPr>
                <w:rFonts w:ascii="Arial"/>
                <w:spacing w:val="-14"/>
                <w:w w:val="105"/>
                <w:sz w:val="17"/>
              </w:rPr>
              <w:t xml:space="preserve"> </w:t>
            </w:r>
            <w:r>
              <w:rPr>
                <w:rFonts w:ascii="Arial"/>
                <w:w w:val="105"/>
                <w:sz w:val="17"/>
              </w:rPr>
              <w:t>for</w:t>
            </w:r>
            <w:r>
              <w:rPr>
                <w:rFonts w:ascii="Arial"/>
                <w:spacing w:val="-15"/>
                <w:w w:val="105"/>
                <w:sz w:val="17"/>
              </w:rPr>
              <w:t xml:space="preserve"> </w:t>
            </w:r>
            <w:r>
              <w:rPr>
                <w:rFonts w:ascii="Arial"/>
                <w:w w:val="105"/>
                <w:sz w:val="17"/>
              </w:rPr>
              <w:t>waste</w:t>
            </w:r>
            <w:r>
              <w:rPr>
                <w:rFonts w:ascii="Arial"/>
                <w:w w:val="103"/>
                <w:sz w:val="17"/>
              </w:rPr>
              <w:t xml:space="preserve"> </w:t>
            </w:r>
            <w:r>
              <w:rPr>
                <w:rFonts w:ascii="Arial"/>
                <w:w w:val="105"/>
                <w:sz w:val="17"/>
              </w:rPr>
              <w:t>industry</w:t>
            </w:r>
            <w:r>
              <w:rPr>
                <w:rFonts w:ascii="Arial"/>
                <w:spacing w:val="-31"/>
                <w:w w:val="105"/>
                <w:sz w:val="17"/>
              </w:rPr>
              <w:t xml:space="preserve"> </w:t>
            </w:r>
            <w:r>
              <w:rPr>
                <w:rFonts w:ascii="Arial"/>
                <w:w w:val="105"/>
                <w:sz w:val="17"/>
              </w:rPr>
              <w:t>facilities</w:t>
            </w:r>
          </w:p>
        </w:tc>
        <w:tc>
          <w:tcPr>
            <w:tcW w:w="1206" w:type="dxa"/>
            <w:tcBorders>
              <w:top w:val="single" w:sz="6" w:space="0" w:color="000000"/>
              <w:left w:val="single" w:sz="6" w:space="0" w:color="000000"/>
              <w:bottom w:val="single" w:sz="6" w:space="0" w:color="000000"/>
              <w:right w:val="single" w:sz="6" w:space="0" w:color="000000"/>
            </w:tcBorders>
            <w:vAlign w:val="center"/>
          </w:tcPr>
          <w:p w14:paraId="04B5F2E9" w14:textId="77777777" w:rsidR="00E345BB" w:rsidRDefault="00E345BB" w:rsidP="005A3437">
            <w:pPr>
              <w:pStyle w:val="TableParagraph"/>
              <w:spacing w:line="191" w:lineRule="exact"/>
              <w:ind w:left="28"/>
              <w:jc w:val="center"/>
              <w:rPr>
                <w:rFonts w:ascii="Arial" w:eastAsia="Arial" w:hAnsi="Arial" w:cs="Arial"/>
                <w:sz w:val="17"/>
                <w:szCs w:val="17"/>
              </w:rPr>
            </w:pPr>
            <w:r>
              <w:rPr>
                <w:rFonts w:ascii="Arial"/>
                <w:w w:val="105"/>
                <w:sz w:val="17"/>
              </w:rPr>
              <w:t>Economic</w:t>
            </w:r>
          </w:p>
        </w:tc>
        <w:tc>
          <w:tcPr>
            <w:tcW w:w="721" w:type="dxa"/>
            <w:tcBorders>
              <w:top w:val="single" w:sz="6" w:space="0" w:color="000000"/>
              <w:left w:val="single" w:sz="6" w:space="0" w:color="000000"/>
              <w:bottom w:val="single" w:sz="6" w:space="0" w:color="000000"/>
              <w:right w:val="single" w:sz="6" w:space="0" w:color="000000"/>
            </w:tcBorders>
            <w:vAlign w:val="center"/>
          </w:tcPr>
          <w:p w14:paraId="01063968" w14:textId="77777777" w:rsidR="00E345BB" w:rsidRPr="005A3437" w:rsidRDefault="00E345BB" w:rsidP="005A3437">
            <w:pPr>
              <w:pStyle w:val="TableParagraph"/>
              <w:spacing w:line="191" w:lineRule="exact"/>
              <w:jc w:val="center"/>
              <w:rPr>
                <w:rFonts w:ascii="Arial"/>
                <w:w w:val="105"/>
                <w:sz w:val="17"/>
              </w:rPr>
            </w:pPr>
            <w:r w:rsidRPr="005A3437">
              <w:rPr>
                <w:rFonts w:ascii="Arial"/>
                <w:w w:val="105"/>
                <w:sz w:val="17"/>
              </w:rPr>
              <w:t>5</w:t>
            </w:r>
          </w:p>
        </w:tc>
        <w:tc>
          <w:tcPr>
            <w:tcW w:w="900" w:type="dxa"/>
            <w:tcBorders>
              <w:top w:val="single" w:sz="6" w:space="0" w:color="000000"/>
              <w:left w:val="single" w:sz="6" w:space="0" w:color="000000"/>
              <w:bottom w:val="single" w:sz="6" w:space="0" w:color="000000"/>
              <w:right w:val="single" w:sz="6" w:space="0" w:color="000000"/>
            </w:tcBorders>
            <w:vAlign w:val="center"/>
          </w:tcPr>
          <w:p w14:paraId="2449FA17" w14:textId="77777777" w:rsidR="00E345BB" w:rsidRPr="005A3437" w:rsidRDefault="00E345BB" w:rsidP="005A3437">
            <w:pPr>
              <w:pStyle w:val="TableParagraph"/>
              <w:spacing w:line="191" w:lineRule="exact"/>
              <w:jc w:val="center"/>
              <w:rPr>
                <w:rFonts w:ascii="Arial"/>
                <w:w w:val="105"/>
                <w:sz w:val="17"/>
              </w:rPr>
            </w:pPr>
            <w:r w:rsidRPr="005A3437">
              <w:rPr>
                <w:rFonts w:ascii="Arial"/>
                <w:w w:val="105"/>
                <w:sz w:val="17"/>
              </w:rPr>
              <w:t>3</w:t>
            </w:r>
          </w:p>
        </w:tc>
        <w:tc>
          <w:tcPr>
            <w:tcW w:w="801" w:type="dxa"/>
            <w:tcBorders>
              <w:top w:val="single" w:sz="6" w:space="0" w:color="000000"/>
              <w:left w:val="single" w:sz="6" w:space="0" w:color="000000"/>
              <w:bottom w:val="single" w:sz="6" w:space="0" w:color="000000"/>
              <w:right w:val="single" w:sz="6" w:space="0" w:color="000000"/>
            </w:tcBorders>
            <w:shd w:val="clear" w:color="auto" w:fill="F4AF84"/>
            <w:vAlign w:val="center"/>
          </w:tcPr>
          <w:p w14:paraId="24F8975B" w14:textId="77777777" w:rsidR="00E345BB" w:rsidRPr="005A3437" w:rsidRDefault="00E345BB" w:rsidP="005A3437">
            <w:pPr>
              <w:pStyle w:val="TableParagraph"/>
              <w:spacing w:line="191" w:lineRule="exact"/>
              <w:jc w:val="center"/>
              <w:rPr>
                <w:rFonts w:ascii="Arial"/>
                <w:w w:val="105"/>
                <w:sz w:val="17"/>
              </w:rPr>
            </w:pPr>
            <w:r>
              <w:rPr>
                <w:rFonts w:ascii="Arial"/>
                <w:w w:val="105"/>
                <w:sz w:val="17"/>
              </w:rPr>
              <w:t>15</w:t>
            </w:r>
          </w:p>
        </w:tc>
        <w:tc>
          <w:tcPr>
            <w:tcW w:w="7209" w:type="dxa"/>
            <w:tcBorders>
              <w:top w:val="single" w:sz="6" w:space="0" w:color="000000"/>
              <w:left w:val="single" w:sz="6" w:space="0" w:color="000000"/>
              <w:bottom w:val="single" w:sz="6" w:space="0" w:color="000000"/>
              <w:right w:val="single" w:sz="6" w:space="0" w:color="000000"/>
            </w:tcBorders>
          </w:tcPr>
          <w:p w14:paraId="165C2CB5" w14:textId="0A23794B" w:rsidR="00E345BB" w:rsidRDefault="00E345BB" w:rsidP="00AF6B07">
            <w:pPr>
              <w:pStyle w:val="TableParagraph"/>
              <w:spacing w:line="264" w:lineRule="auto"/>
              <w:ind w:left="28" w:right="464"/>
              <w:jc w:val="both"/>
              <w:rPr>
                <w:rFonts w:ascii="Arial" w:eastAsia="Arial" w:hAnsi="Arial" w:cs="Arial"/>
                <w:sz w:val="17"/>
                <w:szCs w:val="17"/>
              </w:rPr>
            </w:pPr>
            <w:r>
              <w:rPr>
                <w:rFonts w:ascii="Arial"/>
                <w:w w:val="105"/>
                <w:sz w:val="17"/>
              </w:rPr>
              <w:t>There</w:t>
            </w:r>
            <w:r>
              <w:rPr>
                <w:rFonts w:ascii="Arial"/>
                <w:spacing w:val="-10"/>
                <w:w w:val="105"/>
                <w:sz w:val="17"/>
              </w:rPr>
              <w:t xml:space="preserve"> </w:t>
            </w:r>
            <w:r>
              <w:rPr>
                <w:rFonts w:ascii="Arial"/>
                <w:w w:val="105"/>
                <w:sz w:val="17"/>
              </w:rPr>
              <w:t>is</w:t>
            </w:r>
            <w:r>
              <w:rPr>
                <w:rFonts w:ascii="Arial"/>
                <w:spacing w:val="-10"/>
                <w:w w:val="105"/>
                <w:sz w:val="17"/>
              </w:rPr>
              <w:t xml:space="preserve"> </w:t>
            </w:r>
            <w:r>
              <w:rPr>
                <w:rFonts w:ascii="Arial"/>
                <w:w w:val="105"/>
                <w:sz w:val="17"/>
              </w:rPr>
              <w:t>an</w:t>
            </w:r>
            <w:r>
              <w:rPr>
                <w:rFonts w:ascii="Arial"/>
                <w:spacing w:val="-10"/>
                <w:w w:val="105"/>
                <w:sz w:val="17"/>
              </w:rPr>
              <w:t xml:space="preserve"> </w:t>
            </w:r>
            <w:r>
              <w:rPr>
                <w:rFonts w:ascii="Arial"/>
                <w:w w:val="105"/>
                <w:sz w:val="17"/>
              </w:rPr>
              <w:t>annual</w:t>
            </w:r>
            <w:r>
              <w:rPr>
                <w:rFonts w:ascii="Arial"/>
                <w:spacing w:val="-11"/>
                <w:w w:val="105"/>
                <w:sz w:val="17"/>
              </w:rPr>
              <w:t xml:space="preserve"> </w:t>
            </w:r>
            <w:r>
              <w:rPr>
                <w:rFonts w:ascii="Arial"/>
                <w:w w:val="105"/>
                <w:sz w:val="17"/>
              </w:rPr>
              <w:t>review</w:t>
            </w:r>
            <w:r>
              <w:rPr>
                <w:rFonts w:ascii="Arial"/>
                <w:spacing w:val="-10"/>
                <w:w w:val="105"/>
                <w:sz w:val="17"/>
              </w:rPr>
              <w:t xml:space="preserve"> </w:t>
            </w:r>
            <w:r>
              <w:rPr>
                <w:rFonts w:ascii="Arial"/>
                <w:w w:val="105"/>
                <w:sz w:val="17"/>
              </w:rPr>
              <w:t>with</w:t>
            </w:r>
            <w:r>
              <w:rPr>
                <w:rFonts w:ascii="Arial"/>
                <w:spacing w:val="-10"/>
                <w:w w:val="105"/>
                <w:sz w:val="17"/>
              </w:rPr>
              <w:t xml:space="preserve"> </w:t>
            </w:r>
            <w:r>
              <w:rPr>
                <w:rFonts w:ascii="Arial"/>
                <w:w w:val="105"/>
                <w:sz w:val="17"/>
              </w:rPr>
              <w:t>brokers</w:t>
            </w:r>
            <w:r>
              <w:rPr>
                <w:rFonts w:ascii="Arial"/>
                <w:spacing w:val="-10"/>
                <w:w w:val="105"/>
                <w:sz w:val="17"/>
              </w:rPr>
              <w:t xml:space="preserve"> </w:t>
            </w:r>
            <w:r>
              <w:rPr>
                <w:rFonts w:ascii="Arial"/>
                <w:w w:val="105"/>
                <w:sz w:val="17"/>
              </w:rPr>
              <w:t>and</w:t>
            </w:r>
            <w:r>
              <w:rPr>
                <w:rFonts w:ascii="Arial"/>
                <w:spacing w:val="-10"/>
                <w:w w:val="105"/>
                <w:sz w:val="17"/>
              </w:rPr>
              <w:t xml:space="preserve"> </w:t>
            </w:r>
            <w:r>
              <w:rPr>
                <w:rFonts w:ascii="Arial"/>
                <w:w w:val="105"/>
                <w:sz w:val="17"/>
              </w:rPr>
              <w:t>insurers</w:t>
            </w:r>
            <w:r>
              <w:rPr>
                <w:rFonts w:ascii="Arial"/>
                <w:spacing w:val="-10"/>
                <w:w w:val="105"/>
                <w:sz w:val="17"/>
              </w:rPr>
              <w:t xml:space="preserve"> </w:t>
            </w:r>
            <w:r>
              <w:rPr>
                <w:rFonts w:ascii="Arial"/>
                <w:w w:val="105"/>
                <w:sz w:val="17"/>
              </w:rPr>
              <w:t>to</w:t>
            </w:r>
            <w:r>
              <w:rPr>
                <w:rFonts w:ascii="Arial"/>
                <w:spacing w:val="-10"/>
                <w:w w:val="105"/>
                <w:sz w:val="17"/>
              </w:rPr>
              <w:t xml:space="preserve"> </w:t>
            </w:r>
            <w:r>
              <w:rPr>
                <w:rFonts w:ascii="Arial"/>
                <w:w w:val="105"/>
                <w:sz w:val="17"/>
              </w:rPr>
              <w:t>review</w:t>
            </w:r>
            <w:r>
              <w:rPr>
                <w:rFonts w:ascii="Arial"/>
                <w:spacing w:val="-10"/>
                <w:w w:val="105"/>
                <w:sz w:val="17"/>
              </w:rPr>
              <w:t xml:space="preserve"> </w:t>
            </w:r>
            <w:r>
              <w:rPr>
                <w:rFonts w:ascii="Arial"/>
                <w:w w:val="105"/>
                <w:sz w:val="17"/>
              </w:rPr>
              <w:t>adequacy</w:t>
            </w:r>
            <w:r>
              <w:rPr>
                <w:rFonts w:ascii="Arial"/>
                <w:spacing w:val="-13"/>
                <w:w w:val="105"/>
                <w:sz w:val="17"/>
              </w:rPr>
              <w:t xml:space="preserve"> </w:t>
            </w:r>
            <w:r>
              <w:rPr>
                <w:rFonts w:ascii="Arial"/>
                <w:w w:val="105"/>
                <w:sz w:val="17"/>
              </w:rPr>
              <w:t>of</w:t>
            </w:r>
            <w:r>
              <w:rPr>
                <w:rFonts w:ascii="Arial"/>
                <w:spacing w:val="-9"/>
                <w:w w:val="105"/>
                <w:sz w:val="17"/>
              </w:rPr>
              <w:t xml:space="preserve"> </w:t>
            </w:r>
            <w:r>
              <w:rPr>
                <w:rFonts w:ascii="Arial"/>
                <w:w w:val="105"/>
                <w:sz w:val="17"/>
              </w:rPr>
              <w:t>policies,</w:t>
            </w:r>
            <w:r>
              <w:rPr>
                <w:rFonts w:ascii="Arial"/>
                <w:w w:val="103"/>
                <w:sz w:val="17"/>
              </w:rPr>
              <w:t xml:space="preserve"> </w:t>
            </w:r>
            <w:r>
              <w:rPr>
                <w:rFonts w:ascii="Arial"/>
                <w:w w:val="105"/>
                <w:sz w:val="17"/>
              </w:rPr>
              <w:t>claims</w:t>
            </w:r>
            <w:r>
              <w:rPr>
                <w:rFonts w:ascii="Arial"/>
                <w:spacing w:val="-11"/>
                <w:w w:val="105"/>
                <w:sz w:val="17"/>
              </w:rPr>
              <w:t xml:space="preserve"> </w:t>
            </w:r>
            <w:r>
              <w:rPr>
                <w:rFonts w:ascii="Arial"/>
                <w:w w:val="105"/>
                <w:sz w:val="17"/>
              </w:rPr>
              <w:t>history</w:t>
            </w:r>
            <w:r>
              <w:rPr>
                <w:rFonts w:ascii="Arial"/>
                <w:spacing w:val="-15"/>
                <w:w w:val="105"/>
                <w:sz w:val="17"/>
              </w:rPr>
              <w:t xml:space="preserve"> </w:t>
            </w:r>
            <w:r>
              <w:rPr>
                <w:rFonts w:ascii="Arial"/>
                <w:w w:val="105"/>
                <w:sz w:val="17"/>
              </w:rPr>
              <w:t>and</w:t>
            </w:r>
            <w:r>
              <w:rPr>
                <w:rFonts w:ascii="Arial"/>
                <w:spacing w:val="-11"/>
                <w:w w:val="105"/>
                <w:sz w:val="17"/>
              </w:rPr>
              <w:t xml:space="preserve"> </w:t>
            </w:r>
            <w:r>
              <w:rPr>
                <w:rFonts w:ascii="Arial"/>
                <w:w w:val="105"/>
                <w:sz w:val="17"/>
              </w:rPr>
              <w:t>premiums</w:t>
            </w:r>
            <w:r>
              <w:rPr>
                <w:rFonts w:ascii="Arial"/>
                <w:spacing w:val="-11"/>
                <w:w w:val="105"/>
                <w:sz w:val="17"/>
              </w:rPr>
              <w:t xml:space="preserve"> </w:t>
            </w:r>
            <w:r>
              <w:rPr>
                <w:rFonts w:ascii="Arial"/>
                <w:w w:val="105"/>
                <w:sz w:val="17"/>
              </w:rPr>
              <w:t>and</w:t>
            </w:r>
            <w:r>
              <w:rPr>
                <w:rFonts w:ascii="Arial"/>
                <w:spacing w:val="-11"/>
                <w:w w:val="105"/>
                <w:sz w:val="17"/>
              </w:rPr>
              <w:t xml:space="preserve"> </w:t>
            </w:r>
            <w:r>
              <w:rPr>
                <w:rFonts w:ascii="Arial"/>
                <w:w w:val="105"/>
                <w:sz w:val="17"/>
              </w:rPr>
              <w:t>options.</w:t>
            </w:r>
            <w:r>
              <w:rPr>
                <w:rFonts w:ascii="Arial"/>
                <w:spacing w:val="-12"/>
                <w:w w:val="105"/>
                <w:sz w:val="17"/>
              </w:rPr>
              <w:t xml:space="preserve"> </w:t>
            </w:r>
            <w:r>
              <w:rPr>
                <w:rFonts w:ascii="Arial"/>
                <w:w w:val="105"/>
                <w:sz w:val="17"/>
              </w:rPr>
              <w:t>Regular</w:t>
            </w:r>
            <w:r>
              <w:rPr>
                <w:rFonts w:ascii="Arial"/>
                <w:spacing w:val="-12"/>
                <w:w w:val="105"/>
                <w:sz w:val="17"/>
              </w:rPr>
              <w:t xml:space="preserve"> </w:t>
            </w:r>
            <w:r>
              <w:rPr>
                <w:rFonts w:ascii="Arial"/>
                <w:w w:val="105"/>
                <w:sz w:val="17"/>
              </w:rPr>
              <w:t>updates</w:t>
            </w:r>
            <w:r>
              <w:rPr>
                <w:rFonts w:ascii="Arial"/>
                <w:spacing w:val="-11"/>
                <w:w w:val="105"/>
                <w:sz w:val="17"/>
              </w:rPr>
              <w:t xml:space="preserve"> </w:t>
            </w:r>
            <w:r>
              <w:rPr>
                <w:rFonts w:ascii="Arial"/>
                <w:w w:val="105"/>
                <w:sz w:val="17"/>
              </w:rPr>
              <w:t>from</w:t>
            </w:r>
            <w:r>
              <w:rPr>
                <w:rFonts w:ascii="Arial"/>
                <w:spacing w:val="-14"/>
                <w:w w:val="105"/>
                <w:sz w:val="17"/>
              </w:rPr>
              <w:t xml:space="preserve"> </w:t>
            </w:r>
            <w:r>
              <w:rPr>
                <w:rFonts w:ascii="Arial"/>
                <w:w w:val="105"/>
                <w:sz w:val="17"/>
              </w:rPr>
              <w:t>insurer</w:t>
            </w:r>
            <w:r>
              <w:rPr>
                <w:rFonts w:ascii="Arial"/>
                <w:spacing w:val="-12"/>
                <w:w w:val="105"/>
                <w:sz w:val="17"/>
              </w:rPr>
              <w:t xml:space="preserve"> </w:t>
            </w:r>
            <w:r>
              <w:rPr>
                <w:rFonts w:ascii="Arial"/>
                <w:w w:val="105"/>
                <w:sz w:val="17"/>
              </w:rPr>
              <w:t>and</w:t>
            </w:r>
            <w:r>
              <w:rPr>
                <w:rFonts w:ascii="Arial"/>
                <w:spacing w:val="-11"/>
                <w:w w:val="105"/>
                <w:sz w:val="17"/>
              </w:rPr>
              <w:t xml:space="preserve"> </w:t>
            </w:r>
            <w:r>
              <w:rPr>
                <w:rFonts w:ascii="Arial"/>
                <w:w w:val="105"/>
                <w:sz w:val="17"/>
              </w:rPr>
              <w:t>broker</w:t>
            </w:r>
            <w:r>
              <w:rPr>
                <w:rFonts w:ascii="Arial"/>
                <w:w w:val="103"/>
                <w:sz w:val="17"/>
              </w:rPr>
              <w:t xml:space="preserve"> </w:t>
            </w:r>
            <w:r>
              <w:rPr>
                <w:rFonts w:ascii="Arial"/>
                <w:w w:val="105"/>
                <w:sz w:val="17"/>
              </w:rPr>
              <w:t>advising of new</w:t>
            </w:r>
            <w:r>
              <w:rPr>
                <w:rFonts w:ascii="Arial"/>
                <w:spacing w:val="-35"/>
                <w:w w:val="105"/>
                <w:sz w:val="17"/>
              </w:rPr>
              <w:t xml:space="preserve"> </w:t>
            </w:r>
            <w:r>
              <w:rPr>
                <w:rFonts w:ascii="Arial"/>
                <w:w w:val="105"/>
                <w:sz w:val="17"/>
              </w:rPr>
              <w:t>policies.</w:t>
            </w:r>
            <w:r w:rsidR="00AF6B07">
              <w:rPr>
                <w:rFonts w:ascii="Arial"/>
                <w:w w:val="105"/>
                <w:sz w:val="17"/>
              </w:rPr>
              <w:t xml:space="preserve"> </w:t>
            </w:r>
            <w:r w:rsidR="00AF6B07" w:rsidRPr="003F4F12">
              <w:rPr>
                <w:rFonts w:ascii="Arial"/>
                <w:w w:val="105"/>
                <w:sz w:val="17"/>
              </w:rPr>
              <w:t xml:space="preserve">Recent insurance procurement has shown that it is increasingly difficult to attract insurers to bid for the provision of cover. Therefore reserves will be </w:t>
            </w:r>
            <w:r w:rsidR="00AF6B07">
              <w:rPr>
                <w:rFonts w:ascii="Arial"/>
                <w:w w:val="105"/>
                <w:sz w:val="17"/>
              </w:rPr>
              <w:t xml:space="preserve">built up </w:t>
            </w:r>
            <w:r w:rsidR="00AF6B07" w:rsidRPr="003F4F12">
              <w:rPr>
                <w:rFonts w:ascii="Arial"/>
                <w:w w:val="105"/>
                <w:sz w:val="17"/>
              </w:rPr>
              <w:t xml:space="preserve">to deal with loss of any </w:t>
            </w:r>
            <w:r w:rsidR="00AF6B07">
              <w:rPr>
                <w:rFonts w:ascii="Arial"/>
                <w:w w:val="105"/>
                <w:sz w:val="17"/>
              </w:rPr>
              <w:t xml:space="preserve">insurance </w:t>
            </w:r>
            <w:r w:rsidR="00AF6B07" w:rsidRPr="003F4F12">
              <w:rPr>
                <w:rFonts w:ascii="Arial"/>
                <w:w w:val="105"/>
                <w:sz w:val="17"/>
              </w:rPr>
              <w:t xml:space="preserve">cover </w:t>
            </w:r>
            <w:r w:rsidR="00AF6B07">
              <w:rPr>
                <w:rFonts w:ascii="Arial"/>
                <w:w w:val="105"/>
                <w:sz w:val="17"/>
              </w:rPr>
              <w:t>in coming years</w:t>
            </w:r>
            <w:r w:rsidR="000C13BF">
              <w:rPr>
                <w:rFonts w:ascii="Arial"/>
                <w:w w:val="105"/>
                <w:sz w:val="17"/>
              </w:rPr>
              <w:t xml:space="preserve"> and advice will be sought regarding </w:t>
            </w:r>
            <w:proofErr w:type="spellStart"/>
            <w:r w:rsidR="000C13BF">
              <w:rPr>
                <w:rFonts w:ascii="Arial"/>
                <w:w w:val="105"/>
                <w:sz w:val="17"/>
              </w:rPr>
              <w:t>self insurance</w:t>
            </w:r>
            <w:proofErr w:type="spellEnd"/>
            <w:r w:rsidR="000C13BF">
              <w:rPr>
                <w:rFonts w:ascii="Arial"/>
                <w:w w:val="105"/>
                <w:sz w:val="17"/>
              </w:rPr>
              <w:t xml:space="preserve"> options</w:t>
            </w:r>
            <w:r w:rsidR="00AF6B07">
              <w:rPr>
                <w:rFonts w:ascii="Arial"/>
                <w:w w:val="105"/>
                <w:sz w:val="17"/>
              </w:rPr>
              <w:t>.</w:t>
            </w:r>
            <w:r w:rsidR="00AF6B07">
              <w:t xml:space="preserve">  </w:t>
            </w:r>
          </w:p>
        </w:tc>
        <w:tc>
          <w:tcPr>
            <w:tcW w:w="734" w:type="dxa"/>
            <w:tcBorders>
              <w:top w:val="single" w:sz="6" w:space="0" w:color="000000"/>
              <w:left w:val="single" w:sz="6" w:space="0" w:color="000000"/>
              <w:bottom w:val="single" w:sz="6" w:space="0" w:color="000000"/>
              <w:right w:val="single" w:sz="6" w:space="0" w:color="000000"/>
            </w:tcBorders>
            <w:vAlign w:val="center"/>
          </w:tcPr>
          <w:p w14:paraId="3B29BF6C" w14:textId="6AAC96D7" w:rsidR="00E345BB" w:rsidRDefault="005B3353" w:rsidP="000036B3">
            <w:pPr>
              <w:pStyle w:val="TableParagraph"/>
              <w:spacing w:line="191" w:lineRule="exact"/>
              <w:ind w:left="1"/>
              <w:jc w:val="center"/>
              <w:rPr>
                <w:rFonts w:ascii="Arial" w:eastAsia="Arial" w:hAnsi="Arial" w:cs="Arial"/>
                <w:sz w:val="17"/>
                <w:szCs w:val="17"/>
              </w:rPr>
            </w:pPr>
            <w:r>
              <w:rPr>
                <w:rFonts w:ascii="Arial"/>
                <w:w w:val="103"/>
                <w:sz w:val="17"/>
              </w:rPr>
              <w:t>5</w:t>
            </w:r>
          </w:p>
        </w:tc>
        <w:tc>
          <w:tcPr>
            <w:tcW w:w="850" w:type="dxa"/>
            <w:tcBorders>
              <w:top w:val="single" w:sz="6" w:space="0" w:color="000000"/>
              <w:left w:val="single" w:sz="6" w:space="0" w:color="000000"/>
              <w:bottom w:val="single" w:sz="6" w:space="0" w:color="000000"/>
              <w:right w:val="single" w:sz="6" w:space="0" w:color="000000"/>
            </w:tcBorders>
            <w:vAlign w:val="center"/>
          </w:tcPr>
          <w:p w14:paraId="21357C1A" w14:textId="5EA73213" w:rsidR="00E345BB" w:rsidRDefault="000036B3" w:rsidP="000036B3">
            <w:pPr>
              <w:pStyle w:val="TableParagraph"/>
              <w:spacing w:line="191" w:lineRule="exact"/>
              <w:ind w:left="1"/>
              <w:jc w:val="center"/>
              <w:rPr>
                <w:rFonts w:ascii="Arial" w:eastAsia="Arial" w:hAnsi="Arial" w:cs="Arial"/>
                <w:sz w:val="17"/>
                <w:szCs w:val="17"/>
              </w:rPr>
            </w:pPr>
            <w:r>
              <w:rPr>
                <w:rFonts w:ascii="Arial"/>
                <w:w w:val="103"/>
                <w:sz w:val="17"/>
              </w:rPr>
              <w:t>1 (2)</w:t>
            </w:r>
          </w:p>
        </w:tc>
        <w:tc>
          <w:tcPr>
            <w:tcW w:w="699"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3707B593" w14:textId="27D1F47E" w:rsidR="00E345BB" w:rsidRDefault="000036B3" w:rsidP="00AA17AE">
            <w:pPr>
              <w:pStyle w:val="TableParagraph"/>
              <w:spacing w:line="191" w:lineRule="exact"/>
              <w:ind w:left="1"/>
              <w:jc w:val="center"/>
              <w:rPr>
                <w:rFonts w:ascii="Arial" w:eastAsia="Arial" w:hAnsi="Arial" w:cs="Arial"/>
                <w:sz w:val="17"/>
                <w:szCs w:val="17"/>
              </w:rPr>
            </w:pPr>
            <w:r>
              <w:rPr>
                <w:rFonts w:ascii="Arial" w:eastAsia="Arial" w:hAnsi="Arial" w:cs="Arial"/>
                <w:sz w:val="17"/>
                <w:szCs w:val="17"/>
              </w:rPr>
              <w:t>5</w:t>
            </w:r>
            <w:r w:rsidR="005B3353">
              <w:rPr>
                <w:rFonts w:ascii="Arial" w:eastAsia="Arial" w:hAnsi="Arial" w:cs="Arial"/>
                <w:sz w:val="17"/>
                <w:szCs w:val="17"/>
              </w:rPr>
              <w:t xml:space="preserve"> (10)</w:t>
            </w:r>
          </w:p>
        </w:tc>
        <w:tc>
          <w:tcPr>
            <w:tcW w:w="1970" w:type="dxa"/>
            <w:tcBorders>
              <w:top w:val="single" w:sz="6" w:space="0" w:color="000000"/>
              <w:left w:val="single" w:sz="6" w:space="0" w:color="000000"/>
              <w:bottom w:val="single" w:sz="6" w:space="0" w:color="000000"/>
              <w:right w:val="single" w:sz="6" w:space="0" w:color="000000"/>
            </w:tcBorders>
            <w:vAlign w:val="center"/>
          </w:tcPr>
          <w:p w14:paraId="5D5AE53B" w14:textId="33C1CFA3" w:rsidR="00E345BB" w:rsidRDefault="005F3FF0" w:rsidP="005F3FF0">
            <w:pPr>
              <w:pStyle w:val="TableParagraph"/>
              <w:spacing w:line="264" w:lineRule="auto"/>
              <w:ind w:left="28" w:right="218"/>
              <w:jc w:val="center"/>
              <w:rPr>
                <w:rFonts w:ascii="Arial" w:eastAsia="Arial" w:hAnsi="Arial" w:cs="Arial"/>
                <w:sz w:val="17"/>
                <w:szCs w:val="17"/>
              </w:rPr>
            </w:pPr>
            <w:r>
              <w:rPr>
                <w:rFonts w:ascii="Arial"/>
                <w:w w:val="105"/>
                <w:sz w:val="17"/>
              </w:rPr>
              <w:t>Finance Director</w:t>
            </w:r>
          </w:p>
        </w:tc>
      </w:tr>
      <w:tr w:rsidR="00B27AB0" w:rsidRPr="00B27AB0" w14:paraId="7B654820" w14:textId="77777777" w:rsidTr="002569C7">
        <w:tc>
          <w:tcPr>
            <w:tcW w:w="272" w:type="dxa"/>
            <w:tcBorders>
              <w:right w:val="single" w:sz="6" w:space="0" w:color="000000"/>
            </w:tcBorders>
          </w:tcPr>
          <w:p w14:paraId="4ECDD6C4" w14:textId="77777777" w:rsidR="00E345BB" w:rsidRPr="00B27AB0" w:rsidDel="00B17706" w:rsidRDefault="00E345BB" w:rsidP="005A3437">
            <w:pPr>
              <w:pStyle w:val="TableParagraph"/>
              <w:numPr>
                <w:ilvl w:val="0"/>
                <w:numId w:val="16"/>
              </w:numPr>
              <w:spacing w:before="8"/>
              <w:ind w:left="271" w:hanging="271"/>
              <w:rPr>
                <w:rFonts w:ascii="Arial" w:eastAsia="Arial" w:hAnsi="Arial" w:cs="Arial"/>
                <w:b/>
                <w:bCs/>
                <w:color w:val="000000" w:themeColor="text1"/>
                <w:sz w:val="18"/>
                <w:szCs w:val="18"/>
              </w:rPr>
            </w:pPr>
          </w:p>
        </w:tc>
        <w:tc>
          <w:tcPr>
            <w:tcW w:w="2710" w:type="dxa"/>
            <w:tcBorders>
              <w:top w:val="single" w:sz="6" w:space="0" w:color="000000"/>
              <w:left w:val="single" w:sz="6" w:space="0" w:color="000000"/>
              <w:bottom w:val="single" w:sz="6" w:space="0" w:color="000000"/>
              <w:right w:val="single" w:sz="6" w:space="0" w:color="000000"/>
            </w:tcBorders>
          </w:tcPr>
          <w:p w14:paraId="5A5793B7" w14:textId="77777777" w:rsidR="00E345BB" w:rsidRPr="00B27AB0" w:rsidRDefault="00E345BB" w:rsidP="00C04D67">
            <w:pPr>
              <w:pStyle w:val="TableParagraph"/>
              <w:spacing w:line="264" w:lineRule="auto"/>
              <w:ind w:left="28" w:right="725"/>
              <w:rPr>
                <w:rFonts w:ascii="Arial" w:eastAsia="Arial" w:hAnsi="Arial" w:cs="Arial"/>
                <w:color w:val="000000" w:themeColor="text1"/>
                <w:sz w:val="17"/>
                <w:szCs w:val="17"/>
              </w:rPr>
            </w:pPr>
            <w:r w:rsidRPr="00B27AB0">
              <w:rPr>
                <w:rFonts w:ascii="Arial"/>
                <w:color w:val="000000" w:themeColor="text1"/>
                <w:w w:val="105"/>
                <w:sz w:val="17"/>
              </w:rPr>
              <w:t>Funds</w:t>
            </w:r>
            <w:r w:rsidRPr="00B27AB0">
              <w:rPr>
                <w:rFonts w:ascii="Arial"/>
                <w:color w:val="000000" w:themeColor="text1"/>
                <w:spacing w:val="-11"/>
                <w:w w:val="105"/>
                <w:sz w:val="17"/>
              </w:rPr>
              <w:t xml:space="preserve"> </w:t>
            </w:r>
            <w:r w:rsidRPr="00B27AB0">
              <w:rPr>
                <w:rFonts w:ascii="Arial"/>
                <w:color w:val="000000" w:themeColor="text1"/>
                <w:w w:val="105"/>
                <w:sz w:val="17"/>
              </w:rPr>
              <w:t>(cash)</w:t>
            </w:r>
            <w:r w:rsidRPr="00B27AB0">
              <w:rPr>
                <w:rFonts w:ascii="Arial"/>
                <w:color w:val="000000" w:themeColor="text1"/>
                <w:spacing w:val="-12"/>
                <w:w w:val="105"/>
                <w:sz w:val="17"/>
              </w:rPr>
              <w:t xml:space="preserve"> </w:t>
            </w:r>
            <w:r w:rsidRPr="00B27AB0">
              <w:rPr>
                <w:rFonts w:ascii="Arial"/>
                <w:color w:val="000000" w:themeColor="text1"/>
                <w:w w:val="105"/>
                <w:sz w:val="17"/>
              </w:rPr>
              <w:t>are</w:t>
            </w:r>
            <w:r w:rsidRPr="00B27AB0">
              <w:rPr>
                <w:rFonts w:ascii="Arial"/>
                <w:color w:val="000000" w:themeColor="text1"/>
                <w:spacing w:val="-11"/>
                <w:w w:val="105"/>
                <w:sz w:val="17"/>
              </w:rPr>
              <w:t xml:space="preserve"> </w:t>
            </w:r>
            <w:r w:rsidRPr="00B27AB0">
              <w:rPr>
                <w:rFonts w:ascii="Arial"/>
                <w:color w:val="000000" w:themeColor="text1"/>
                <w:w w:val="105"/>
                <w:sz w:val="17"/>
              </w:rPr>
              <w:t>not</w:t>
            </w:r>
            <w:r w:rsidRPr="00B27AB0">
              <w:rPr>
                <w:rFonts w:ascii="Arial"/>
                <w:color w:val="000000" w:themeColor="text1"/>
                <w:spacing w:val="-12"/>
                <w:w w:val="105"/>
                <w:sz w:val="17"/>
              </w:rPr>
              <w:t xml:space="preserve"> </w:t>
            </w:r>
            <w:r w:rsidRPr="00B27AB0">
              <w:rPr>
                <w:rFonts w:ascii="Arial"/>
                <w:color w:val="000000" w:themeColor="text1"/>
                <w:w w:val="105"/>
                <w:sz w:val="17"/>
              </w:rPr>
              <w:t>managed</w:t>
            </w:r>
            <w:r w:rsidRPr="00B27AB0">
              <w:rPr>
                <w:rFonts w:ascii="Arial"/>
                <w:color w:val="000000" w:themeColor="text1"/>
                <w:w w:val="103"/>
                <w:sz w:val="17"/>
              </w:rPr>
              <w:t xml:space="preserve"> </w:t>
            </w:r>
            <w:r w:rsidRPr="00B27AB0">
              <w:rPr>
                <w:rFonts w:ascii="Arial"/>
                <w:color w:val="000000" w:themeColor="text1"/>
                <w:w w:val="105"/>
                <w:sz w:val="17"/>
              </w:rPr>
              <w:t>effectively</w:t>
            </w:r>
          </w:p>
        </w:tc>
        <w:tc>
          <w:tcPr>
            <w:tcW w:w="4536" w:type="dxa"/>
            <w:tcBorders>
              <w:top w:val="single" w:sz="6" w:space="0" w:color="000000"/>
              <w:left w:val="single" w:sz="6" w:space="0" w:color="000000"/>
              <w:bottom w:val="single" w:sz="6" w:space="0" w:color="000000"/>
              <w:right w:val="single" w:sz="6" w:space="0" w:color="000000"/>
            </w:tcBorders>
          </w:tcPr>
          <w:p w14:paraId="6CCAB183" w14:textId="77777777" w:rsidR="00E345BB" w:rsidRPr="00B27AB0" w:rsidRDefault="00E345BB" w:rsidP="00C04D67">
            <w:pPr>
              <w:pStyle w:val="TableParagraph"/>
              <w:spacing w:line="264" w:lineRule="auto"/>
              <w:ind w:left="28" w:right="46"/>
              <w:rPr>
                <w:rFonts w:ascii="Arial" w:eastAsia="Arial" w:hAnsi="Arial" w:cs="Arial"/>
                <w:color w:val="000000" w:themeColor="text1"/>
                <w:sz w:val="17"/>
                <w:szCs w:val="17"/>
              </w:rPr>
            </w:pPr>
            <w:r w:rsidRPr="00B27AB0">
              <w:rPr>
                <w:rFonts w:ascii="Arial"/>
                <w:color w:val="000000" w:themeColor="text1"/>
                <w:w w:val="105"/>
                <w:sz w:val="17"/>
              </w:rPr>
              <w:t>Insufficient readily accessible cash</w:t>
            </w:r>
            <w:r w:rsidRPr="00B27AB0">
              <w:rPr>
                <w:rFonts w:ascii="Arial"/>
                <w:color w:val="000000" w:themeColor="text1"/>
                <w:spacing w:val="-29"/>
                <w:w w:val="105"/>
                <w:sz w:val="17"/>
              </w:rPr>
              <w:t xml:space="preserve"> </w:t>
            </w:r>
            <w:r w:rsidRPr="00B27AB0">
              <w:rPr>
                <w:rFonts w:ascii="Arial"/>
                <w:color w:val="000000" w:themeColor="text1"/>
                <w:w w:val="105"/>
                <w:sz w:val="17"/>
              </w:rPr>
              <w:t>to</w:t>
            </w:r>
            <w:r w:rsidRPr="00B27AB0">
              <w:rPr>
                <w:rFonts w:ascii="Arial"/>
                <w:color w:val="000000" w:themeColor="text1"/>
                <w:w w:val="103"/>
                <w:sz w:val="17"/>
              </w:rPr>
              <w:t xml:space="preserve"> </w:t>
            </w:r>
            <w:r w:rsidRPr="00B27AB0">
              <w:rPr>
                <w:rFonts w:ascii="Arial"/>
                <w:color w:val="000000" w:themeColor="text1"/>
                <w:w w:val="105"/>
                <w:sz w:val="17"/>
              </w:rPr>
              <w:t>meet</w:t>
            </w:r>
            <w:r w:rsidRPr="00B27AB0">
              <w:rPr>
                <w:rFonts w:ascii="Arial"/>
                <w:color w:val="000000" w:themeColor="text1"/>
                <w:spacing w:val="-16"/>
                <w:w w:val="105"/>
                <w:sz w:val="17"/>
              </w:rPr>
              <w:t xml:space="preserve"> </w:t>
            </w:r>
            <w:r w:rsidRPr="00B27AB0">
              <w:rPr>
                <w:rFonts w:ascii="Arial"/>
                <w:color w:val="000000" w:themeColor="text1"/>
                <w:w w:val="105"/>
                <w:sz w:val="17"/>
              </w:rPr>
              <w:t>spending</w:t>
            </w:r>
            <w:r w:rsidRPr="00B27AB0">
              <w:rPr>
                <w:rFonts w:ascii="Arial"/>
                <w:color w:val="000000" w:themeColor="text1"/>
                <w:spacing w:val="-15"/>
                <w:w w:val="105"/>
                <w:sz w:val="17"/>
              </w:rPr>
              <w:t xml:space="preserve"> </w:t>
            </w:r>
            <w:r w:rsidRPr="00B27AB0">
              <w:rPr>
                <w:rFonts w:ascii="Arial"/>
                <w:color w:val="000000" w:themeColor="text1"/>
                <w:w w:val="105"/>
                <w:sz w:val="17"/>
              </w:rPr>
              <w:t>commitments</w:t>
            </w:r>
            <w:r w:rsidRPr="00B27AB0">
              <w:rPr>
                <w:rFonts w:ascii="Arial"/>
                <w:color w:val="000000" w:themeColor="text1"/>
                <w:spacing w:val="-15"/>
                <w:w w:val="105"/>
                <w:sz w:val="17"/>
              </w:rPr>
              <w:t xml:space="preserve"> </w:t>
            </w:r>
            <w:r w:rsidRPr="00B27AB0">
              <w:rPr>
                <w:rFonts w:ascii="Arial"/>
                <w:color w:val="000000" w:themeColor="text1"/>
                <w:w w:val="105"/>
                <w:sz w:val="17"/>
              </w:rPr>
              <w:t>resulting</w:t>
            </w:r>
            <w:r w:rsidRPr="00B27AB0">
              <w:rPr>
                <w:rFonts w:ascii="Arial"/>
                <w:color w:val="000000" w:themeColor="text1"/>
                <w:spacing w:val="-15"/>
                <w:w w:val="105"/>
                <w:sz w:val="17"/>
              </w:rPr>
              <w:t xml:space="preserve"> </w:t>
            </w:r>
            <w:r w:rsidRPr="00B27AB0">
              <w:rPr>
                <w:rFonts w:ascii="Arial"/>
                <w:color w:val="000000" w:themeColor="text1"/>
                <w:w w:val="105"/>
                <w:sz w:val="17"/>
              </w:rPr>
              <w:t>in</w:t>
            </w:r>
            <w:r w:rsidRPr="00B27AB0">
              <w:rPr>
                <w:rFonts w:ascii="Arial"/>
                <w:color w:val="000000" w:themeColor="text1"/>
                <w:w w:val="103"/>
                <w:sz w:val="17"/>
              </w:rPr>
              <w:t xml:space="preserve"> </w:t>
            </w:r>
            <w:r w:rsidRPr="00B27AB0">
              <w:rPr>
                <w:rFonts w:ascii="Arial"/>
                <w:color w:val="000000" w:themeColor="text1"/>
                <w:w w:val="105"/>
                <w:sz w:val="17"/>
              </w:rPr>
              <w:t>financial</w:t>
            </w:r>
            <w:r w:rsidRPr="00B27AB0">
              <w:rPr>
                <w:rFonts w:ascii="Arial"/>
                <w:color w:val="000000" w:themeColor="text1"/>
                <w:spacing w:val="-12"/>
                <w:w w:val="105"/>
                <w:sz w:val="17"/>
              </w:rPr>
              <w:t xml:space="preserve"> </w:t>
            </w:r>
            <w:r w:rsidRPr="00B27AB0">
              <w:rPr>
                <w:rFonts w:ascii="Arial"/>
                <w:color w:val="000000" w:themeColor="text1"/>
                <w:w w:val="105"/>
                <w:sz w:val="17"/>
              </w:rPr>
              <w:t>penalties,</w:t>
            </w:r>
            <w:r w:rsidRPr="00B27AB0">
              <w:rPr>
                <w:rFonts w:ascii="Arial"/>
                <w:color w:val="000000" w:themeColor="text1"/>
                <w:spacing w:val="-12"/>
                <w:w w:val="105"/>
                <w:sz w:val="17"/>
              </w:rPr>
              <w:t xml:space="preserve"> </w:t>
            </w:r>
            <w:r w:rsidRPr="00B27AB0">
              <w:rPr>
                <w:rFonts w:ascii="Arial"/>
                <w:color w:val="000000" w:themeColor="text1"/>
                <w:w w:val="105"/>
                <w:sz w:val="17"/>
              </w:rPr>
              <w:t>legal</w:t>
            </w:r>
            <w:r w:rsidRPr="00B27AB0">
              <w:rPr>
                <w:rFonts w:ascii="Arial"/>
                <w:color w:val="000000" w:themeColor="text1"/>
                <w:spacing w:val="-12"/>
                <w:w w:val="105"/>
                <w:sz w:val="17"/>
              </w:rPr>
              <w:t xml:space="preserve"> </w:t>
            </w:r>
            <w:r w:rsidRPr="00B27AB0">
              <w:rPr>
                <w:rFonts w:ascii="Arial"/>
                <w:color w:val="000000" w:themeColor="text1"/>
                <w:w w:val="105"/>
                <w:sz w:val="17"/>
              </w:rPr>
              <w:t>claims</w:t>
            </w:r>
            <w:r w:rsidRPr="00B27AB0">
              <w:rPr>
                <w:rFonts w:ascii="Arial"/>
                <w:color w:val="000000" w:themeColor="text1"/>
                <w:spacing w:val="-11"/>
                <w:w w:val="105"/>
                <w:sz w:val="17"/>
              </w:rPr>
              <w:t xml:space="preserve"> </w:t>
            </w:r>
            <w:r w:rsidRPr="00B27AB0">
              <w:rPr>
                <w:rFonts w:ascii="Arial"/>
                <w:color w:val="000000" w:themeColor="text1"/>
                <w:w w:val="105"/>
                <w:sz w:val="17"/>
              </w:rPr>
              <w:t>and</w:t>
            </w:r>
            <w:r w:rsidRPr="00B27AB0">
              <w:rPr>
                <w:rFonts w:ascii="Arial"/>
                <w:color w:val="000000" w:themeColor="text1"/>
                <w:spacing w:val="-11"/>
                <w:w w:val="105"/>
                <w:sz w:val="17"/>
              </w:rPr>
              <w:t xml:space="preserve"> </w:t>
            </w:r>
            <w:r w:rsidRPr="00B27AB0">
              <w:rPr>
                <w:rFonts w:ascii="Arial"/>
                <w:color w:val="000000" w:themeColor="text1"/>
                <w:w w:val="105"/>
                <w:sz w:val="17"/>
              </w:rPr>
              <w:t>poor</w:t>
            </w:r>
            <w:r w:rsidRPr="00B27AB0">
              <w:rPr>
                <w:rFonts w:ascii="Arial"/>
                <w:color w:val="000000" w:themeColor="text1"/>
                <w:w w:val="103"/>
                <w:sz w:val="17"/>
              </w:rPr>
              <w:t xml:space="preserve"> </w:t>
            </w:r>
            <w:r w:rsidRPr="00B27AB0">
              <w:rPr>
                <w:rFonts w:ascii="Arial"/>
                <w:color w:val="000000" w:themeColor="text1"/>
                <w:w w:val="105"/>
                <w:sz w:val="17"/>
              </w:rPr>
              <w:t>reputation. Poor rate of return</w:t>
            </w:r>
            <w:r w:rsidRPr="00B27AB0">
              <w:rPr>
                <w:rFonts w:ascii="Arial"/>
                <w:color w:val="000000" w:themeColor="text1"/>
                <w:spacing w:val="-22"/>
                <w:w w:val="105"/>
                <w:sz w:val="17"/>
              </w:rPr>
              <w:t xml:space="preserve"> </w:t>
            </w:r>
            <w:r w:rsidRPr="00B27AB0">
              <w:rPr>
                <w:rFonts w:ascii="Arial"/>
                <w:color w:val="000000" w:themeColor="text1"/>
                <w:w w:val="105"/>
                <w:sz w:val="17"/>
              </w:rPr>
              <w:t>on</w:t>
            </w:r>
            <w:r w:rsidRPr="00B27AB0">
              <w:rPr>
                <w:rFonts w:ascii="Arial"/>
                <w:color w:val="000000" w:themeColor="text1"/>
                <w:w w:val="103"/>
                <w:sz w:val="17"/>
              </w:rPr>
              <w:t xml:space="preserve"> </w:t>
            </w:r>
            <w:r w:rsidRPr="00B27AB0">
              <w:rPr>
                <w:rFonts w:ascii="Arial"/>
                <w:color w:val="000000" w:themeColor="text1"/>
                <w:w w:val="105"/>
                <w:sz w:val="17"/>
              </w:rPr>
              <w:t>investments.</w:t>
            </w:r>
          </w:p>
        </w:tc>
        <w:tc>
          <w:tcPr>
            <w:tcW w:w="1206" w:type="dxa"/>
            <w:tcBorders>
              <w:top w:val="single" w:sz="6" w:space="0" w:color="000000"/>
              <w:left w:val="single" w:sz="6" w:space="0" w:color="000000"/>
              <w:bottom w:val="single" w:sz="6" w:space="0" w:color="000000"/>
              <w:right w:val="single" w:sz="6" w:space="0" w:color="000000"/>
            </w:tcBorders>
            <w:vAlign w:val="center"/>
          </w:tcPr>
          <w:p w14:paraId="68FFA4D3" w14:textId="77777777" w:rsidR="00E345BB" w:rsidRPr="00B27AB0" w:rsidRDefault="00E345BB" w:rsidP="005A3437">
            <w:pPr>
              <w:pStyle w:val="TableParagraph"/>
              <w:spacing w:line="191" w:lineRule="exact"/>
              <w:ind w:left="28"/>
              <w:jc w:val="center"/>
              <w:rPr>
                <w:rFonts w:ascii="Arial" w:eastAsia="Arial" w:hAnsi="Arial" w:cs="Arial"/>
                <w:color w:val="000000" w:themeColor="text1"/>
                <w:sz w:val="17"/>
                <w:szCs w:val="17"/>
              </w:rPr>
            </w:pPr>
            <w:r w:rsidRPr="00B27AB0">
              <w:rPr>
                <w:rFonts w:ascii="Arial"/>
                <w:color w:val="000000" w:themeColor="text1"/>
                <w:w w:val="105"/>
                <w:sz w:val="17"/>
              </w:rPr>
              <w:t>Economic</w:t>
            </w:r>
          </w:p>
        </w:tc>
        <w:tc>
          <w:tcPr>
            <w:tcW w:w="721" w:type="dxa"/>
            <w:tcBorders>
              <w:top w:val="single" w:sz="6" w:space="0" w:color="000000"/>
              <w:left w:val="single" w:sz="6" w:space="0" w:color="000000"/>
              <w:bottom w:val="single" w:sz="6" w:space="0" w:color="000000"/>
              <w:right w:val="single" w:sz="6" w:space="0" w:color="000000"/>
            </w:tcBorders>
            <w:vAlign w:val="center"/>
          </w:tcPr>
          <w:p w14:paraId="1F17FBB8" w14:textId="285969C7" w:rsidR="00E345BB" w:rsidRPr="00B27AB0" w:rsidRDefault="00E345BB" w:rsidP="005A3437">
            <w:pPr>
              <w:pStyle w:val="TableParagraph"/>
              <w:spacing w:line="191" w:lineRule="exact"/>
              <w:jc w:val="center"/>
              <w:rPr>
                <w:rFonts w:ascii="Arial"/>
                <w:color w:val="000000" w:themeColor="text1"/>
                <w:w w:val="105"/>
                <w:sz w:val="17"/>
              </w:rPr>
            </w:pPr>
            <w:r w:rsidRPr="00B27AB0">
              <w:rPr>
                <w:rFonts w:ascii="Arial"/>
                <w:color w:val="000000" w:themeColor="text1"/>
                <w:w w:val="105"/>
                <w:sz w:val="17"/>
              </w:rPr>
              <w:t>4</w:t>
            </w:r>
          </w:p>
        </w:tc>
        <w:tc>
          <w:tcPr>
            <w:tcW w:w="900" w:type="dxa"/>
            <w:tcBorders>
              <w:top w:val="single" w:sz="6" w:space="0" w:color="000000"/>
              <w:left w:val="single" w:sz="6" w:space="0" w:color="000000"/>
              <w:bottom w:val="single" w:sz="6" w:space="0" w:color="000000"/>
              <w:right w:val="single" w:sz="6" w:space="0" w:color="000000"/>
            </w:tcBorders>
            <w:vAlign w:val="center"/>
          </w:tcPr>
          <w:p w14:paraId="3E791EB3" w14:textId="77777777" w:rsidR="00E345BB" w:rsidRPr="00B27AB0" w:rsidRDefault="00E345BB" w:rsidP="005A3437">
            <w:pPr>
              <w:pStyle w:val="TableParagraph"/>
              <w:spacing w:line="191" w:lineRule="exact"/>
              <w:jc w:val="center"/>
              <w:rPr>
                <w:rFonts w:ascii="Arial"/>
                <w:color w:val="000000" w:themeColor="text1"/>
                <w:w w:val="105"/>
                <w:sz w:val="17"/>
              </w:rPr>
            </w:pPr>
            <w:r w:rsidRPr="00B27AB0">
              <w:rPr>
                <w:rFonts w:ascii="Arial"/>
                <w:color w:val="000000" w:themeColor="text1"/>
                <w:w w:val="105"/>
                <w:sz w:val="17"/>
              </w:rPr>
              <w:t>4</w:t>
            </w:r>
          </w:p>
        </w:tc>
        <w:tc>
          <w:tcPr>
            <w:tcW w:w="801" w:type="dxa"/>
            <w:tcBorders>
              <w:top w:val="single" w:sz="6" w:space="0" w:color="000000"/>
              <w:left w:val="single" w:sz="6" w:space="0" w:color="000000"/>
              <w:bottom w:val="single" w:sz="6" w:space="0" w:color="000000"/>
              <w:right w:val="single" w:sz="6" w:space="0" w:color="000000"/>
            </w:tcBorders>
            <w:shd w:val="clear" w:color="auto" w:fill="F4AF84"/>
            <w:vAlign w:val="center"/>
          </w:tcPr>
          <w:p w14:paraId="53EF6749" w14:textId="77777777" w:rsidR="00E345BB" w:rsidRPr="00B27AB0" w:rsidRDefault="00E345BB" w:rsidP="005A3437">
            <w:pPr>
              <w:pStyle w:val="TableParagraph"/>
              <w:spacing w:line="191" w:lineRule="exact"/>
              <w:jc w:val="center"/>
              <w:rPr>
                <w:rFonts w:ascii="Arial"/>
                <w:color w:val="000000" w:themeColor="text1"/>
                <w:w w:val="105"/>
                <w:sz w:val="17"/>
              </w:rPr>
            </w:pPr>
            <w:r w:rsidRPr="00B27AB0">
              <w:rPr>
                <w:rFonts w:ascii="Arial"/>
                <w:color w:val="000000" w:themeColor="text1"/>
                <w:w w:val="105"/>
                <w:sz w:val="17"/>
              </w:rPr>
              <w:t>16</w:t>
            </w:r>
          </w:p>
        </w:tc>
        <w:tc>
          <w:tcPr>
            <w:tcW w:w="7209" w:type="dxa"/>
            <w:tcBorders>
              <w:top w:val="single" w:sz="6" w:space="0" w:color="000000"/>
              <w:left w:val="single" w:sz="6" w:space="0" w:color="000000"/>
              <w:bottom w:val="single" w:sz="6" w:space="0" w:color="000000"/>
              <w:right w:val="single" w:sz="6" w:space="0" w:color="000000"/>
            </w:tcBorders>
          </w:tcPr>
          <w:p w14:paraId="7CAEFA35" w14:textId="69717872" w:rsidR="00E345BB" w:rsidRPr="00B27AB0" w:rsidRDefault="00E345BB" w:rsidP="00DE30E5">
            <w:pPr>
              <w:pStyle w:val="TableParagraph"/>
              <w:spacing w:line="264" w:lineRule="auto"/>
              <w:ind w:left="28" w:right="233"/>
              <w:rPr>
                <w:rFonts w:ascii="Arial" w:eastAsia="Arial" w:hAnsi="Arial" w:cs="Arial"/>
                <w:color w:val="000000" w:themeColor="text1"/>
                <w:sz w:val="17"/>
                <w:szCs w:val="17"/>
              </w:rPr>
            </w:pPr>
            <w:r w:rsidRPr="00B27AB0">
              <w:rPr>
                <w:rFonts w:ascii="Arial"/>
                <w:color w:val="000000" w:themeColor="text1"/>
                <w:w w:val="105"/>
                <w:sz w:val="17"/>
              </w:rPr>
              <w:t>Cash</w:t>
            </w:r>
            <w:r w:rsidRPr="00B27AB0">
              <w:rPr>
                <w:rFonts w:ascii="Arial"/>
                <w:color w:val="000000" w:themeColor="text1"/>
                <w:spacing w:val="-11"/>
                <w:w w:val="105"/>
                <w:sz w:val="17"/>
              </w:rPr>
              <w:t xml:space="preserve"> </w:t>
            </w:r>
            <w:r w:rsidRPr="00B27AB0">
              <w:rPr>
                <w:rFonts w:ascii="Arial"/>
                <w:color w:val="000000" w:themeColor="text1"/>
                <w:w w:val="105"/>
                <w:sz w:val="17"/>
              </w:rPr>
              <w:t>planning</w:t>
            </w:r>
            <w:r w:rsidRPr="00B27AB0">
              <w:rPr>
                <w:rFonts w:ascii="Arial"/>
                <w:color w:val="000000" w:themeColor="text1"/>
                <w:spacing w:val="-11"/>
                <w:w w:val="105"/>
                <w:sz w:val="17"/>
              </w:rPr>
              <w:t xml:space="preserve"> </w:t>
            </w:r>
            <w:r w:rsidR="00BF72C9">
              <w:rPr>
                <w:rFonts w:ascii="Arial"/>
                <w:color w:val="000000" w:themeColor="text1"/>
                <w:spacing w:val="-11"/>
                <w:w w:val="105"/>
                <w:sz w:val="17"/>
              </w:rPr>
              <w:t xml:space="preserve">is </w:t>
            </w:r>
            <w:r w:rsidRPr="00B27AB0">
              <w:rPr>
                <w:rFonts w:ascii="Arial"/>
                <w:color w:val="000000" w:themeColor="text1"/>
                <w:w w:val="105"/>
                <w:sz w:val="17"/>
              </w:rPr>
              <w:t>in</w:t>
            </w:r>
            <w:r w:rsidRPr="00B27AB0">
              <w:rPr>
                <w:rFonts w:ascii="Arial"/>
                <w:color w:val="000000" w:themeColor="text1"/>
                <w:spacing w:val="-11"/>
                <w:w w:val="105"/>
                <w:sz w:val="17"/>
              </w:rPr>
              <w:t xml:space="preserve"> </w:t>
            </w:r>
            <w:r w:rsidRPr="00B27AB0">
              <w:rPr>
                <w:rFonts w:ascii="Arial"/>
                <w:color w:val="000000" w:themeColor="text1"/>
                <w:w w:val="105"/>
                <w:sz w:val="17"/>
              </w:rPr>
              <w:t>place.</w:t>
            </w:r>
            <w:r w:rsidRPr="00B27AB0">
              <w:rPr>
                <w:rFonts w:ascii="Arial"/>
                <w:color w:val="000000" w:themeColor="text1"/>
                <w:spacing w:val="-12"/>
                <w:w w:val="105"/>
                <w:sz w:val="17"/>
              </w:rPr>
              <w:t xml:space="preserve"> </w:t>
            </w:r>
            <w:r w:rsidRPr="00B27AB0">
              <w:rPr>
                <w:rFonts w:ascii="Arial"/>
                <w:color w:val="000000" w:themeColor="text1"/>
                <w:w w:val="105"/>
                <w:sz w:val="17"/>
              </w:rPr>
              <w:t>Processes</w:t>
            </w:r>
            <w:r w:rsidRPr="00B27AB0">
              <w:rPr>
                <w:rFonts w:ascii="Arial"/>
                <w:color w:val="000000" w:themeColor="text1"/>
                <w:spacing w:val="-11"/>
                <w:w w:val="105"/>
                <w:sz w:val="17"/>
              </w:rPr>
              <w:t xml:space="preserve"> </w:t>
            </w:r>
            <w:r w:rsidRPr="00B27AB0">
              <w:rPr>
                <w:rFonts w:ascii="Arial"/>
                <w:color w:val="000000" w:themeColor="text1"/>
                <w:w w:val="105"/>
                <w:sz w:val="17"/>
              </w:rPr>
              <w:t>in</w:t>
            </w:r>
            <w:r w:rsidRPr="00B27AB0">
              <w:rPr>
                <w:rFonts w:ascii="Arial"/>
                <w:color w:val="000000" w:themeColor="text1"/>
                <w:spacing w:val="-11"/>
                <w:w w:val="105"/>
                <w:sz w:val="17"/>
              </w:rPr>
              <w:t xml:space="preserve"> </w:t>
            </w:r>
            <w:r w:rsidRPr="00B27AB0">
              <w:rPr>
                <w:rFonts w:ascii="Arial"/>
                <w:color w:val="000000" w:themeColor="text1"/>
                <w:w w:val="105"/>
                <w:sz w:val="17"/>
              </w:rPr>
              <w:t>place</w:t>
            </w:r>
            <w:r w:rsidRPr="00B27AB0">
              <w:rPr>
                <w:rFonts w:ascii="Arial"/>
                <w:color w:val="000000" w:themeColor="text1"/>
                <w:spacing w:val="-11"/>
                <w:w w:val="105"/>
                <w:sz w:val="17"/>
              </w:rPr>
              <w:t xml:space="preserve"> </w:t>
            </w:r>
            <w:r w:rsidRPr="00B27AB0">
              <w:rPr>
                <w:rFonts w:ascii="Arial"/>
                <w:color w:val="000000" w:themeColor="text1"/>
                <w:w w:val="105"/>
                <w:sz w:val="17"/>
              </w:rPr>
              <w:t>to</w:t>
            </w:r>
            <w:r w:rsidRPr="00B27AB0">
              <w:rPr>
                <w:rFonts w:ascii="Arial"/>
                <w:color w:val="000000" w:themeColor="text1"/>
                <w:spacing w:val="-11"/>
                <w:w w:val="105"/>
                <w:sz w:val="17"/>
              </w:rPr>
              <w:t xml:space="preserve"> </w:t>
            </w:r>
            <w:r w:rsidRPr="00B27AB0">
              <w:rPr>
                <w:rFonts w:ascii="Arial"/>
                <w:color w:val="000000" w:themeColor="text1"/>
                <w:w w:val="105"/>
                <w:sz w:val="17"/>
              </w:rPr>
              <w:t>make</w:t>
            </w:r>
            <w:r w:rsidRPr="00B27AB0">
              <w:rPr>
                <w:rFonts w:ascii="Arial"/>
                <w:color w:val="000000" w:themeColor="text1"/>
                <w:spacing w:val="-11"/>
                <w:w w:val="105"/>
                <w:sz w:val="17"/>
              </w:rPr>
              <w:t xml:space="preserve"> </w:t>
            </w:r>
            <w:r w:rsidRPr="00B27AB0">
              <w:rPr>
                <w:rFonts w:ascii="Arial"/>
                <w:color w:val="000000" w:themeColor="text1"/>
                <w:w w:val="105"/>
                <w:sz w:val="17"/>
              </w:rPr>
              <w:t>payments</w:t>
            </w:r>
            <w:r w:rsidRPr="00B27AB0">
              <w:rPr>
                <w:rFonts w:ascii="Arial"/>
                <w:color w:val="000000" w:themeColor="text1"/>
                <w:spacing w:val="-11"/>
                <w:w w:val="105"/>
                <w:sz w:val="17"/>
              </w:rPr>
              <w:t xml:space="preserve"> </w:t>
            </w:r>
            <w:r w:rsidRPr="00B27AB0">
              <w:rPr>
                <w:rFonts w:ascii="Arial"/>
                <w:color w:val="000000" w:themeColor="text1"/>
                <w:w w:val="105"/>
                <w:sz w:val="17"/>
              </w:rPr>
              <w:t>swiftly,</w:t>
            </w:r>
            <w:r w:rsidRPr="00B27AB0">
              <w:rPr>
                <w:rFonts w:ascii="Arial"/>
                <w:color w:val="000000" w:themeColor="text1"/>
                <w:spacing w:val="-12"/>
                <w:w w:val="105"/>
                <w:sz w:val="17"/>
              </w:rPr>
              <w:t xml:space="preserve"> </w:t>
            </w:r>
            <w:r w:rsidRPr="00B27AB0">
              <w:rPr>
                <w:rFonts w:ascii="Arial"/>
                <w:color w:val="000000" w:themeColor="text1"/>
                <w:w w:val="105"/>
                <w:sz w:val="17"/>
              </w:rPr>
              <w:t>within</w:t>
            </w:r>
            <w:r w:rsidRPr="00B27AB0">
              <w:rPr>
                <w:rFonts w:ascii="Arial"/>
                <w:color w:val="000000" w:themeColor="text1"/>
                <w:spacing w:val="-11"/>
                <w:w w:val="105"/>
                <w:sz w:val="17"/>
              </w:rPr>
              <w:t xml:space="preserve"> </w:t>
            </w:r>
            <w:r w:rsidRPr="00B27AB0">
              <w:rPr>
                <w:rFonts w:ascii="Arial"/>
                <w:color w:val="000000" w:themeColor="text1"/>
                <w:w w:val="105"/>
                <w:sz w:val="17"/>
              </w:rPr>
              <w:t>minutes</w:t>
            </w:r>
            <w:r w:rsidRPr="00B27AB0">
              <w:rPr>
                <w:rFonts w:ascii="Arial"/>
                <w:color w:val="000000" w:themeColor="text1"/>
                <w:spacing w:val="-11"/>
                <w:w w:val="105"/>
                <w:sz w:val="17"/>
              </w:rPr>
              <w:t xml:space="preserve"> </w:t>
            </w:r>
            <w:r w:rsidRPr="00B27AB0">
              <w:rPr>
                <w:rFonts w:ascii="Arial"/>
                <w:color w:val="000000" w:themeColor="text1"/>
                <w:w w:val="105"/>
                <w:sz w:val="17"/>
              </w:rPr>
              <w:t>if</w:t>
            </w:r>
            <w:r w:rsidRPr="00B27AB0">
              <w:rPr>
                <w:rFonts w:ascii="Arial"/>
                <w:color w:val="000000" w:themeColor="text1"/>
                <w:w w:val="103"/>
                <w:sz w:val="17"/>
              </w:rPr>
              <w:t xml:space="preserve"> </w:t>
            </w:r>
            <w:r w:rsidRPr="00B27AB0">
              <w:rPr>
                <w:rFonts w:ascii="Arial"/>
                <w:color w:val="000000" w:themeColor="text1"/>
                <w:w w:val="105"/>
                <w:sz w:val="17"/>
              </w:rPr>
              <w:t>necessary.</w:t>
            </w:r>
            <w:r w:rsidRPr="00B27AB0">
              <w:rPr>
                <w:rFonts w:ascii="Arial"/>
                <w:color w:val="000000" w:themeColor="text1"/>
                <w:spacing w:val="-11"/>
                <w:w w:val="105"/>
                <w:sz w:val="17"/>
              </w:rPr>
              <w:t xml:space="preserve"> </w:t>
            </w:r>
            <w:r w:rsidRPr="00B27AB0">
              <w:rPr>
                <w:rFonts w:ascii="Arial"/>
                <w:color w:val="000000" w:themeColor="text1"/>
                <w:w w:val="105"/>
                <w:sz w:val="17"/>
              </w:rPr>
              <w:t>Cash</w:t>
            </w:r>
            <w:r w:rsidRPr="00B27AB0">
              <w:rPr>
                <w:rFonts w:ascii="Arial"/>
                <w:color w:val="000000" w:themeColor="text1"/>
                <w:spacing w:val="-10"/>
                <w:w w:val="105"/>
                <w:sz w:val="17"/>
              </w:rPr>
              <w:t xml:space="preserve"> </w:t>
            </w:r>
            <w:r w:rsidRPr="00B27AB0">
              <w:rPr>
                <w:rFonts w:ascii="Arial"/>
                <w:color w:val="000000" w:themeColor="text1"/>
                <w:w w:val="105"/>
                <w:sz w:val="17"/>
              </w:rPr>
              <w:t>balances</w:t>
            </w:r>
            <w:r w:rsidRPr="00B27AB0">
              <w:rPr>
                <w:rFonts w:ascii="Arial"/>
                <w:color w:val="000000" w:themeColor="text1"/>
                <w:spacing w:val="-10"/>
                <w:w w:val="105"/>
                <w:sz w:val="17"/>
              </w:rPr>
              <w:t xml:space="preserve"> </w:t>
            </w:r>
            <w:r w:rsidRPr="00B27AB0">
              <w:rPr>
                <w:rFonts w:ascii="Arial"/>
                <w:color w:val="000000" w:themeColor="text1"/>
                <w:w w:val="105"/>
                <w:sz w:val="17"/>
              </w:rPr>
              <w:t>maintained</w:t>
            </w:r>
            <w:r w:rsidRPr="00B27AB0">
              <w:rPr>
                <w:rFonts w:ascii="Arial"/>
                <w:color w:val="000000" w:themeColor="text1"/>
                <w:spacing w:val="-10"/>
                <w:w w:val="105"/>
                <w:sz w:val="17"/>
              </w:rPr>
              <w:t xml:space="preserve"> </w:t>
            </w:r>
            <w:r w:rsidRPr="00B27AB0">
              <w:rPr>
                <w:rFonts w:ascii="Arial"/>
                <w:color w:val="000000" w:themeColor="text1"/>
                <w:w w:val="105"/>
                <w:sz w:val="17"/>
              </w:rPr>
              <w:t>to</w:t>
            </w:r>
            <w:r w:rsidRPr="00B27AB0">
              <w:rPr>
                <w:rFonts w:ascii="Arial"/>
                <w:color w:val="000000" w:themeColor="text1"/>
                <w:spacing w:val="-10"/>
                <w:w w:val="105"/>
                <w:sz w:val="17"/>
              </w:rPr>
              <w:t xml:space="preserve"> </w:t>
            </w:r>
            <w:r w:rsidRPr="00B27AB0">
              <w:rPr>
                <w:rFonts w:ascii="Arial"/>
                <w:color w:val="000000" w:themeColor="text1"/>
                <w:w w:val="105"/>
                <w:sz w:val="17"/>
              </w:rPr>
              <w:t>cover</w:t>
            </w:r>
            <w:r w:rsidRPr="00B27AB0">
              <w:rPr>
                <w:rFonts w:ascii="Arial"/>
                <w:color w:val="000000" w:themeColor="text1"/>
                <w:spacing w:val="-11"/>
                <w:w w:val="105"/>
                <w:sz w:val="17"/>
              </w:rPr>
              <w:t xml:space="preserve"> </w:t>
            </w:r>
            <w:r w:rsidRPr="00B27AB0">
              <w:rPr>
                <w:rFonts w:ascii="Arial"/>
                <w:color w:val="000000" w:themeColor="text1"/>
                <w:w w:val="105"/>
                <w:sz w:val="17"/>
              </w:rPr>
              <w:t>delays</w:t>
            </w:r>
            <w:r w:rsidRPr="00B27AB0">
              <w:rPr>
                <w:rFonts w:ascii="Arial"/>
                <w:color w:val="000000" w:themeColor="text1"/>
                <w:spacing w:val="-10"/>
                <w:w w:val="105"/>
                <w:sz w:val="17"/>
              </w:rPr>
              <w:t xml:space="preserve"> </w:t>
            </w:r>
            <w:r w:rsidRPr="00B27AB0">
              <w:rPr>
                <w:rFonts w:ascii="Arial"/>
                <w:color w:val="000000" w:themeColor="text1"/>
                <w:w w:val="105"/>
                <w:sz w:val="17"/>
              </w:rPr>
              <w:t>in</w:t>
            </w:r>
            <w:r w:rsidRPr="00B27AB0">
              <w:rPr>
                <w:rFonts w:ascii="Arial"/>
                <w:color w:val="000000" w:themeColor="text1"/>
                <w:spacing w:val="-10"/>
                <w:w w:val="105"/>
                <w:sz w:val="17"/>
              </w:rPr>
              <w:t xml:space="preserve"> </w:t>
            </w:r>
            <w:r w:rsidRPr="00B27AB0">
              <w:rPr>
                <w:rFonts w:ascii="Arial"/>
                <w:color w:val="000000" w:themeColor="text1"/>
                <w:w w:val="105"/>
                <w:sz w:val="17"/>
              </w:rPr>
              <w:t>borough</w:t>
            </w:r>
            <w:r w:rsidRPr="00B27AB0">
              <w:rPr>
                <w:rFonts w:ascii="Arial"/>
                <w:color w:val="000000" w:themeColor="text1"/>
                <w:spacing w:val="-10"/>
                <w:w w:val="105"/>
                <w:sz w:val="17"/>
              </w:rPr>
              <w:t xml:space="preserve"> </w:t>
            </w:r>
            <w:r w:rsidRPr="00B27AB0">
              <w:rPr>
                <w:rFonts w:ascii="Arial"/>
                <w:color w:val="000000" w:themeColor="text1"/>
                <w:w w:val="105"/>
                <w:sz w:val="17"/>
              </w:rPr>
              <w:t>transactions.</w:t>
            </w:r>
            <w:r w:rsidRPr="00B27AB0">
              <w:rPr>
                <w:rFonts w:ascii="Arial"/>
                <w:color w:val="000000" w:themeColor="text1"/>
                <w:spacing w:val="-11"/>
                <w:w w:val="105"/>
                <w:sz w:val="17"/>
              </w:rPr>
              <w:t xml:space="preserve"> </w:t>
            </w:r>
            <w:r w:rsidRPr="00B27AB0">
              <w:rPr>
                <w:rFonts w:ascii="Arial"/>
                <w:color w:val="000000" w:themeColor="text1"/>
                <w:w w:val="105"/>
                <w:sz w:val="17"/>
              </w:rPr>
              <w:t>3</w:t>
            </w:r>
            <w:r w:rsidRPr="00B27AB0">
              <w:rPr>
                <w:rFonts w:ascii="Arial"/>
                <w:color w:val="000000" w:themeColor="text1"/>
                <w:spacing w:val="-10"/>
                <w:w w:val="105"/>
                <w:sz w:val="17"/>
              </w:rPr>
              <w:t xml:space="preserve"> </w:t>
            </w:r>
            <w:r w:rsidRPr="00B27AB0">
              <w:rPr>
                <w:rFonts w:ascii="Arial"/>
                <w:color w:val="000000" w:themeColor="text1"/>
                <w:w w:val="105"/>
                <w:sz w:val="17"/>
              </w:rPr>
              <w:t>day</w:t>
            </w:r>
            <w:r w:rsidRPr="00B27AB0">
              <w:rPr>
                <w:rFonts w:ascii="Arial"/>
                <w:color w:val="000000" w:themeColor="text1"/>
                <w:w w:val="103"/>
                <w:sz w:val="17"/>
              </w:rPr>
              <w:t xml:space="preserve"> </w:t>
            </w:r>
            <w:r w:rsidRPr="00B27AB0">
              <w:rPr>
                <w:rFonts w:ascii="Arial"/>
                <w:color w:val="000000" w:themeColor="text1"/>
                <w:w w:val="105"/>
                <w:sz w:val="17"/>
              </w:rPr>
              <w:t>turnaround</w:t>
            </w:r>
            <w:r w:rsidRPr="00B27AB0">
              <w:rPr>
                <w:rFonts w:ascii="Arial"/>
                <w:color w:val="000000" w:themeColor="text1"/>
                <w:spacing w:val="-9"/>
                <w:w w:val="105"/>
                <w:sz w:val="17"/>
              </w:rPr>
              <w:t xml:space="preserve"> </w:t>
            </w:r>
            <w:r w:rsidRPr="00B27AB0">
              <w:rPr>
                <w:rFonts w:ascii="Arial"/>
                <w:color w:val="000000" w:themeColor="text1"/>
                <w:w w:val="105"/>
                <w:sz w:val="17"/>
              </w:rPr>
              <w:t>time</w:t>
            </w:r>
            <w:r w:rsidRPr="00B27AB0">
              <w:rPr>
                <w:rFonts w:ascii="Arial"/>
                <w:color w:val="000000" w:themeColor="text1"/>
                <w:spacing w:val="-9"/>
                <w:w w:val="105"/>
                <w:sz w:val="17"/>
              </w:rPr>
              <w:t xml:space="preserve"> </w:t>
            </w:r>
            <w:r w:rsidRPr="00B27AB0">
              <w:rPr>
                <w:rFonts w:ascii="Arial"/>
                <w:color w:val="000000" w:themeColor="text1"/>
                <w:w w:val="105"/>
                <w:sz w:val="17"/>
              </w:rPr>
              <w:t>for</w:t>
            </w:r>
            <w:r w:rsidRPr="00B27AB0">
              <w:rPr>
                <w:rFonts w:ascii="Arial"/>
                <w:color w:val="000000" w:themeColor="text1"/>
                <w:spacing w:val="-10"/>
                <w:w w:val="105"/>
                <w:sz w:val="17"/>
              </w:rPr>
              <w:t xml:space="preserve"> </w:t>
            </w:r>
            <w:r w:rsidRPr="00B27AB0">
              <w:rPr>
                <w:rFonts w:ascii="Arial"/>
                <w:color w:val="000000" w:themeColor="text1"/>
                <w:w w:val="105"/>
                <w:sz w:val="17"/>
              </w:rPr>
              <w:t>calling</w:t>
            </w:r>
            <w:r w:rsidRPr="00B27AB0">
              <w:rPr>
                <w:rFonts w:ascii="Arial"/>
                <w:color w:val="000000" w:themeColor="text1"/>
                <w:spacing w:val="-9"/>
                <w:w w:val="105"/>
                <w:sz w:val="17"/>
              </w:rPr>
              <w:t xml:space="preserve"> </w:t>
            </w:r>
            <w:r w:rsidRPr="00B27AB0">
              <w:rPr>
                <w:rFonts w:ascii="Arial"/>
                <w:color w:val="000000" w:themeColor="text1"/>
                <w:w w:val="105"/>
                <w:sz w:val="17"/>
              </w:rPr>
              <w:t>down</w:t>
            </w:r>
            <w:r w:rsidRPr="00B27AB0">
              <w:rPr>
                <w:rFonts w:ascii="Arial"/>
                <w:color w:val="000000" w:themeColor="text1"/>
                <w:spacing w:val="-9"/>
                <w:w w:val="105"/>
                <w:sz w:val="17"/>
              </w:rPr>
              <w:t xml:space="preserve"> </w:t>
            </w:r>
            <w:r w:rsidRPr="00B27AB0">
              <w:rPr>
                <w:rFonts w:ascii="Arial"/>
                <w:color w:val="000000" w:themeColor="text1"/>
                <w:w w:val="105"/>
                <w:sz w:val="17"/>
              </w:rPr>
              <w:t>funding</w:t>
            </w:r>
            <w:r w:rsidRPr="00B27AB0">
              <w:rPr>
                <w:rFonts w:ascii="Arial"/>
                <w:color w:val="000000" w:themeColor="text1"/>
                <w:spacing w:val="-9"/>
                <w:w w:val="105"/>
                <w:sz w:val="17"/>
              </w:rPr>
              <w:t xml:space="preserve"> </w:t>
            </w:r>
            <w:r w:rsidRPr="00B27AB0">
              <w:rPr>
                <w:rFonts w:ascii="Arial"/>
                <w:color w:val="000000" w:themeColor="text1"/>
                <w:w w:val="105"/>
                <w:sz w:val="17"/>
              </w:rPr>
              <w:t>from</w:t>
            </w:r>
            <w:r w:rsidRPr="00B27AB0">
              <w:rPr>
                <w:rFonts w:ascii="Arial"/>
                <w:color w:val="000000" w:themeColor="text1"/>
                <w:spacing w:val="-12"/>
                <w:w w:val="105"/>
                <w:sz w:val="17"/>
              </w:rPr>
              <w:t xml:space="preserve"> </w:t>
            </w:r>
            <w:r w:rsidRPr="00B27AB0">
              <w:rPr>
                <w:rFonts w:ascii="Arial"/>
                <w:color w:val="000000" w:themeColor="text1"/>
                <w:w w:val="105"/>
                <w:sz w:val="17"/>
              </w:rPr>
              <w:t>investments.</w:t>
            </w:r>
            <w:r w:rsidRPr="00B27AB0">
              <w:rPr>
                <w:rFonts w:ascii="Arial"/>
                <w:color w:val="000000" w:themeColor="text1"/>
                <w:spacing w:val="-7"/>
                <w:w w:val="105"/>
                <w:sz w:val="17"/>
              </w:rPr>
              <w:t xml:space="preserve"> </w:t>
            </w:r>
            <w:r w:rsidR="00833B95">
              <w:rPr>
                <w:rFonts w:ascii="Arial"/>
                <w:color w:val="000000" w:themeColor="text1"/>
                <w:spacing w:val="-7"/>
                <w:w w:val="105"/>
                <w:sz w:val="17"/>
              </w:rPr>
              <w:t xml:space="preserve">Placement facility to deliver better returns. </w:t>
            </w:r>
            <w:r w:rsidRPr="00B27AB0">
              <w:rPr>
                <w:rFonts w:ascii="Arial"/>
                <w:color w:val="000000" w:themeColor="text1"/>
                <w:w w:val="105"/>
                <w:sz w:val="17"/>
              </w:rPr>
              <w:t>Opportunities</w:t>
            </w:r>
            <w:r w:rsidRPr="00B27AB0">
              <w:rPr>
                <w:rFonts w:ascii="Arial"/>
                <w:color w:val="000000" w:themeColor="text1"/>
                <w:spacing w:val="-9"/>
                <w:w w:val="105"/>
                <w:sz w:val="17"/>
              </w:rPr>
              <w:t xml:space="preserve"> </w:t>
            </w:r>
            <w:r w:rsidRPr="00B27AB0">
              <w:rPr>
                <w:rFonts w:ascii="Arial"/>
                <w:color w:val="000000" w:themeColor="text1"/>
                <w:w w:val="105"/>
                <w:sz w:val="17"/>
              </w:rPr>
              <w:t>to</w:t>
            </w:r>
            <w:r w:rsidRPr="00B27AB0">
              <w:rPr>
                <w:rFonts w:ascii="Arial"/>
                <w:color w:val="000000" w:themeColor="text1"/>
                <w:spacing w:val="-9"/>
                <w:w w:val="105"/>
                <w:sz w:val="17"/>
              </w:rPr>
              <w:t xml:space="preserve"> </w:t>
            </w:r>
            <w:r w:rsidRPr="00B27AB0">
              <w:rPr>
                <w:rFonts w:ascii="Arial"/>
                <w:color w:val="000000" w:themeColor="text1"/>
                <w:w w:val="105"/>
                <w:sz w:val="17"/>
              </w:rPr>
              <w:t>improve</w:t>
            </w:r>
            <w:r w:rsidRPr="00B27AB0">
              <w:rPr>
                <w:rFonts w:ascii="Arial"/>
                <w:color w:val="000000" w:themeColor="text1"/>
                <w:w w:val="103"/>
                <w:sz w:val="17"/>
              </w:rPr>
              <w:t xml:space="preserve"> </w:t>
            </w:r>
            <w:r w:rsidRPr="00B27AB0">
              <w:rPr>
                <w:rFonts w:ascii="Arial"/>
                <w:color w:val="000000" w:themeColor="text1"/>
                <w:w w:val="105"/>
                <w:sz w:val="17"/>
              </w:rPr>
              <w:t>returns</w:t>
            </w:r>
            <w:r w:rsidRPr="00B27AB0">
              <w:rPr>
                <w:rFonts w:ascii="Arial"/>
                <w:color w:val="000000" w:themeColor="text1"/>
                <w:spacing w:val="-15"/>
                <w:w w:val="105"/>
                <w:sz w:val="17"/>
              </w:rPr>
              <w:t xml:space="preserve"> </w:t>
            </w:r>
            <w:r w:rsidRPr="00B27AB0">
              <w:rPr>
                <w:rFonts w:ascii="Arial"/>
                <w:color w:val="000000" w:themeColor="text1"/>
                <w:w w:val="105"/>
                <w:sz w:val="17"/>
              </w:rPr>
              <w:t>are</w:t>
            </w:r>
            <w:r w:rsidRPr="00B27AB0">
              <w:rPr>
                <w:rFonts w:ascii="Arial"/>
                <w:color w:val="000000" w:themeColor="text1"/>
                <w:spacing w:val="-15"/>
                <w:w w:val="105"/>
                <w:sz w:val="17"/>
              </w:rPr>
              <w:t xml:space="preserve"> </w:t>
            </w:r>
            <w:r w:rsidRPr="00B27AB0">
              <w:rPr>
                <w:rFonts w:ascii="Arial"/>
                <w:color w:val="000000" w:themeColor="text1"/>
                <w:w w:val="105"/>
                <w:sz w:val="17"/>
              </w:rPr>
              <w:t>reported</w:t>
            </w:r>
            <w:r w:rsidRPr="00B27AB0">
              <w:rPr>
                <w:rFonts w:ascii="Arial"/>
                <w:color w:val="000000" w:themeColor="text1"/>
                <w:spacing w:val="-15"/>
                <w:w w:val="105"/>
                <w:sz w:val="17"/>
              </w:rPr>
              <w:t xml:space="preserve"> </w:t>
            </w:r>
            <w:r w:rsidRPr="00B27AB0">
              <w:rPr>
                <w:rFonts w:ascii="Arial"/>
                <w:color w:val="000000" w:themeColor="text1"/>
                <w:w w:val="105"/>
                <w:sz w:val="17"/>
              </w:rPr>
              <w:t>to</w:t>
            </w:r>
            <w:r w:rsidRPr="00B27AB0">
              <w:rPr>
                <w:rFonts w:ascii="Arial"/>
                <w:color w:val="000000" w:themeColor="text1"/>
                <w:spacing w:val="-15"/>
                <w:w w:val="105"/>
                <w:sz w:val="17"/>
              </w:rPr>
              <w:t xml:space="preserve"> </w:t>
            </w:r>
            <w:r w:rsidRPr="00B27AB0">
              <w:rPr>
                <w:rFonts w:ascii="Arial"/>
                <w:color w:val="000000" w:themeColor="text1"/>
                <w:w w:val="105"/>
                <w:sz w:val="17"/>
              </w:rPr>
              <w:t>Chief</w:t>
            </w:r>
            <w:r w:rsidRPr="00B27AB0">
              <w:rPr>
                <w:rFonts w:ascii="Arial"/>
                <w:color w:val="000000" w:themeColor="text1"/>
                <w:spacing w:val="-15"/>
                <w:w w:val="105"/>
                <w:sz w:val="17"/>
              </w:rPr>
              <w:t xml:space="preserve"> </w:t>
            </w:r>
            <w:r w:rsidRPr="00B27AB0">
              <w:rPr>
                <w:rFonts w:ascii="Arial"/>
                <w:color w:val="000000" w:themeColor="text1"/>
                <w:w w:val="105"/>
                <w:sz w:val="17"/>
              </w:rPr>
              <w:t>Officers/Authority</w:t>
            </w:r>
            <w:r w:rsidRPr="00B27AB0">
              <w:rPr>
                <w:rFonts w:ascii="Arial"/>
                <w:color w:val="000000" w:themeColor="text1"/>
                <w:spacing w:val="-18"/>
                <w:w w:val="105"/>
                <w:sz w:val="17"/>
              </w:rPr>
              <w:t xml:space="preserve"> </w:t>
            </w:r>
            <w:r w:rsidRPr="00B27AB0">
              <w:rPr>
                <w:rFonts w:ascii="Arial"/>
                <w:color w:val="000000" w:themeColor="text1"/>
                <w:w w:val="105"/>
                <w:sz w:val="17"/>
              </w:rPr>
              <w:t>e.g.</w:t>
            </w:r>
            <w:r w:rsidRPr="00B27AB0">
              <w:rPr>
                <w:rFonts w:ascii="Arial"/>
                <w:color w:val="000000" w:themeColor="text1"/>
                <w:spacing w:val="-16"/>
                <w:w w:val="105"/>
                <w:sz w:val="17"/>
              </w:rPr>
              <w:t xml:space="preserve"> </w:t>
            </w:r>
            <w:r w:rsidRPr="00B27AB0">
              <w:rPr>
                <w:rFonts w:ascii="Arial"/>
                <w:color w:val="000000" w:themeColor="text1"/>
                <w:w w:val="105"/>
                <w:sz w:val="17"/>
              </w:rPr>
              <w:t>office</w:t>
            </w:r>
            <w:r w:rsidRPr="00B27AB0">
              <w:rPr>
                <w:rFonts w:ascii="Arial"/>
                <w:color w:val="000000" w:themeColor="text1"/>
                <w:spacing w:val="-15"/>
                <w:w w:val="105"/>
                <w:sz w:val="17"/>
              </w:rPr>
              <w:t xml:space="preserve"> </w:t>
            </w:r>
            <w:r w:rsidRPr="00B27AB0">
              <w:rPr>
                <w:rFonts w:ascii="Arial"/>
                <w:color w:val="000000" w:themeColor="text1"/>
                <w:w w:val="105"/>
                <w:sz w:val="17"/>
              </w:rPr>
              <w:t>procurement</w:t>
            </w:r>
            <w:r w:rsidR="00B57755" w:rsidRPr="00B27AB0">
              <w:rPr>
                <w:rFonts w:ascii="Arial"/>
                <w:color w:val="000000" w:themeColor="text1"/>
                <w:w w:val="105"/>
                <w:sz w:val="17"/>
              </w:rPr>
              <w:t>, transfer station purchase</w:t>
            </w:r>
            <w:r w:rsidR="00DE30E5">
              <w:rPr>
                <w:rFonts w:ascii="Arial"/>
                <w:color w:val="000000" w:themeColor="text1"/>
                <w:w w:val="105"/>
                <w:sz w:val="17"/>
              </w:rPr>
              <w:t>. In response to Covid-19 and as a precaution cash is held in readily accessible funds and not committed for long-term, should the need for it arise.</w:t>
            </w:r>
          </w:p>
        </w:tc>
        <w:tc>
          <w:tcPr>
            <w:tcW w:w="734" w:type="dxa"/>
            <w:tcBorders>
              <w:top w:val="single" w:sz="6" w:space="0" w:color="000000"/>
              <w:left w:val="single" w:sz="6" w:space="0" w:color="000000"/>
              <w:bottom w:val="single" w:sz="6" w:space="0" w:color="000000"/>
              <w:right w:val="single" w:sz="6" w:space="0" w:color="000000"/>
            </w:tcBorders>
            <w:vAlign w:val="center"/>
          </w:tcPr>
          <w:p w14:paraId="5551F6E6" w14:textId="77777777" w:rsidR="00E345BB" w:rsidRPr="00B27AB0" w:rsidRDefault="00E345BB" w:rsidP="00AA17AE">
            <w:pPr>
              <w:pStyle w:val="TableParagraph"/>
              <w:spacing w:line="191" w:lineRule="exact"/>
              <w:ind w:left="1"/>
              <w:jc w:val="center"/>
              <w:rPr>
                <w:rFonts w:ascii="Arial" w:eastAsia="Arial" w:hAnsi="Arial" w:cs="Arial"/>
                <w:color w:val="000000" w:themeColor="text1"/>
                <w:sz w:val="17"/>
                <w:szCs w:val="17"/>
              </w:rPr>
            </w:pPr>
            <w:r w:rsidRPr="00B27AB0">
              <w:rPr>
                <w:rFonts w:ascii="Arial"/>
                <w:color w:val="000000" w:themeColor="text1"/>
                <w:w w:val="103"/>
                <w:sz w:val="17"/>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6A3C3C91" w14:textId="77777777" w:rsidR="00E345BB" w:rsidRPr="00B27AB0" w:rsidRDefault="00E345BB" w:rsidP="00AA17AE">
            <w:pPr>
              <w:pStyle w:val="TableParagraph"/>
              <w:spacing w:line="191" w:lineRule="exact"/>
              <w:ind w:left="1"/>
              <w:jc w:val="center"/>
              <w:rPr>
                <w:rFonts w:ascii="Arial" w:eastAsia="Arial" w:hAnsi="Arial" w:cs="Arial"/>
                <w:color w:val="000000" w:themeColor="text1"/>
                <w:sz w:val="17"/>
                <w:szCs w:val="17"/>
              </w:rPr>
            </w:pPr>
            <w:r w:rsidRPr="00B27AB0">
              <w:rPr>
                <w:rFonts w:ascii="Arial"/>
                <w:color w:val="000000" w:themeColor="text1"/>
                <w:w w:val="103"/>
                <w:sz w:val="17"/>
              </w:rPr>
              <w:t>1</w:t>
            </w:r>
          </w:p>
        </w:tc>
        <w:tc>
          <w:tcPr>
            <w:tcW w:w="699"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710FA5DE" w14:textId="77777777" w:rsidR="00E345BB" w:rsidRPr="00B27AB0" w:rsidRDefault="00E345BB" w:rsidP="00AA17AE">
            <w:pPr>
              <w:pStyle w:val="TableParagraph"/>
              <w:spacing w:line="191" w:lineRule="exact"/>
              <w:ind w:left="1"/>
              <w:jc w:val="center"/>
              <w:rPr>
                <w:rFonts w:ascii="Arial" w:eastAsia="Arial" w:hAnsi="Arial" w:cs="Arial"/>
                <w:color w:val="000000" w:themeColor="text1"/>
                <w:sz w:val="17"/>
                <w:szCs w:val="17"/>
              </w:rPr>
            </w:pPr>
            <w:r w:rsidRPr="00B27AB0">
              <w:rPr>
                <w:rFonts w:ascii="Arial"/>
                <w:color w:val="000000" w:themeColor="text1"/>
                <w:w w:val="103"/>
                <w:sz w:val="17"/>
              </w:rPr>
              <w:t>3</w:t>
            </w:r>
          </w:p>
        </w:tc>
        <w:tc>
          <w:tcPr>
            <w:tcW w:w="1970" w:type="dxa"/>
            <w:tcBorders>
              <w:top w:val="single" w:sz="6" w:space="0" w:color="000000"/>
              <w:left w:val="single" w:sz="6" w:space="0" w:color="000000"/>
              <w:bottom w:val="single" w:sz="6" w:space="0" w:color="000000"/>
              <w:right w:val="single" w:sz="6" w:space="0" w:color="000000"/>
            </w:tcBorders>
            <w:vAlign w:val="center"/>
          </w:tcPr>
          <w:p w14:paraId="4A8214D0" w14:textId="50BF6196" w:rsidR="00E345BB" w:rsidRPr="00B27AB0" w:rsidRDefault="005F3FF0" w:rsidP="005F3FF0">
            <w:pPr>
              <w:pStyle w:val="TableParagraph"/>
              <w:spacing w:line="264" w:lineRule="auto"/>
              <w:ind w:left="28" w:right="218"/>
              <w:jc w:val="center"/>
              <w:rPr>
                <w:rFonts w:ascii="Arial" w:eastAsia="Arial" w:hAnsi="Arial" w:cs="Arial"/>
                <w:color w:val="000000" w:themeColor="text1"/>
                <w:sz w:val="17"/>
                <w:szCs w:val="17"/>
              </w:rPr>
            </w:pPr>
            <w:r>
              <w:rPr>
                <w:rFonts w:ascii="Arial"/>
                <w:color w:val="000000" w:themeColor="text1"/>
                <w:w w:val="105"/>
                <w:sz w:val="17"/>
              </w:rPr>
              <w:t>Finance Director</w:t>
            </w:r>
          </w:p>
        </w:tc>
      </w:tr>
      <w:tr w:rsidR="00B27AB0" w:rsidRPr="00B27AB0" w14:paraId="7455F278" w14:textId="77777777" w:rsidTr="002569C7">
        <w:tc>
          <w:tcPr>
            <w:tcW w:w="272" w:type="dxa"/>
            <w:tcBorders>
              <w:right w:val="single" w:sz="6" w:space="0" w:color="000000"/>
            </w:tcBorders>
          </w:tcPr>
          <w:p w14:paraId="41AC4DAE" w14:textId="77777777" w:rsidR="00E345BB" w:rsidRPr="00B27AB0" w:rsidDel="00B17706" w:rsidRDefault="00E345BB" w:rsidP="005A3437">
            <w:pPr>
              <w:pStyle w:val="TableParagraph"/>
              <w:numPr>
                <w:ilvl w:val="0"/>
                <w:numId w:val="16"/>
              </w:numPr>
              <w:spacing w:before="8"/>
              <w:ind w:left="271" w:hanging="271"/>
              <w:rPr>
                <w:rFonts w:ascii="Arial" w:eastAsia="Arial" w:hAnsi="Arial" w:cs="Arial"/>
                <w:b/>
                <w:bCs/>
                <w:color w:val="000000" w:themeColor="text1"/>
                <w:sz w:val="18"/>
                <w:szCs w:val="18"/>
              </w:rPr>
            </w:pPr>
          </w:p>
        </w:tc>
        <w:tc>
          <w:tcPr>
            <w:tcW w:w="2710" w:type="dxa"/>
            <w:tcBorders>
              <w:top w:val="single" w:sz="6" w:space="0" w:color="000000"/>
              <w:left w:val="single" w:sz="6" w:space="0" w:color="000000"/>
              <w:bottom w:val="single" w:sz="6" w:space="0" w:color="000000"/>
              <w:right w:val="single" w:sz="6" w:space="0" w:color="000000"/>
            </w:tcBorders>
          </w:tcPr>
          <w:p w14:paraId="7C56AF1B" w14:textId="77777777" w:rsidR="00E345BB" w:rsidRPr="00B27AB0" w:rsidRDefault="00E345BB" w:rsidP="00CE08E4">
            <w:pPr>
              <w:pStyle w:val="TableParagraph"/>
              <w:spacing w:line="264" w:lineRule="auto"/>
              <w:ind w:left="28" w:right="99"/>
              <w:rPr>
                <w:rFonts w:ascii="Arial" w:eastAsia="Arial" w:hAnsi="Arial" w:cs="Arial"/>
                <w:color w:val="000000" w:themeColor="text1"/>
                <w:sz w:val="17"/>
                <w:szCs w:val="17"/>
              </w:rPr>
            </w:pPr>
            <w:r w:rsidRPr="00B27AB0">
              <w:rPr>
                <w:rFonts w:ascii="Arial"/>
                <w:color w:val="000000" w:themeColor="text1"/>
                <w:w w:val="105"/>
                <w:sz w:val="17"/>
              </w:rPr>
              <w:t>The</w:t>
            </w:r>
            <w:r w:rsidRPr="00B27AB0">
              <w:rPr>
                <w:rFonts w:ascii="Arial"/>
                <w:color w:val="000000" w:themeColor="text1"/>
                <w:spacing w:val="-15"/>
                <w:w w:val="105"/>
                <w:sz w:val="17"/>
              </w:rPr>
              <w:t xml:space="preserve"> </w:t>
            </w:r>
            <w:r w:rsidRPr="00B27AB0">
              <w:rPr>
                <w:rFonts w:ascii="Arial"/>
                <w:color w:val="000000" w:themeColor="text1"/>
                <w:w w:val="105"/>
                <w:sz w:val="17"/>
              </w:rPr>
              <w:t>contract</w:t>
            </w:r>
            <w:r w:rsidRPr="00B27AB0">
              <w:rPr>
                <w:rFonts w:ascii="Arial"/>
                <w:color w:val="000000" w:themeColor="text1"/>
                <w:spacing w:val="-16"/>
                <w:w w:val="105"/>
                <w:sz w:val="17"/>
              </w:rPr>
              <w:t xml:space="preserve"> </w:t>
            </w:r>
            <w:r w:rsidRPr="00B27AB0">
              <w:rPr>
                <w:rFonts w:ascii="Arial"/>
                <w:color w:val="000000" w:themeColor="text1"/>
                <w:w w:val="105"/>
                <w:sz w:val="17"/>
              </w:rPr>
              <w:t>payment</w:t>
            </w:r>
            <w:r w:rsidRPr="00B27AB0">
              <w:rPr>
                <w:rFonts w:ascii="Arial"/>
                <w:color w:val="000000" w:themeColor="text1"/>
                <w:spacing w:val="-16"/>
                <w:w w:val="105"/>
                <w:sz w:val="17"/>
              </w:rPr>
              <w:t xml:space="preserve"> </w:t>
            </w:r>
            <w:r w:rsidRPr="00B27AB0">
              <w:rPr>
                <w:rFonts w:ascii="Arial"/>
                <w:color w:val="000000" w:themeColor="text1"/>
                <w:w w:val="105"/>
                <w:sz w:val="17"/>
              </w:rPr>
              <w:t>mechanisms</w:t>
            </w:r>
            <w:r w:rsidRPr="00B27AB0">
              <w:rPr>
                <w:rFonts w:ascii="Arial"/>
                <w:color w:val="000000" w:themeColor="text1"/>
                <w:spacing w:val="-15"/>
                <w:w w:val="105"/>
                <w:sz w:val="17"/>
              </w:rPr>
              <w:t xml:space="preserve"> </w:t>
            </w:r>
            <w:r w:rsidRPr="00B27AB0">
              <w:rPr>
                <w:rFonts w:ascii="Arial"/>
                <w:color w:val="000000" w:themeColor="text1"/>
                <w:w w:val="105"/>
                <w:sz w:val="17"/>
              </w:rPr>
              <w:t>are</w:t>
            </w:r>
            <w:r w:rsidRPr="00B27AB0">
              <w:rPr>
                <w:rFonts w:ascii="Arial"/>
                <w:color w:val="000000" w:themeColor="text1"/>
                <w:w w:val="103"/>
                <w:sz w:val="17"/>
              </w:rPr>
              <w:t xml:space="preserve"> </w:t>
            </w:r>
            <w:r w:rsidRPr="00B27AB0">
              <w:rPr>
                <w:rFonts w:ascii="Arial"/>
                <w:color w:val="000000" w:themeColor="text1"/>
                <w:w w:val="105"/>
                <w:sz w:val="17"/>
              </w:rPr>
              <w:t>not</w:t>
            </w:r>
            <w:r w:rsidRPr="00B27AB0">
              <w:rPr>
                <w:rFonts w:ascii="Arial"/>
                <w:color w:val="000000" w:themeColor="text1"/>
                <w:spacing w:val="-17"/>
                <w:w w:val="105"/>
                <w:sz w:val="17"/>
              </w:rPr>
              <w:t xml:space="preserve"> </w:t>
            </w:r>
            <w:r w:rsidRPr="00B27AB0">
              <w:rPr>
                <w:rFonts w:ascii="Arial"/>
                <w:color w:val="000000" w:themeColor="text1"/>
                <w:w w:val="105"/>
                <w:sz w:val="17"/>
              </w:rPr>
              <w:t>properly</w:t>
            </w:r>
            <w:r w:rsidRPr="00B27AB0">
              <w:rPr>
                <w:rFonts w:ascii="Arial"/>
                <w:color w:val="000000" w:themeColor="text1"/>
                <w:spacing w:val="-20"/>
                <w:w w:val="105"/>
                <w:sz w:val="17"/>
              </w:rPr>
              <w:t xml:space="preserve"> </w:t>
            </w:r>
            <w:r w:rsidRPr="00B27AB0">
              <w:rPr>
                <w:rFonts w:ascii="Arial"/>
                <w:color w:val="000000" w:themeColor="text1"/>
                <w:w w:val="105"/>
                <w:sz w:val="17"/>
              </w:rPr>
              <w:t>understood</w:t>
            </w:r>
            <w:r w:rsidRPr="00B27AB0">
              <w:rPr>
                <w:rFonts w:ascii="Arial"/>
                <w:color w:val="000000" w:themeColor="text1"/>
                <w:spacing w:val="-16"/>
                <w:w w:val="105"/>
                <w:sz w:val="17"/>
              </w:rPr>
              <w:t xml:space="preserve"> </w:t>
            </w:r>
            <w:r w:rsidRPr="00B27AB0">
              <w:rPr>
                <w:rFonts w:ascii="Arial"/>
                <w:color w:val="000000" w:themeColor="text1"/>
                <w:w w:val="105"/>
                <w:sz w:val="17"/>
              </w:rPr>
              <w:t>or</w:t>
            </w:r>
            <w:r w:rsidRPr="00B27AB0">
              <w:rPr>
                <w:rFonts w:ascii="Arial"/>
                <w:color w:val="000000" w:themeColor="text1"/>
                <w:spacing w:val="-17"/>
                <w:w w:val="105"/>
                <w:sz w:val="17"/>
              </w:rPr>
              <w:t xml:space="preserve"> </w:t>
            </w:r>
            <w:r w:rsidRPr="00B27AB0">
              <w:rPr>
                <w:rFonts w:ascii="Arial"/>
                <w:color w:val="000000" w:themeColor="text1"/>
                <w:w w:val="105"/>
                <w:sz w:val="17"/>
              </w:rPr>
              <w:t>ambiguous</w:t>
            </w:r>
          </w:p>
        </w:tc>
        <w:tc>
          <w:tcPr>
            <w:tcW w:w="4536" w:type="dxa"/>
            <w:tcBorders>
              <w:top w:val="single" w:sz="6" w:space="0" w:color="000000"/>
              <w:left w:val="single" w:sz="6" w:space="0" w:color="000000"/>
              <w:bottom w:val="single" w:sz="6" w:space="0" w:color="000000"/>
              <w:right w:val="single" w:sz="6" w:space="0" w:color="000000"/>
            </w:tcBorders>
          </w:tcPr>
          <w:p w14:paraId="06B39204" w14:textId="77777777" w:rsidR="00E345BB" w:rsidRPr="00B27AB0" w:rsidRDefault="00E345BB" w:rsidP="005A3437">
            <w:pPr>
              <w:pStyle w:val="TableParagraph"/>
              <w:tabs>
                <w:tab w:val="left" w:pos="1095"/>
              </w:tabs>
              <w:spacing w:before="1"/>
              <w:rPr>
                <w:rFonts w:ascii="Arial" w:eastAsia="Arial" w:hAnsi="Arial" w:cs="Arial"/>
                <w:color w:val="000000" w:themeColor="text1"/>
                <w:sz w:val="17"/>
                <w:szCs w:val="17"/>
              </w:rPr>
            </w:pPr>
            <w:r w:rsidRPr="00B27AB0">
              <w:rPr>
                <w:rFonts w:ascii="Arial"/>
                <w:color w:val="000000" w:themeColor="text1"/>
                <w:w w:val="105"/>
                <w:sz w:val="17"/>
              </w:rPr>
              <w:t>Payment</w:t>
            </w:r>
            <w:r w:rsidRPr="00B27AB0">
              <w:rPr>
                <w:rFonts w:ascii="Arial"/>
                <w:color w:val="000000" w:themeColor="text1"/>
                <w:spacing w:val="-18"/>
                <w:w w:val="105"/>
                <w:sz w:val="17"/>
              </w:rPr>
              <w:t xml:space="preserve"> </w:t>
            </w:r>
            <w:r w:rsidRPr="00B27AB0">
              <w:rPr>
                <w:rFonts w:ascii="Arial"/>
                <w:color w:val="000000" w:themeColor="text1"/>
                <w:w w:val="105"/>
                <w:sz w:val="17"/>
              </w:rPr>
              <w:t>delays,</w:t>
            </w:r>
            <w:r w:rsidRPr="00B27AB0">
              <w:rPr>
                <w:rFonts w:ascii="Arial"/>
                <w:color w:val="000000" w:themeColor="text1"/>
                <w:spacing w:val="-18"/>
                <w:w w:val="105"/>
                <w:sz w:val="17"/>
              </w:rPr>
              <w:t xml:space="preserve"> </w:t>
            </w:r>
            <w:r w:rsidRPr="00B27AB0">
              <w:rPr>
                <w:rFonts w:ascii="Arial"/>
                <w:color w:val="000000" w:themeColor="text1"/>
                <w:w w:val="105"/>
                <w:sz w:val="17"/>
              </w:rPr>
              <w:t>under</w:t>
            </w:r>
            <w:r w:rsidRPr="00B27AB0">
              <w:rPr>
                <w:rFonts w:ascii="Arial"/>
                <w:color w:val="000000" w:themeColor="text1"/>
                <w:spacing w:val="-18"/>
                <w:w w:val="105"/>
                <w:sz w:val="17"/>
              </w:rPr>
              <w:t xml:space="preserve"> </w:t>
            </w:r>
            <w:r w:rsidRPr="00B27AB0">
              <w:rPr>
                <w:rFonts w:ascii="Arial"/>
                <w:color w:val="000000" w:themeColor="text1"/>
                <w:w w:val="105"/>
                <w:sz w:val="17"/>
              </w:rPr>
              <w:t>or</w:t>
            </w:r>
            <w:r w:rsidRPr="00B27AB0">
              <w:rPr>
                <w:rFonts w:ascii="Arial"/>
                <w:color w:val="000000" w:themeColor="text1"/>
                <w:spacing w:val="-18"/>
                <w:w w:val="105"/>
                <w:sz w:val="17"/>
              </w:rPr>
              <w:t xml:space="preserve"> </w:t>
            </w:r>
            <w:r w:rsidRPr="00B27AB0">
              <w:rPr>
                <w:rFonts w:ascii="Arial"/>
                <w:color w:val="000000" w:themeColor="text1"/>
                <w:w w:val="105"/>
                <w:sz w:val="17"/>
              </w:rPr>
              <w:t>overpayments</w:t>
            </w:r>
            <w:r w:rsidRPr="00B27AB0">
              <w:rPr>
                <w:rFonts w:ascii="Arial"/>
                <w:color w:val="000000" w:themeColor="text1"/>
                <w:w w:val="103"/>
                <w:sz w:val="17"/>
              </w:rPr>
              <w:t xml:space="preserve"> </w:t>
            </w:r>
            <w:r w:rsidRPr="00B27AB0">
              <w:rPr>
                <w:rFonts w:ascii="Arial"/>
                <w:color w:val="000000" w:themeColor="text1"/>
                <w:w w:val="105"/>
                <w:sz w:val="17"/>
              </w:rPr>
              <w:t>or</w:t>
            </w:r>
            <w:r w:rsidRPr="00B27AB0">
              <w:rPr>
                <w:rFonts w:ascii="Arial"/>
                <w:color w:val="000000" w:themeColor="text1"/>
                <w:spacing w:val="-19"/>
                <w:w w:val="105"/>
                <w:sz w:val="17"/>
              </w:rPr>
              <w:t xml:space="preserve"> </w:t>
            </w:r>
            <w:r w:rsidRPr="00B27AB0">
              <w:rPr>
                <w:rFonts w:ascii="Arial"/>
                <w:color w:val="000000" w:themeColor="text1"/>
                <w:w w:val="105"/>
                <w:sz w:val="17"/>
              </w:rPr>
              <w:t>disputes</w:t>
            </w:r>
          </w:p>
        </w:tc>
        <w:tc>
          <w:tcPr>
            <w:tcW w:w="1206" w:type="dxa"/>
            <w:tcBorders>
              <w:top w:val="single" w:sz="6" w:space="0" w:color="000000"/>
              <w:left w:val="single" w:sz="6" w:space="0" w:color="000000"/>
              <w:bottom w:val="single" w:sz="6" w:space="0" w:color="000000"/>
              <w:right w:val="single" w:sz="6" w:space="0" w:color="000000"/>
            </w:tcBorders>
            <w:vAlign w:val="center"/>
          </w:tcPr>
          <w:p w14:paraId="6081D7C2" w14:textId="77777777" w:rsidR="00E345BB" w:rsidRPr="00B27AB0" w:rsidRDefault="00E345BB" w:rsidP="005A3437">
            <w:pPr>
              <w:pStyle w:val="TableParagraph"/>
              <w:spacing w:line="191" w:lineRule="exact"/>
              <w:ind w:left="28"/>
              <w:jc w:val="center"/>
              <w:rPr>
                <w:rFonts w:ascii="Arial" w:eastAsia="Arial" w:hAnsi="Arial" w:cs="Arial"/>
                <w:color w:val="000000" w:themeColor="text1"/>
                <w:sz w:val="17"/>
                <w:szCs w:val="17"/>
              </w:rPr>
            </w:pPr>
            <w:r w:rsidRPr="00B27AB0">
              <w:rPr>
                <w:rFonts w:ascii="Arial"/>
                <w:color w:val="000000" w:themeColor="text1"/>
                <w:w w:val="105"/>
                <w:sz w:val="17"/>
              </w:rPr>
              <w:t>Economic</w:t>
            </w:r>
          </w:p>
        </w:tc>
        <w:tc>
          <w:tcPr>
            <w:tcW w:w="721" w:type="dxa"/>
            <w:tcBorders>
              <w:top w:val="single" w:sz="6" w:space="0" w:color="000000"/>
              <w:left w:val="single" w:sz="6" w:space="0" w:color="000000"/>
              <w:bottom w:val="single" w:sz="6" w:space="0" w:color="000000"/>
              <w:right w:val="single" w:sz="6" w:space="0" w:color="000000"/>
            </w:tcBorders>
            <w:vAlign w:val="center"/>
          </w:tcPr>
          <w:p w14:paraId="5BF3E321" w14:textId="77777777" w:rsidR="00E345BB" w:rsidRPr="00B27AB0" w:rsidRDefault="00E345BB" w:rsidP="005A3437">
            <w:pPr>
              <w:pStyle w:val="TableParagraph"/>
              <w:spacing w:line="191" w:lineRule="exact"/>
              <w:jc w:val="center"/>
              <w:rPr>
                <w:rFonts w:ascii="Arial"/>
                <w:color w:val="000000" w:themeColor="text1"/>
                <w:w w:val="105"/>
                <w:sz w:val="17"/>
              </w:rPr>
            </w:pPr>
            <w:r w:rsidRPr="00B27AB0">
              <w:rPr>
                <w:rFonts w:ascii="Arial"/>
                <w:color w:val="000000" w:themeColor="text1"/>
                <w:w w:val="105"/>
                <w:sz w:val="17"/>
              </w:rPr>
              <w:t>5 (4)</w:t>
            </w:r>
          </w:p>
        </w:tc>
        <w:tc>
          <w:tcPr>
            <w:tcW w:w="900" w:type="dxa"/>
            <w:tcBorders>
              <w:top w:val="single" w:sz="6" w:space="0" w:color="000000"/>
              <w:left w:val="single" w:sz="6" w:space="0" w:color="000000"/>
              <w:bottom w:val="single" w:sz="6" w:space="0" w:color="000000"/>
              <w:right w:val="single" w:sz="6" w:space="0" w:color="000000"/>
            </w:tcBorders>
            <w:vAlign w:val="center"/>
          </w:tcPr>
          <w:p w14:paraId="528B8969" w14:textId="77777777" w:rsidR="00E345BB" w:rsidRPr="00B27AB0" w:rsidRDefault="00E345BB" w:rsidP="004C4794">
            <w:pPr>
              <w:pStyle w:val="TableParagraph"/>
              <w:spacing w:line="191" w:lineRule="exact"/>
              <w:ind w:left="1"/>
              <w:jc w:val="center"/>
              <w:rPr>
                <w:rFonts w:ascii="Arial"/>
                <w:color w:val="000000" w:themeColor="text1"/>
                <w:w w:val="105"/>
                <w:sz w:val="17"/>
              </w:rPr>
            </w:pPr>
            <w:r w:rsidRPr="00B27AB0">
              <w:rPr>
                <w:rFonts w:ascii="Arial"/>
                <w:color w:val="000000" w:themeColor="text1"/>
                <w:w w:val="105"/>
                <w:sz w:val="17"/>
              </w:rPr>
              <w:t>3</w:t>
            </w:r>
          </w:p>
        </w:tc>
        <w:tc>
          <w:tcPr>
            <w:tcW w:w="801" w:type="dxa"/>
            <w:tcBorders>
              <w:top w:val="single" w:sz="6" w:space="0" w:color="000000"/>
              <w:left w:val="single" w:sz="6" w:space="0" w:color="000000"/>
              <w:bottom w:val="single" w:sz="6" w:space="0" w:color="000000"/>
              <w:right w:val="single" w:sz="6" w:space="0" w:color="000000"/>
            </w:tcBorders>
            <w:shd w:val="clear" w:color="auto" w:fill="F4AF84"/>
            <w:vAlign w:val="center"/>
          </w:tcPr>
          <w:p w14:paraId="06702EA8" w14:textId="77777777" w:rsidR="00E345BB" w:rsidRPr="00B27AB0" w:rsidRDefault="00E345BB" w:rsidP="005A3437">
            <w:pPr>
              <w:pStyle w:val="TableParagraph"/>
              <w:spacing w:line="191" w:lineRule="exact"/>
              <w:jc w:val="center"/>
              <w:rPr>
                <w:rFonts w:ascii="Arial"/>
                <w:color w:val="000000" w:themeColor="text1"/>
                <w:w w:val="105"/>
                <w:sz w:val="17"/>
              </w:rPr>
            </w:pPr>
            <w:r w:rsidRPr="00B27AB0">
              <w:rPr>
                <w:rFonts w:ascii="Arial"/>
                <w:color w:val="000000" w:themeColor="text1"/>
                <w:w w:val="105"/>
                <w:sz w:val="17"/>
              </w:rPr>
              <w:t>15 (12)</w:t>
            </w:r>
          </w:p>
        </w:tc>
        <w:tc>
          <w:tcPr>
            <w:tcW w:w="7209" w:type="dxa"/>
            <w:tcBorders>
              <w:top w:val="single" w:sz="6" w:space="0" w:color="000000"/>
              <w:left w:val="single" w:sz="6" w:space="0" w:color="000000"/>
              <w:bottom w:val="single" w:sz="6" w:space="0" w:color="000000"/>
              <w:right w:val="single" w:sz="6" w:space="0" w:color="000000"/>
            </w:tcBorders>
          </w:tcPr>
          <w:p w14:paraId="18BA8846" w14:textId="261583F6" w:rsidR="00E345BB" w:rsidRPr="00B27AB0" w:rsidRDefault="00E345BB" w:rsidP="00405DB2">
            <w:pPr>
              <w:pStyle w:val="TableParagraph"/>
              <w:spacing w:line="266" w:lineRule="auto"/>
              <w:ind w:left="28" w:right="525"/>
              <w:rPr>
                <w:rFonts w:ascii="Arial" w:eastAsia="Arial" w:hAnsi="Arial" w:cs="Arial"/>
                <w:color w:val="000000" w:themeColor="text1"/>
                <w:sz w:val="17"/>
                <w:szCs w:val="17"/>
              </w:rPr>
            </w:pPr>
            <w:r w:rsidRPr="00B27AB0">
              <w:rPr>
                <w:rFonts w:ascii="Arial" w:eastAsia="Arial" w:hAnsi="Arial" w:cs="Arial"/>
                <w:color w:val="000000" w:themeColor="text1"/>
                <w:w w:val="105"/>
                <w:sz w:val="17"/>
                <w:szCs w:val="17"/>
              </w:rPr>
              <w:t>In-house</w:t>
            </w:r>
            <w:r w:rsidRPr="00B27AB0">
              <w:rPr>
                <w:rFonts w:ascii="Arial" w:eastAsia="Arial" w:hAnsi="Arial" w:cs="Arial"/>
                <w:color w:val="000000" w:themeColor="text1"/>
                <w:spacing w:val="-9"/>
                <w:w w:val="105"/>
                <w:sz w:val="17"/>
                <w:szCs w:val="17"/>
              </w:rPr>
              <w:t xml:space="preserve"> </w:t>
            </w:r>
            <w:r w:rsidRPr="00B27AB0">
              <w:rPr>
                <w:rFonts w:ascii="Arial" w:eastAsia="Arial" w:hAnsi="Arial" w:cs="Arial"/>
                <w:color w:val="000000" w:themeColor="text1"/>
                <w:w w:val="105"/>
                <w:sz w:val="17"/>
                <w:szCs w:val="17"/>
              </w:rPr>
              <w:t>checks</w:t>
            </w:r>
            <w:r w:rsidRPr="00B27AB0">
              <w:rPr>
                <w:rFonts w:ascii="Arial" w:eastAsia="Arial" w:hAnsi="Arial" w:cs="Arial"/>
                <w:color w:val="000000" w:themeColor="text1"/>
                <w:spacing w:val="-9"/>
                <w:w w:val="105"/>
                <w:sz w:val="17"/>
                <w:szCs w:val="17"/>
              </w:rPr>
              <w:t xml:space="preserve"> </w:t>
            </w:r>
            <w:r w:rsidRPr="00B27AB0">
              <w:rPr>
                <w:rFonts w:ascii="Arial" w:eastAsia="Arial" w:hAnsi="Arial" w:cs="Arial"/>
                <w:color w:val="000000" w:themeColor="text1"/>
                <w:w w:val="105"/>
                <w:sz w:val="17"/>
                <w:szCs w:val="17"/>
              </w:rPr>
              <w:t>of</w:t>
            </w:r>
            <w:r w:rsidRPr="00B27AB0">
              <w:rPr>
                <w:rFonts w:ascii="Arial" w:eastAsia="Arial" w:hAnsi="Arial" w:cs="Arial"/>
                <w:color w:val="000000" w:themeColor="text1"/>
                <w:spacing w:val="-8"/>
                <w:w w:val="105"/>
                <w:sz w:val="17"/>
                <w:szCs w:val="17"/>
              </w:rPr>
              <w:t xml:space="preserve"> </w:t>
            </w:r>
            <w:r w:rsidRPr="00B27AB0">
              <w:rPr>
                <w:rFonts w:ascii="Arial" w:eastAsia="Arial" w:hAnsi="Arial" w:cs="Arial"/>
                <w:color w:val="000000" w:themeColor="text1"/>
                <w:w w:val="105"/>
                <w:sz w:val="17"/>
                <w:szCs w:val="17"/>
              </w:rPr>
              <w:t>invoices</w:t>
            </w:r>
            <w:r w:rsidRPr="00B27AB0">
              <w:rPr>
                <w:rFonts w:ascii="Arial" w:eastAsia="Arial" w:hAnsi="Arial" w:cs="Arial"/>
                <w:color w:val="000000" w:themeColor="text1"/>
                <w:spacing w:val="-9"/>
                <w:w w:val="105"/>
                <w:sz w:val="17"/>
                <w:szCs w:val="17"/>
              </w:rPr>
              <w:t xml:space="preserve"> </w:t>
            </w:r>
            <w:r w:rsidRPr="00B27AB0">
              <w:rPr>
                <w:rFonts w:ascii="Arial" w:eastAsia="Arial" w:hAnsi="Arial" w:cs="Arial"/>
                <w:color w:val="000000" w:themeColor="text1"/>
                <w:w w:val="105"/>
                <w:sz w:val="17"/>
                <w:szCs w:val="17"/>
              </w:rPr>
              <w:t>by</w:t>
            </w:r>
            <w:r w:rsidRPr="00B27AB0">
              <w:rPr>
                <w:rFonts w:ascii="Arial" w:eastAsia="Arial" w:hAnsi="Arial" w:cs="Arial"/>
                <w:color w:val="000000" w:themeColor="text1"/>
                <w:spacing w:val="-12"/>
                <w:w w:val="105"/>
                <w:sz w:val="17"/>
                <w:szCs w:val="17"/>
              </w:rPr>
              <w:t xml:space="preserve"> </w:t>
            </w:r>
            <w:r w:rsidRPr="00B27AB0">
              <w:rPr>
                <w:rFonts w:ascii="Arial" w:eastAsia="Arial" w:hAnsi="Arial" w:cs="Arial"/>
                <w:color w:val="000000" w:themeColor="text1"/>
                <w:w w:val="105"/>
                <w:sz w:val="17"/>
                <w:szCs w:val="17"/>
              </w:rPr>
              <w:t>both</w:t>
            </w:r>
            <w:r w:rsidRPr="00B27AB0">
              <w:rPr>
                <w:rFonts w:ascii="Arial" w:eastAsia="Arial" w:hAnsi="Arial" w:cs="Arial"/>
                <w:color w:val="000000" w:themeColor="text1"/>
                <w:spacing w:val="-9"/>
                <w:w w:val="105"/>
                <w:sz w:val="17"/>
                <w:szCs w:val="17"/>
              </w:rPr>
              <w:t xml:space="preserve"> </w:t>
            </w:r>
            <w:r w:rsidRPr="00B27AB0">
              <w:rPr>
                <w:rFonts w:ascii="Arial" w:eastAsia="Arial" w:hAnsi="Arial" w:cs="Arial"/>
                <w:color w:val="000000" w:themeColor="text1"/>
                <w:w w:val="105"/>
                <w:sz w:val="17"/>
                <w:szCs w:val="17"/>
              </w:rPr>
              <w:t>operational</w:t>
            </w:r>
            <w:r w:rsidRPr="00B27AB0">
              <w:rPr>
                <w:rFonts w:ascii="Arial" w:eastAsia="Arial" w:hAnsi="Arial" w:cs="Arial"/>
                <w:color w:val="000000" w:themeColor="text1"/>
                <w:spacing w:val="-10"/>
                <w:w w:val="105"/>
                <w:sz w:val="17"/>
                <w:szCs w:val="17"/>
              </w:rPr>
              <w:t xml:space="preserve"> </w:t>
            </w:r>
            <w:r w:rsidRPr="00B27AB0">
              <w:rPr>
                <w:rFonts w:ascii="Arial" w:eastAsia="Arial" w:hAnsi="Arial" w:cs="Arial"/>
                <w:color w:val="000000" w:themeColor="text1"/>
                <w:w w:val="105"/>
                <w:sz w:val="17"/>
                <w:szCs w:val="17"/>
              </w:rPr>
              <w:t>and</w:t>
            </w:r>
            <w:r w:rsidRPr="00B27AB0">
              <w:rPr>
                <w:rFonts w:ascii="Arial" w:eastAsia="Arial" w:hAnsi="Arial" w:cs="Arial"/>
                <w:color w:val="000000" w:themeColor="text1"/>
                <w:spacing w:val="-9"/>
                <w:w w:val="105"/>
                <w:sz w:val="17"/>
                <w:szCs w:val="17"/>
              </w:rPr>
              <w:t xml:space="preserve"> </w:t>
            </w:r>
            <w:r w:rsidRPr="00B27AB0">
              <w:rPr>
                <w:rFonts w:ascii="Arial" w:eastAsia="Arial" w:hAnsi="Arial" w:cs="Arial"/>
                <w:color w:val="000000" w:themeColor="text1"/>
                <w:w w:val="105"/>
                <w:sz w:val="17"/>
                <w:szCs w:val="17"/>
              </w:rPr>
              <w:t>financial</w:t>
            </w:r>
            <w:r w:rsidRPr="00B27AB0">
              <w:rPr>
                <w:rFonts w:ascii="Arial" w:eastAsia="Arial" w:hAnsi="Arial" w:cs="Arial"/>
                <w:color w:val="000000" w:themeColor="text1"/>
                <w:spacing w:val="-10"/>
                <w:w w:val="105"/>
                <w:sz w:val="17"/>
                <w:szCs w:val="17"/>
              </w:rPr>
              <w:t xml:space="preserve"> </w:t>
            </w:r>
            <w:r w:rsidRPr="00B27AB0">
              <w:rPr>
                <w:rFonts w:ascii="Arial" w:eastAsia="Arial" w:hAnsi="Arial" w:cs="Arial"/>
                <w:color w:val="000000" w:themeColor="text1"/>
                <w:w w:val="105"/>
                <w:sz w:val="17"/>
                <w:szCs w:val="17"/>
              </w:rPr>
              <w:t>managers</w:t>
            </w:r>
            <w:r w:rsidRPr="00B27AB0">
              <w:rPr>
                <w:rFonts w:ascii="Arial" w:eastAsia="Arial" w:hAnsi="Arial" w:cs="Arial"/>
                <w:color w:val="000000" w:themeColor="text1"/>
                <w:spacing w:val="-9"/>
                <w:w w:val="105"/>
                <w:sz w:val="17"/>
                <w:szCs w:val="17"/>
              </w:rPr>
              <w:t xml:space="preserve"> </w:t>
            </w:r>
            <w:r w:rsidRPr="00B27AB0">
              <w:rPr>
                <w:rFonts w:ascii="Arial" w:eastAsia="Arial" w:hAnsi="Arial" w:cs="Arial"/>
                <w:color w:val="000000" w:themeColor="text1"/>
                <w:w w:val="105"/>
                <w:sz w:val="17"/>
                <w:szCs w:val="17"/>
              </w:rPr>
              <w:t>in</w:t>
            </w:r>
            <w:r w:rsidRPr="00B27AB0">
              <w:rPr>
                <w:rFonts w:ascii="Arial" w:eastAsia="Arial" w:hAnsi="Arial" w:cs="Arial"/>
                <w:color w:val="000000" w:themeColor="text1"/>
                <w:spacing w:val="-9"/>
                <w:w w:val="105"/>
                <w:sz w:val="17"/>
                <w:szCs w:val="17"/>
              </w:rPr>
              <w:t xml:space="preserve"> </w:t>
            </w:r>
            <w:r w:rsidRPr="00B27AB0">
              <w:rPr>
                <w:rFonts w:ascii="Arial" w:eastAsia="Arial" w:hAnsi="Arial" w:cs="Arial"/>
                <w:color w:val="000000" w:themeColor="text1"/>
                <w:w w:val="105"/>
                <w:sz w:val="17"/>
                <w:szCs w:val="17"/>
              </w:rPr>
              <w:t>place.</w:t>
            </w:r>
            <w:r w:rsidRPr="00B27AB0">
              <w:rPr>
                <w:rFonts w:ascii="Arial" w:eastAsia="Arial" w:hAnsi="Arial" w:cs="Arial"/>
                <w:color w:val="000000" w:themeColor="text1"/>
                <w:w w:val="103"/>
                <w:sz w:val="17"/>
                <w:szCs w:val="17"/>
              </w:rPr>
              <w:t xml:space="preserve"> </w:t>
            </w:r>
            <w:r w:rsidRPr="00B27AB0">
              <w:rPr>
                <w:rFonts w:ascii="Arial" w:eastAsia="Arial" w:hAnsi="Arial" w:cs="Arial"/>
                <w:color w:val="000000" w:themeColor="text1"/>
                <w:w w:val="105"/>
                <w:sz w:val="17"/>
                <w:szCs w:val="17"/>
              </w:rPr>
              <w:t>Independent</w:t>
            </w:r>
            <w:r w:rsidRPr="00B27AB0">
              <w:rPr>
                <w:rFonts w:ascii="Arial" w:eastAsia="Arial" w:hAnsi="Arial" w:cs="Arial"/>
                <w:color w:val="000000" w:themeColor="text1"/>
                <w:spacing w:val="-12"/>
                <w:w w:val="105"/>
                <w:sz w:val="17"/>
                <w:szCs w:val="17"/>
              </w:rPr>
              <w:t xml:space="preserve"> </w:t>
            </w:r>
            <w:r w:rsidRPr="00B27AB0">
              <w:rPr>
                <w:rFonts w:ascii="Arial" w:eastAsia="Arial" w:hAnsi="Arial" w:cs="Arial"/>
                <w:color w:val="000000" w:themeColor="text1"/>
                <w:w w:val="105"/>
                <w:sz w:val="17"/>
                <w:szCs w:val="17"/>
              </w:rPr>
              <w:t>audit</w:t>
            </w:r>
            <w:r w:rsidRPr="00B27AB0">
              <w:rPr>
                <w:rFonts w:ascii="Arial" w:eastAsia="Arial" w:hAnsi="Arial" w:cs="Arial"/>
                <w:color w:val="000000" w:themeColor="text1"/>
                <w:spacing w:val="-13"/>
                <w:w w:val="105"/>
                <w:sz w:val="17"/>
                <w:szCs w:val="17"/>
              </w:rPr>
              <w:t xml:space="preserve"> </w:t>
            </w:r>
            <w:r w:rsidRPr="00B27AB0">
              <w:rPr>
                <w:rFonts w:ascii="Arial" w:eastAsia="Arial" w:hAnsi="Arial" w:cs="Arial"/>
                <w:color w:val="000000" w:themeColor="text1"/>
                <w:w w:val="105"/>
                <w:sz w:val="17"/>
                <w:szCs w:val="17"/>
              </w:rPr>
              <w:t>of</w:t>
            </w:r>
            <w:r w:rsidRPr="00B27AB0">
              <w:rPr>
                <w:rFonts w:ascii="Arial" w:eastAsia="Arial" w:hAnsi="Arial" w:cs="Arial"/>
                <w:color w:val="000000" w:themeColor="text1"/>
                <w:spacing w:val="-10"/>
                <w:w w:val="105"/>
                <w:sz w:val="17"/>
                <w:szCs w:val="17"/>
              </w:rPr>
              <w:t xml:space="preserve"> </w:t>
            </w:r>
            <w:r w:rsidRPr="00B27AB0">
              <w:rPr>
                <w:rFonts w:ascii="Arial" w:eastAsia="Arial" w:hAnsi="Arial" w:cs="Arial"/>
                <w:color w:val="000000" w:themeColor="text1"/>
                <w:w w:val="105"/>
                <w:sz w:val="17"/>
                <w:szCs w:val="17"/>
              </w:rPr>
              <w:t>contractor’s</w:t>
            </w:r>
            <w:r w:rsidRPr="00B27AB0">
              <w:rPr>
                <w:rFonts w:ascii="Arial" w:eastAsia="Arial" w:hAnsi="Arial" w:cs="Arial"/>
                <w:color w:val="000000" w:themeColor="text1"/>
                <w:spacing w:val="-11"/>
                <w:w w:val="105"/>
                <w:sz w:val="17"/>
                <w:szCs w:val="17"/>
              </w:rPr>
              <w:t xml:space="preserve"> </w:t>
            </w:r>
            <w:r w:rsidRPr="00B27AB0">
              <w:rPr>
                <w:rFonts w:ascii="Arial" w:eastAsia="Arial" w:hAnsi="Arial" w:cs="Arial"/>
                <w:color w:val="000000" w:themeColor="text1"/>
                <w:w w:val="105"/>
                <w:sz w:val="17"/>
                <w:szCs w:val="17"/>
              </w:rPr>
              <w:t>payment</w:t>
            </w:r>
            <w:r w:rsidRPr="00B27AB0">
              <w:rPr>
                <w:rFonts w:ascii="Arial" w:eastAsia="Arial" w:hAnsi="Arial" w:cs="Arial"/>
                <w:color w:val="000000" w:themeColor="text1"/>
                <w:spacing w:val="-12"/>
                <w:w w:val="105"/>
                <w:sz w:val="17"/>
                <w:szCs w:val="17"/>
              </w:rPr>
              <w:t xml:space="preserve"> </w:t>
            </w:r>
            <w:r w:rsidRPr="00B27AB0">
              <w:rPr>
                <w:rFonts w:ascii="Arial" w:eastAsia="Arial" w:hAnsi="Arial" w:cs="Arial"/>
                <w:color w:val="000000" w:themeColor="text1"/>
                <w:w w:val="105"/>
                <w:sz w:val="17"/>
                <w:szCs w:val="17"/>
              </w:rPr>
              <w:t>model.</w:t>
            </w:r>
            <w:r w:rsidRPr="00B27AB0">
              <w:rPr>
                <w:rFonts w:ascii="Arial" w:eastAsia="Arial" w:hAnsi="Arial" w:cs="Arial"/>
                <w:color w:val="000000" w:themeColor="text1"/>
                <w:spacing w:val="-10"/>
                <w:w w:val="105"/>
                <w:sz w:val="17"/>
                <w:szCs w:val="17"/>
              </w:rPr>
              <w:t xml:space="preserve"> </w:t>
            </w:r>
            <w:r w:rsidRPr="00B27AB0">
              <w:rPr>
                <w:rFonts w:ascii="Arial" w:eastAsia="Arial" w:hAnsi="Arial" w:cs="Arial"/>
                <w:color w:val="000000" w:themeColor="text1"/>
                <w:w w:val="105"/>
                <w:sz w:val="17"/>
                <w:szCs w:val="17"/>
              </w:rPr>
              <w:t>In</w:t>
            </w:r>
            <w:r w:rsidRPr="00B27AB0">
              <w:rPr>
                <w:rFonts w:ascii="Arial" w:eastAsia="Arial" w:hAnsi="Arial" w:cs="Arial"/>
                <w:color w:val="000000" w:themeColor="text1"/>
                <w:spacing w:val="-11"/>
                <w:w w:val="105"/>
                <w:sz w:val="17"/>
                <w:szCs w:val="17"/>
              </w:rPr>
              <w:t xml:space="preserve"> </w:t>
            </w:r>
            <w:r w:rsidRPr="00B27AB0">
              <w:rPr>
                <w:rFonts w:ascii="Arial" w:eastAsia="Arial" w:hAnsi="Arial" w:cs="Arial"/>
                <w:color w:val="000000" w:themeColor="text1"/>
                <w:w w:val="105"/>
                <w:sz w:val="17"/>
                <w:szCs w:val="17"/>
              </w:rPr>
              <w:t>depth</w:t>
            </w:r>
            <w:r w:rsidRPr="00B27AB0">
              <w:rPr>
                <w:rFonts w:ascii="Arial" w:eastAsia="Arial" w:hAnsi="Arial" w:cs="Arial"/>
                <w:color w:val="000000" w:themeColor="text1"/>
                <w:spacing w:val="-11"/>
                <w:w w:val="105"/>
                <w:sz w:val="17"/>
                <w:szCs w:val="17"/>
              </w:rPr>
              <w:t xml:space="preserve"> </w:t>
            </w:r>
            <w:r w:rsidRPr="00B27AB0">
              <w:rPr>
                <w:rFonts w:ascii="Arial" w:eastAsia="Arial" w:hAnsi="Arial" w:cs="Arial"/>
                <w:color w:val="000000" w:themeColor="text1"/>
                <w:w w:val="105"/>
                <w:sz w:val="17"/>
                <w:szCs w:val="17"/>
              </w:rPr>
              <w:t>contract</w:t>
            </w:r>
            <w:r w:rsidRPr="00B27AB0">
              <w:rPr>
                <w:rFonts w:ascii="Arial" w:eastAsia="Arial" w:hAnsi="Arial" w:cs="Arial"/>
                <w:color w:val="000000" w:themeColor="text1"/>
                <w:spacing w:val="-12"/>
                <w:w w:val="105"/>
                <w:sz w:val="17"/>
                <w:szCs w:val="17"/>
              </w:rPr>
              <w:t xml:space="preserve"> </w:t>
            </w:r>
            <w:r w:rsidRPr="00B27AB0">
              <w:rPr>
                <w:rFonts w:ascii="Arial" w:eastAsia="Arial" w:hAnsi="Arial" w:cs="Arial"/>
                <w:color w:val="000000" w:themeColor="text1"/>
                <w:w w:val="105"/>
                <w:sz w:val="17"/>
                <w:szCs w:val="17"/>
              </w:rPr>
              <w:t>knowledge</w:t>
            </w:r>
            <w:r w:rsidRPr="00B27AB0">
              <w:rPr>
                <w:rFonts w:ascii="Arial" w:eastAsia="Arial" w:hAnsi="Arial" w:cs="Arial"/>
                <w:color w:val="000000" w:themeColor="text1"/>
                <w:spacing w:val="-11"/>
                <w:w w:val="105"/>
                <w:sz w:val="17"/>
                <w:szCs w:val="17"/>
              </w:rPr>
              <w:t xml:space="preserve"> </w:t>
            </w:r>
            <w:r w:rsidRPr="00B27AB0">
              <w:rPr>
                <w:rFonts w:ascii="Arial" w:eastAsia="Arial" w:hAnsi="Arial" w:cs="Arial"/>
                <w:color w:val="000000" w:themeColor="text1"/>
                <w:w w:val="105"/>
                <w:sz w:val="17"/>
                <w:szCs w:val="17"/>
              </w:rPr>
              <w:t>of</w:t>
            </w:r>
            <w:r w:rsidRPr="00B27AB0">
              <w:rPr>
                <w:rFonts w:ascii="Arial" w:eastAsia="Arial" w:hAnsi="Arial" w:cs="Arial"/>
                <w:color w:val="000000" w:themeColor="text1"/>
                <w:w w:val="103"/>
                <w:sz w:val="17"/>
                <w:szCs w:val="17"/>
              </w:rPr>
              <w:t xml:space="preserve"> </w:t>
            </w:r>
            <w:r w:rsidRPr="00B27AB0">
              <w:rPr>
                <w:rFonts w:ascii="Arial" w:eastAsia="Arial" w:hAnsi="Arial" w:cs="Arial"/>
                <w:color w:val="000000" w:themeColor="text1"/>
                <w:w w:val="105"/>
                <w:sz w:val="17"/>
                <w:szCs w:val="17"/>
              </w:rPr>
              <w:t>Sharpe</w:t>
            </w:r>
            <w:r w:rsidRPr="00B27AB0">
              <w:rPr>
                <w:rFonts w:ascii="Arial" w:eastAsia="Arial" w:hAnsi="Arial" w:cs="Arial"/>
                <w:color w:val="000000" w:themeColor="text1"/>
                <w:spacing w:val="-14"/>
                <w:w w:val="105"/>
                <w:sz w:val="17"/>
                <w:szCs w:val="17"/>
              </w:rPr>
              <w:t xml:space="preserve"> </w:t>
            </w:r>
            <w:r w:rsidRPr="00B27AB0">
              <w:rPr>
                <w:rFonts w:ascii="Arial" w:eastAsia="Arial" w:hAnsi="Arial" w:cs="Arial"/>
                <w:color w:val="000000" w:themeColor="text1"/>
                <w:w w:val="105"/>
                <w:sz w:val="17"/>
                <w:szCs w:val="17"/>
              </w:rPr>
              <w:t>Pritchard</w:t>
            </w:r>
            <w:r w:rsidRPr="00B27AB0">
              <w:rPr>
                <w:rFonts w:ascii="Arial" w:eastAsia="Arial" w:hAnsi="Arial" w:cs="Arial"/>
                <w:color w:val="000000" w:themeColor="text1"/>
                <w:spacing w:val="-14"/>
                <w:w w:val="105"/>
                <w:sz w:val="17"/>
                <w:szCs w:val="17"/>
              </w:rPr>
              <w:t xml:space="preserve"> </w:t>
            </w:r>
            <w:r w:rsidRPr="00B27AB0">
              <w:rPr>
                <w:rFonts w:ascii="Arial" w:eastAsia="Arial" w:hAnsi="Arial" w:cs="Arial"/>
                <w:color w:val="000000" w:themeColor="text1"/>
                <w:w w:val="105"/>
                <w:sz w:val="17"/>
                <w:szCs w:val="17"/>
              </w:rPr>
              <w:t>solicitors</w:t>
            </w:r>
            <w:r w:rsidRPr="00B27AB0">
              <w:rPr>
                <w:rFonts w:ascii="Arial" w:eastAsia="Arial" w:hAnsi="Arial" w:cs="Arial"/>
                <w:color w:val="000000" w:themeColor="text1"/>
                <w:spacing w:val="-14"/>
                <w:w w:val="105"/>
                <w:sz w:val="17"/>
                <w:szCs w:val="17"/>
              </w:rPr>
              <w:t xml:space="preserve"> </w:t>
            </w:r>
            <w:r w:rsidRPr="00B27AB0">
              <w:rPr>
                <w:rFonts w:ascii="Arial" w:eastAsia="Arial" w:hAnsi="Arial" w:cs="Arial"/>
                <w:color w:val="000000" w:themeColor="text1"/>
                <w:w w:val="105"/>
                <w:sz w:val="17"/>
                <w:szCs w:val="17"/>
              </w:rPr>
              <w:t>and</w:t>
            </w:r>
            <w:r w:rsidRPr="00B27AB0">
              <w:rPr>
                <w:rFonts w:ascii="Arial" w:eastAsia="Arial" w:hAnsi="Arial" w:cs="Arial"/>
                <w:color w:val="000000" w:themeColor="text1"/>
                <w:spacing w:val="-14"/>
                <w:w w:val="105"/>
                <w:sz w:val="17"/>
                <w:szCs w:val="17"/>
              </w:rPr>
              <w:t xml:space="preserve"> </w:t>
            </w:r>
            <w:r w:rsidR="00833B95">
              <w:rPr>
                <w:rFonts w:ascii="Arial" w:eastAsia="Arial" w:hAnsi="Arial" w:cs="Arial"/>
                <w:color w:val="000000" w:themeColor="text1"/>
                <w:w w:val="105"/>
                <w:sz w:val="17"/>
                <w:szCs w:val="17"/>
              </w:rPr>
              <w:t>key Authority managers</w:t>
            </w:r>
            <w:r w:rsidRPr="00B27AB0">
              <w:rPr>
                <w:rFonts w:ascii="Arial" w:eastAsia="Arial" w:hAnsi="Arial" w:cs="Arial"/>
                <w:color w:val="000000" w:themeColor="text1"/>
                <w:w w:val="105"/>
                <w:sz w:val="17"/>
                <w:szCs w:val="17"/>
              </w:rPr>
              <w:t>.</w:t>
            </w:r>
            <w:r w:rsidRPr="00B27AB0">
              <w:rPr>
                <w:rFonts w:ascii="Arial" w:eastAsia="Arial" w:hAnsi="Arial" w:cs="Arial"/>
                <w:color w:val="000000" w:themeColor="text1"/>
                <w:spacing w:val="-11"/>
                <w:w w:val="105"/>
                <w:sz w:val="17"/>
                <w:szCs w:val="17"/>
              </w:rPr>
              <w:t xml:space="preserve"> </w:t>
            </w:r>
            <w:r w:rsidRPr="00B27AB0">
              <w:rPr>
                <w:rFonts w:ascii="Arial" w:eastAsia="Arial" w:hAnsi="Arial" w:cs="Arial"/>
                <w:color w:val="000000" w:themeColor="text1"/>
                <w:w w:val="105"/>
                <w:sz w:val="17"/>
                <w:szCs w:val="17"/>
              </w:rPr>
              <w:t>Monthly</w:t>
            </w:r>
            <w:r w:rsidRPr="00B27AB0">
              <w:rPr>
                <w:rFonts w:ascii="Arial" w:eastAsia="Arial" w:hAnsi="Arial" w:cs="Arial"/>
                <w:color w:val="000000" w:themeColor="text1"/>
                <w:spacing w:val="-17"/>
                <w:w w:val="105"/>
                <w:sz w:val="17"/>
                <w:szCs w:val="17"/>
              </w:rPr>
              <w:t xml:space="preserve"> </w:t>
            </w:r>
            <w:r w:rsidRPr="00B27AB0">
              <w:rPr>
                <w:rFonts w:ascii="Arial" w:eastAsia="Arial" w:hAnsi="Arial" w:cs="Arial"/>
                <w:color w:val="000000" w:themeColor="text1"/>
                <w:w w:val="105"/>
                <w:sz w:val="17"/>
                <w:szCs w:val="17"/>
              </w:rPr>
              <w:t>contract</w:t>
            </w:r>
            <w:r w:rsidRPr="00B27AB0">
              <w:rPr>
                <w:rFonts w:ascii="Arial" w:eastAsia="Arial" w:hAnsi="Arial" w:cs="Arial"/>
                <w:color w:val="000000" w:themeColor="text1"/>
                <w:spacing w:val="-14"/>
                <w:w w:val="105"/>
                <w:sz w:val="17"/>
                <w:szCs w:val="17"/>
              </w:rPr>
              <w:t xml:space="preserve"> </w:t>
            </w:r>
            <w:r w:rsidRPr="00B27AB0">
              <w:rPr>
                <w:rFonts w:ascii="Arial" w:eastAsia="Arial" w:hAnsi="Arial" w:cs="Arial"/>
                <w:color w:val="000000" w:themeColor="text1"/>
                <w:w w:val="105"/>
                <w:sz w:val="17"/>
                <w:szCs w:val="17"/>
              </w:rPr>
              <w:t>meetings,</w:t>
            </w:r>
            <w:r w:rsidRPr="00B27AB0">
              <w:rPr>
                <w:rFonts w:ascii="Arial" w:eastAsia="Arial" w:hAnsi="Arial" w:cs="Arial"/>
                <w:color w:val="000000" w:themeColor="text1"/>
                <w:w w:val="103"/>
                <w:sz w:val="17"/>
                <w:szCs w:val="17"/>
              </w:rPr>
              <w:t xml:space="preserve"> </w:t>
            </w:r>
            <w:r w:rsidRPr="00B27AB0">
              <w:rPr>
                <w:rFonts w:ascii="Arial" w:eastAsia="Arial" w:hAnsi="Arial" w:cs="Arial"/>
                <w:color w:val="000000" w:themeColor="text1"/>
                <w:w w:val="105"/>
                <w:sz w:val="17"/>
                <w:szCs w:val="17"/>
              </w:rPr>
              <w:t>training</w:t>
            </w:r>
            <w:r w:rsidRPr="00B27AB0">
              <w:rPr>
                <w:rFonts w:ascii="Arial" w:eastAsia="Arial" w:hAnsi="Arial" w:cs="Arial"/>
                <w:color w:val="000000" w:themeColor="text1"/>
                <w:spacing w:val="-20"/>
                <w:w w:val="105"/>
                <w:sz w:val="17"/>
                <w:szCs w:val="17"/>
              </w:rPr>
              <w:t xml:space="preserve"> </w:t>
            </w:r>
            <w:r w:rsidRPr="00B27AB0">
              <w:rPr>
                <w:rFonts w:ascii="Arial" w:eastAsia="Arial" w:hAnsi="Arial" w:cs="Arial"/>
                <w:color w:val="000000" w:themeColor="text1"/>
                <w:w w:val="105"/>
                <w:sz w:val="17"/>
                <w:szCs w:val="17"/>
              </w:rPr>
              <w:t>and</w:t>
            </w:r>
            <w:r w:rsidRPr="00B27AB0">
              <w:rPr>
                <w:rFonts w:ascii="Arial" w:eastAsia="Arial" w:hAnsi="Arial" w:cs="Arial"/>
                <w:color w:val="000000" w:themeColor="text1"/>
                <w:spacing w:val="-20"/>
                <w:w w:val="105"/>
                <w:sz w:val="17"/>
                <w:szCs w:val="17"/>
              </w:rPr>
              <w:t xml:space="preserve"> </w:t>
            </w:r>
            <w:proofErr w:type="spellStart"/>
            <w:r w:rsidRPr="00B27AB0">
              <w:rPr>
                <w:rFonts w:ascii="Arial" w:eastAsia="Arial" w:hAnsi="Arial" w:cs="Arial"/>
                <w:color w:val="000000" w:themeColor="text1"/>
                <w:w w:val="105"/>
                <w:sz w:val="17"/>
                <w:szCs w:val="17"/>
              </w:rPr>
              <w:t>familiarisation</w:t>
            </w:r>
            <w:proofErr w:type="spellEnd"/>
            <w:r w:rsidRPr="00B27AB0">
              <w:rPr>
                <w:rFonts w:ascii="Arial" w:eastAsia="Arial" w:hAnsi="Arial" w:cs="Arial"/>
                <w:color w:val="000000" w:themeColor="text1"/>
                <w:spacing w:val="-20"/>
                <w:w w:val="105"/>
                <w:sz w:val="17"/>
                <w:szCs w:val="17"/>
              </w:rPr>
              <w:t xml:space="preserve"> </w:t>
            </w:r>
            <w:r w:rsidRPr="00B27AB0">
              <w:rPr>
                <w:rFonts w:ascii="Arial" w:eastAsia="Arial" w:hAnsi="Arial" w:cs="Arial"/>
                <w:color w:val="000000" w:themeColor="text1"/>
                <w:w w:val="105"/>
                <w:sz w:val="17"/>
                <w:szCs w:val="17"/>
              </w:rPr>
              <w:t>with</w:t>
            </w:r>
            <w:r w:rsidRPr="00B27AB0">
              <w:rPr>
                <w:rFonts w:ascii="Arial" w:eastAsia="Arial" w:hAnsi="Arial" w:cs="Arial"/>
                <w:color w:val="000000" w:themeColor="text1"/>
                <w:spacing w:val="-20"/>
                <w:w w:val="105"/>
                <w:sz w:val="17"/>
                <w:szCs w:val="17"/>
              </w:rPr>
              <w:t xml:space="preserve"> </w:t>
            </w:r>
            <w:r w:rsidRPr="00B27AB0">
              <w:rPr>
                <w:rFonts w:ascii="Arial" w:eastAsia="Arial" w:hAnsi="Arial" w:cs="Arial"/>
                <w:color w:val="000000" w:themeColor="text1"/>
                <w:w w:val="105"/>
                <w:sz w:val="17"/>
                <w:szCs w:val="17"/>
              </w:rPr>
              <w:t>payment</w:t>
            </w:r>
            <w:r w:rsidRPr="00B27AB0">
              <w:rPr>
                <w:rFonts w:ascii="Arial" w:eastAsia="Arial" w:hAnsi="Arial" w:cs="Arial"/>
                <w:color w:val="000000" w:themeColor="text1"/>
                <w:spacing w:val="-21"/>
                <w:w w:val="105"/>
                <w:sz w:val="17"/>
                <w:szCs w:val="17"/>
              </w:rPr>
              <w:t xml:space="preserve"> </w:t>
            </w:r>
            <w:r w:rsidR="000E336B" w:rsidRPr="00B27AB0">
              <w:rPr>
                <w:rFonts w:ascii="Arial" w:eastAsia="Arial" w:hAnsi="Arial" w:cs="Arial"/>
                <w:color w:val="000000" w:themeColor="text1"/>
                <w:w w:val="105"/>
                <w:sz w:val="17"/>
                <w:szCs w:val="17"/>
              </w:rPr>
              <w:t>mechanisms. Periodic</w:t>
            </w:r>
            <w:r w:rsidRPr="00B27AB0">
              <w:rPr>
                <w:rFonts w:ascii="Arial" w:eastAsia="Arial" w:hAnsi="Arial" w:cs="Arial"/>
                <w:color w:val="000000" w:themeColor="text1"/>
                <w:w w:val="105"/>
                <w:sz w:val="17"/>
                <w:szCs w:val="17"/>
              </w:rPr>
              <w:t xml:space="preserve"> billing file audits</w:t>
            </w:r>
          </w:p>
        </w:tc>
        <w:tc>
          <w:tcPr>
            <w:tcW w:w="734" w:type="dxa"/>
            <w:tcBorders>
              <w:top w:val="single" w:sz="6" w:space="0" w:color="000000"/>
              <w:left w:val="single" w:sz="6" w:space="0" w:color="000000"/>
              <w:bottom w:val="single" w:sz="6" w:space="0" w:color="000000"/>
              <w:right w:val="single" w:sz="6" w:space="0" w:color="000000"/>
            </w:tcBorders>
            <w:vAlign w:val="center"/>
          </w:tcPr>
          <w:p w14:paraId="49EA359D" w14:textId="4D61A0FA" w:rsidR="00E345BB" w:rsidRPr="00B27AB0" w:rsidRDefault="004314C6" w:rsidP="004314C6">
            <w:pPr>
              <w:pStyle w:val="TableParagraph"/>
              <w:spacing w:line="191" w:lineRule="exact"/>
              <w:ind w:left="256"/>
              <w:jc w:val="center"/>
              <w:rPr>
                <w:rFonts w:ascii="Arial" w:eastAsia="Arial" w:hAnsi="Arial" w:cs="Arial"/>
                <w:color w:val="000000" w:themeColor="text1"/>
                <w:sz w:val="17"/>
                <w:szCs w:val="17"/>
              </w:rPr>
            </w:pPr>
            <w:r>
              <w:rPr>
                <w:rFonts w:ascii="Arial"/>
                <w:color w:val="000000" w:themeColor="text1"/>
                <w:spacing w:val="-9"/>
                <w:w w:val="105"/>
                <w:sz w:val="17"/>
              </w:rPr>
              <w:t>4</w:t>
            </w:r>
            <w:r w:rsidR="00E345BB" w:rsidRPr="00B27AB0">
              <w:rPr>
                <w:rFonts w:ascii="Arial"/>
                <w:color w:val="000000" w:themeColor="text1"/>
                <w:spacing w:val="-9"/>
                <w:w w:val="105"/>
                <w:sz w:val="17"/>
              </w:rPr>
              <w:t xml:space="preserve"> </w:t>
            </w:r>
            <w:r w:rsidR="00E345BB" w:rsidRPr="00B27AB0">
              <w:rPr>
                <w:rFonts w:ascii="Arial"/>
                <w:color w:val="000000" w:themeColor="text1"/>
                <w:w w:val="105"/>
                <w:sz w:val="17"/>
              </w:rPr>
              <w:t>(</w:t>
            </w:r>
            <w:r>
              <w:rPr>
                <w:rFonts w:ascii="Arial"/>
                <w:color w:val="000000" w:themeColor="text1"/>
                <w:w w:val="105"/>
                <w:sz w:val="17"/>
              </w:rPr>
              <w:t>5</w:t>
            </w:r>
            <w:r w:rsidR="00E345BB" w:rsidRPr="00B27AB0">
              <w:rPr>
                <w:rFonts w:ascii="Arial"/>
                <w:color w:val="000000" w:themeColor="text1"/>
                <w:w w:val="105"/>
                <w:sz w:val="17"/>
              </w:rPr>
              <w:t>)</w:t>
            </w:r>
          </w:p>
        </w:tc>
        <w:tc>
          <w:tcPr>
            <w:tcW w:w="850" w:type="dxa"/>
            <w:tcBorders>
              <w:top w:val="single" w:sz="6" w:space="0" w:color="000000"/>
              <w:left w:val="single" w:sz="6" w:space="0" w:color="000000"/>
              <w:bottom w:val="single" w:sz="6" w:space="0" w:color="000000"/>
              <w:right w:val="single" w:sz="6" w:space="0" w:color="000000"/>
            </w:tcBorders>
            <w:vAlign w:val="center"/>
          </w:tcPr>
          <w:p w14:paraId="7D05915F" w14:textId="34AA419F" w:rsidR="00E345BB" w:rsidRPr="00B27AB0" w:rsidRDefault="0017089A" w:rsidP="0017089A">
            <w:pPr>
              <w:pStyle w:val="TableParagraph"/>
              <w:spacing w:line="191" w:lineRule="exact"/>
              <w:ind w:left="1"/>
              <w:jc w:val="center"/>
              <w:rPr>
                <w:rFonts w:ascii="Arial" w:eastAsia="Arial" w:hAnsi="Arial" w:cs="Arial"/>
                <w:color w:val="000000" w:themeColor="text1"/>
                <w:sz w:val="17"/>
                <w:szCs w:val="17"/>
              </w:rPr>
            </w:pPr>
            <w:r>
              <w:rPr>
                <w:rFonts w:ascii="Arial"/>
                <w:color w:val="000000" w:themeColor="text1"/>
                <w:w w:val="103"/>
                <w:sz w:val="17"/>
              </w:rPr>
              <w:t>2</w:t>
            </w:r>
            <w:r w:rsidR="00E345BB" w:rsidRPr="00B27AB0">
              <w:rPr>
                <w:rFonts w:ascii="Arial"/>
                <w:color w:val="000000" w:themeColor="text1"/>
                <w:w w:val="103"/>
                <w:sz w:val="17"/>
              </w:rPr>
              <w:t xml:space="preserve"> (</w:t>
            </w:r>
            <w:r w:rsidR="004314C6">
              <w:rPr>
                <w:rFonts w:ascii="Arial"/>
                <w:color w:val="000000" w:themeColor="text1"/>
                <w:w w:val="103"/>
                <w:sz w:val="17"/>
              </w:rPr>
              <w:t>1</w:t>
            </w:r>
            <w:r w:rsidR="00E345BB" w:rsidRPr="00B27AB0">
              <w:rPr>
                <w:rFonts w:ascii="Arial"/>
                <w:color w:val="000000" w:themeColor="text1"/>
                <w:w w:val="103"/>
                <w:sz w:val="17"/>
              </w:rPr>
              <w:t>)</w:t>
            </w:r>
          </w:p>
        </w:tc>
        <w:tc>
          <w:tcPr>
            <w:tcW w:w="699"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4957C5A3" w14:textId="02A44296" w:rsidR="00E345BB" w:rsidRPr="00B27AB0" w:rsidRDefault="0017089A" w:rsidP="0017089A">
            <w:pPr>
              <w:pStyle w:val="TableParagraph"/>
              <w:jc w:val="center"/>
              <w:rPr>
                <w:rFonts w:ascii="Arial" w:eastAsia="Arial" w:hAnsi="Arial" w:cs="Arial"/>
                <w:bCs/>
                <w:color w:val="000000" w:themeColor="text1"/>
                <w:sz w:val="18"/>
                <w:szCs w:val="18"/>
              </w:rPr>
            </w:pPr>
            <w:r>
              <w:rPr>
                <w:rFonts w:ascii="Arial" w:eastAsia="Arial" w:hAnsi="Arial" w:cs="Arial"/>
                <w:bCs/>
                <w:color w:val="000000" w:themeColor="text1"/>
                <w:sz w:val="17"/>
                <w:szCs w:val="17"/>
              </w:rPr>
              <w:t>8</w:t>
            </w:r>
            <w:r w:rsidR="00E345BB" w:rsidRPr="00B27AB0">
              <w:rPr>
                <w:rFonts w:ascii="Arial" w:eastAsia="Arial" w:hAnsi="Arial" w:cs="Arial"/>
                <w:bCs/>
                <w:color w:val="000000" w:themeColor="text1"/>
                <w:sz w:val="18"/>
                <w:szCs w:val="18"/>
              </w:rPr>
              <w:t xml:space="preserve"> (</w:t>
            </w:r>
            <w:r w:rsidR="004314C6">
              <w:rPr>
                <w:rFonts w:ascii="Arial" w:eastAsia="Arial" w:hAnsi="Arial" w:cs="Arial"/>
                <w:bCs/>
                <w:color w:val="000000" w:themeColor="text1"/>
                <w:sz w:val="18"/>
                <w:szCs w:val="18"/>
              </w:rPr>
              <w:t>5</w:t>
            </w:r>
            <w:r w:rsidR="00E345BB" w:rsidRPr="00B27AB0">
              <w:rPr>
                <w:rFonts w:ascii="Arial" w:eastAsia="Arial" w:hAnsi="Arial" w:cs="Arial"/>
                <w:bCs/>
                <w:color w:val="000000" w:themeColor="text1"/>
                <w:sz w:val="18"/>
                <w:szCs w:val="18"/>
              </w:rPr>
              <w:t>)</w:t>
            </w:r>
          </w:p>
        </w:tc>
        <w:tc>
          <w:tcPr>
            <w:tcW w:w="1970" w:type="dxa"/>
            <w:tcBorders>
              <w:top w:val="single" w:sz="6" w:space="0" w:color="000000"/>
              <w:left w:val="single" w:sz="6" w:space="0" w:color="000000"/>
              <w:bottom w:val="single" w:sz="6" w:space="0" w:color="000000"/>
              <w:right w:val="single" w:sz="6" w:space="0" w:color="000000"/>
            </w:tcBorders>
            <w:vAlign w:val="center"/>
          </w:tcPr>
          <w:p w14:paraId="586D4DFE" w14:textId="2FBB4DC5" w:rsidR="00E345BB" w:rsidRPr="00B27AB0" w:rsidRDefault="005F3FF0" w:rsidP="005F3FF0">
            <w:pPr>
              <w:pStyle w:val="TableParagraph"/>
              <w:jc w:val="center"/>
              <w:rPr>
                <w:rFonts w:ascii="Arial" w:eastAsia="Arial" w:hAnsi="Arial" w:cs="Arial"/>
                <w:b/>
                <w:bCs/>
                <w:color w:val="000000" w:themeColor="text1"/>
                <w:sz w:val="18"/>
                <w:szCs w:val="18"/>
              </w:rPr>
            </w:pPr>
            <w:r>
              <w:rPr>
                <w:rFonts w:ascii="Arial"/>
                <w:color w:val="000000" w:themeColor="text1"/>
                <w:w w:val="105"/>
                <w:sz w:val="17"/>
              </w:rPr>
              <w:t>Finance Director</w:t>
            </w:r>
          </w:p>
        </w:tc>
      </w:tr>
      <w:tr w:rsidR="00B27AB0" w:rsidRPr="00B27AB0" w14:paraId="6EC745FF" w14:textId="77777777" w:rsidTr="002569C7">
        <w:tc>
          <w:tcPr>
            <w:tcW w:w="272" w:type="dxa"/>
            <w:tcBorders>
              <w:right w:val="single" w:sz="6" w:space="0" w:color="000000"/>
            </w:tcBorders>
          </w:tcPr>
          <w:p w14:paraId="50515014" w14:textId="77777777" w:rsidR="00E345BB" w:rsidRPr="00B27AB0" w:rsidRDefault="00E345BB" w:rsidP="005A3437">
            <w:pPr>
              <w:pStyle w:val="TableParagraph"/>
              <w:numPr>
                <w:ilvl w:val="0"/>
                <w:numId w:val="16"/>
              </w:numPr>
              <w:spacing w:before="8"/>
              <w:ind w:left="271" w:hanging="271"/>
              <w:rPr>
                <w:rFonts w:ascii="Arial" w:eastAsia="Arial" w:hAnsi="Arial" w:cs="Arial"/>
                <w:b/>
                <w:bCs/>
                <w:color w:val="000000" w:themeColor="text1"/>
                <w:sz w:val="18"/>
                <w:szCs w:val="18"/>
              </w:rPr>
            </w:pPr>
          </w:p>
        </w:tc>
        <w:tc>
          <w:tcPr>
            <w:tcW w:w="2710" w:type="dxa"/>
            <w:tcBorders>
              <w:top w:val="single" w:sz="6" w:space="0" w:color="000000"/>
              <w:left w:val="single" w:sz="6" w:space="0" w:color="000000"/>
              <w:bottom w:val="single" w:sz="6" w:space="0" w:color="000000"/>
              <w:right w:val="single" w:sz="6" w:space="0" w:color="000000"/>
            </w:tcBorders>
          </w:tcPr>
          <w:p w14:paraId="52E8804B" w14:textId="645A51CC" w:rsidR="00E345BB" w:rsidRPr="00B27AB0" w:rsidDel="00B17706" w:rsidRDefault="00E345BB" w:rsidP="00482A90">
            <w:pPr>
              <w:pStyle w:val="TableParagraph"/>
              <w:spacing w:line="264" w:lineRule="auto"/>
              <w:ind w:left="28" w:right="680"/>
              <w:rPr>
                <w:rFonts w:ascii="Arial" w:eastAsia="Arial" w:hAnsi="Arial" w:cs="Arial"/>
                <w:b/>
                <w:bCs/>
                <w:color w:val="000000" w:themeColor="text1"/>
                <w:sz w:val="18"/>
                <w:szCs w:val="18"/>
              </w:rPr>
            </w:pPr>
            <w:r w:rsidRPr="00B27AB0">
              <w:rPr>
                <w:rFonts w:ascii="Arial"/>
                <w:color w:val="000000" w:themeColor="text1"/>
                <w:w w:val="105"/>
                <w:sz w:val="17"/>
              </w:rPr>
              <w:t>IT</w:t>
            </w:r>
            <w:r w:rsidRPr="00B27AB0">
              <w:rPr>
                <w:rFonts w:ascii="Arial"/>
                <w:color w:val="000000" w:themeColor="text1"/>
                <w:spacing w:val="-9"/>
                <w:w w:val="105"/>
                <w:sz w:val="17"/>
              </w:rPr>
              <w:t xml:space="preserve"> </w:t>
            </w:r>
            <w:r w:rsidRPr="00B27AB0">
              <w:rPr>
                <w:rFonts w:ascii="Arial"/>
                <w:color w:val="000000" w:themeColor="text1"/>
                <w:w w:val="105"/>
                <w:sz w:val="17"/>
              </w:rPr>
              <w:t>systems</w:t>
            </w:r>
            <w:r w:rsidRPr="00B27AB0">
              <w:rPr>
                <w:rFonts w:ascii="Arial"/>
                <w:color w:val="000000" w:themeColor="text1"/>
                <w:spacing w:val="-9"/>
                <w:w w:val="105"/>
                <w:sz w:val="17"/>
              </w:rPr>
              <w:t xml:space="preserve"> </w:t>
            </w:r>
            <w:r w:rsidRPr="00B27AB0">
              <w:rPr>
                <w:rFonts w:ascii="Arial"/>
                <w:color w:val="000000" w:themeColor="text1"/>
                <w:w w:val="105"/>
                <w:sz w:val="17"/>
              </w:rPr>
              <w:t>are</w:t>
            </w:r>
            <w:r w:rsidRPr="00B27AB0">
              <w:rPr>
                <w:rFonts w:ascii="Arial"/>
                <w:color w:val="000000" w:themeColor="text1"/>
                <w:spacing w:val="-9"/>
                <w:w w:val="105"/>
                <w:sz w:val="17"/>
              </w:rPr>
              <w:t xml:space="preserve"> </w:t>
            </w:r>
            <w:r w:rsidRPr="00B27AB0">
              <w:rPr>
                <w:rFonts w:ascii="Arial"/>
                <w:color w:val="000000" w:themeColor="text1"/>
                <w:w w:val="105"/>
                <w:sz w:val="17"/>
              </w:rPr>
              <w:t>insecure</w:t>
            </w:r>
            <w:r w:rsidRPr="00B27AB0">
              <w:rPr>
                <w:rFonts w:ascii="Arial"/>
                <w:color w:val="000000" w:themeColor="text1"/>
                <w:spacing w:val="-9"/>
                <w:w w:val="105"/>
                <w:sz w:val="17"/>
              </w:rPr>
              <w:t xml:space="preserve"> </w:t>
            </w:r>
            <w:r w:rsidRPr="00B27AB0">
              <w:rPr>
                <w:rFonts w:ascii="Arial"/>
                <w:color w:val="000000" w:themeColor="text1"/>
                <w:w w:val="105"/>
                <w:sz w:val="17"/>
              </w:rPr>
              <w:t>or</w:t>
            </w:r>
            <w:r w:rsidRPr="00B27AB0">
              <w:rPr>
                <w:rFonts w:ascii="Arial"/>
                <w:color w:val="000000" w:themeColor="text1"/>
                <w:spacing w:val="-10"/>
                <w:w w:val="105"/>
                <w:sz w:val="17"/>
              </w:rPr>
              <w:t xml:space="preserve"> </w:t>
            </w:r>
            <w:r w:rsidRPr="00B27AB0">
              <w:rPr>
                <w:rFonts w:ascii="Arial"/>
                <w:color w:val="000000" w:themeColor="text1"/>
                <w:w w:val="105"/>
                <w:sz w:val="17"/>
              </w:rPr>
              <w:t>suffer</w:t>
            </w:r>
            <w:r w:rsidRPr="00B27AB0">
              <w:rPr>
                <w:rFonts w:ascii="Arial"/>
                <w:color w:val="000000" w:themeColor="text1"/>
                <w:spacing w:val="-10"/>
                <w:w w:val="105"/>
                <w:sz w:val="17"/>
              </w:rPr>
              <w:t xml:space="preserve"> </w:t>
            </w:r>
            <w:r w:rsidRPr="00B27AB0">
              <w:rPr>
                <w:rFonts w:ascii="Arial"/>
                <w:color w:val="000000" w:themeColor="text1"/>
                <w:w w:val="105"/>
                <w:sz w:val="17"/>
              </w:rPr>
              <w:t>a</w:t>
            </w:r>
            <w:r w:rsidRPr="00B27AB0">
              <w:rPr>
                <w:rFonts w:ascii="Arial"/>
                <w:color w:val="000000" w:themeColor="text1"/>
                <w:w w:val="103"/>
                <w:sz w:val="17"/>
              </w:rPr>
              <w:t xml:space="preserve"> </w:t>
            </w:r>
            <w:r w:rsidRPr="00B27AB0">
              <w:rPr>
                <w:rFonts w:ascii="Arial"/>
                <w:color w:val="000000" w:themeColor="text1"/>
                <w:w w:val="105"/>
                <w:sz w:val="17"/>
              </w:rPr>
              <w:t>major</w:t>
            </w:r>
            <w:r w:rsidRPr="00B27AB0">
              <w:rPr>
                <w:rFonts w:ascii="Arial"/>
                <w:color w:val="000000" w:themeColor="text1"/>
                <w:spacing w:val="-24"/>
                <w:w w:val="105"/>
                <w:sz w:val="17"/>
              </w:rPr>
              <w:t xml:space="preserve"> </w:t>
            </w:r>
            <w:r w:rsidRPr="00B27AB0">
              <w:rPr>
                <w:rFonts w:ascii="Arial"/>
                <w:color w:val="000000" w:themeColor="text1"/>
                <w:w w:val="105"/>
                <w:sz w:val="17"/>
              </w:rPr>
              <w:t>failure</w:t>
            </w:r>
            <w:r w:rsidR="00482A90">
              <w:rPr>
                <w:rFonts w:ascii="Arial"/>
                <w:color w:val="000000" w:themeColor="text1"/>
                <w:w w:val="105"/>
                <w:sz w:val="17"/>
              </w:rPr>
              <w:t xml:space="preserve"> and will face cyberattack</w:t>
            </w:r>
          </w:p>
        </w:tc>
        <w:tc>
          <w:tcPr>
            <w:tcW w:w="4536" w:type="dxa"/>
            <w:tcBorders>
              <w:top w:val="single" w:sz="6" w:space="0" w:color="000000"/>
              <w:left w:val="single" w:sz="6" w:space="0" w:color="000000"/>
              <w:bottom w:val="single" w:sz="6" w:space="0" w:color="000000"/>
              <w:right w:val="single" w:sz="6" w:space="0" w:color="000000"/>
            </w:tcBorders>
          </w:tcPr>
          <w:p w14:paraId="3C8E97FC" w14:textId="5E72A846" w:rsidR="00E345BB" w:rsidRPr="00B27AB0" w:rsidRDefault="00E345BB" w:rsidP="00C52271">
            <w:pPr>
              <w:pStyle w:val="TableParagraph"/>
              <w:spacing w:line="264" w:lineRule="auto"/>
              <w:ind w:left="28" w:right="278"/>
              <w:rPr>
                <w:rFonts w:ascii="Arial"/>
                <w:color w:val="000000" w:themeColor="text1"/>
                <w:w w:val="105"/>
                <w:sz w:val="17"/>
              </w:rPr>
            </w:pPr>
            <w:r w:rsidRPr="00B27AB0">
              <w:rPr>
                <w:rFonts w:ascii="Arial"/>
                <w:color w:val="000000" w:themeColor="text1"/>
                <w:w w:val="105"/>
                <w:sz w:val="17"/>
              </w:rPr>
              <w:t>Loss</w:t>
            </w:r>
            <w:r w:rsidRPr="00B27AB0">
              <w:rPr>
                <w:rFonts w:ascii="Arial"/>
                <w:color w:val="000000" w:themeColor="text1"/>
                <w:spacing w:val="-8"/>
                <w:w w:val="105"/>
                <w:sz w:val="17"/>
              </w:rPr>
              <w:t xml:space="preserve"> </w:t>
            </w:r>
            <w:r w:rsidRPr="00B27AB0">
              <w:rPr>
                <w:rFonts w:ascii="Arial"/>
                <w:color w:val="000000" w:themeColor="text1"/>
                <w:w w:val="105"/>
                <w:sz w:val="17"/>
              </w:rPr>
              <w:t>of</w:t>
            </w:r>
            <w:r w:rsidRPr="00B27AB0">
              <w:rPr>
                <w:rFonts w:ascii="Arial"/>
                <w:color w:val="000000" w:themeColor="text1"/>
                <w:spacing w:val="-8"/>
                <w:w w:val="105"/>
                <w:sz w:val="17"/>
              </w:rPr>
              <w:t xml:space="preserve"> </w:t>
            </w:r>
            <w:r w:rsidRPr="00B27AB0">
              <w:rPr>
                <w:rFonts w:ascii="Arial"/>
                <w:color w:val="000000" w:themeColor="text1"/>
                <w:w w:val="105"/>
                <w:sz w:val="17"/>
              </w:rPr>
              <w:t>data</w:t>
            </w:r>
            <w:r w:rsidRPr="00B27AB0">
              <w:rPr>
                <w:rFonts w:ascii="Arial"/>
                <w:color w:val="000000" w:themeColor="text1"/>
                <w:spacing w:val="-8"/>
                <w:w w:val="105"/>
                <w:sz w:val="17"/>
              </w:rPr>
              <w:t xml:space="preserve"> </w:t>
            </w:r>
            <w:r w:rsidRPr="00B27AB0">
              <w:rPr>
                <w:rFonts w:ascii="Arial"/>
                <w:color w:val="000000" w:themeColor="text1"/>
                <w:w w:val="105"/>
                <w:sz w:val="17"/>
              </w:rPr>
              <w:t>which</w:t>
            </w:r>
            <w:r w:rsidRPr="00B27AB0">
              <w:rPr>
                <w:rFonts w:ascii="Arial"/>
                <w:color w:val="000000" w:themeColor="text1"/>
                <w:spacing w:val="-8"/>
                <w:w w:val="105"/>
                <w:sz w:val="17"/>
              </w:rPr>
              <w:t xml:space="preserve"> </w:t>
            </w:r>
            <w:r w:rsidRPr="00B27AB0">
              <w:rPr>
                <w:rFonts w:ascii="Arial"/>
                <w:color w:val="000000" w:themeColor="text1"/>
                <w:w w:val="105"/>
                <w:sz w:val="17"/>
              </w:rPr>
              <w:t>we</w:t>
            </w:r>
            <w:r w:rsidRPr="00B27AB0">
              <w:rPr>
                <w:rFonts w:ascii="Arial"/>
                <w:color w:val="000000" w:themeColor="text1"/>
                <w:spacing w:val="-8"/>
                <w:w w:val="105"/>
                <w:sz w:val="17"/>
              </w:rPr>
              <w:t xml:space="preserve"> </w:t>
            </w:r>
            <w:r w:rsidRPr="00B27AB0">
              <w:rPr>
                <w:rFonts w:ascii="Arial"/>
                <w:color w:val="000000" w:themeColor="text1"/>
                <w:w w:val="105"/>
                <w:sz w:val="17"/>
              </w:rPr>
              <w:t>are</w:t>
            </w:r>
            <w:r w:rsidRPr="00B27AB0">
              <w:rPr>
                <w:rFonts w:ascii="Arial"/>
                <w:color w:val="000000" w:themeColor="text1"/>
                <w:spacing w:val="-8"/>
                <w:w w:val="105"/>
                <w:sz w:val="17"/>
              </w:rPr>
              <w:t xml:space="preserve"> </w:t>
            </w:r>
            <w:r w:rsidRPr="00B27AB0">
              <w:rPr>
                <w:rFonts w:ascii="Arial"/>
                <w:color w:val="000000" w:themeColor="text1"/>
                <w:w w:val="105"/>
                <w:sz w:val="17"/>
              </w:rPr>
              <w:t>obliged</w:t>
            </w:r>
            <w:r w:rsidRPr="00B27AB0">
              <w:rPr>
                <w:rFonts w:ascii="Arial"/>
                <w:color w:val="000000" w:themeColor="text1"/>
                <w:spacing w:val="-8"/>
                <w:w w:val="105"/>
                <w:sz w:val="17"/>
              </w:rPr>
              <w:t xml:space="preserve"> </w:t>
            </w:r>
            <w:r w:rsidRPr="00B27AB0">
              <w:rPr>
                <w:rFonts w:ascii="Arial"/>
                <w:color w:val="000000" w:themeColor="text1"/>
                <w:w w:val="105"/>
                <w:sz w:val="17"/>
              </w:rPr>
              <w:t>to</w:t>
            </w:r>
            <w:r w:rsidRPr="00B27AB0">
              <w:rPr>
                <w:rFonts w:ascii="Arial"/>
                <w:color w:val="000000" w:themeColor="text1"/>
                <w:w w:val="103"/>
                <w:sz w:val="17"/>
              </w:rPr>
              <w:t xml:space="preserve"> </w:t>
            </w:r>
            <w:r w:rsidRPr="00B27AB0">
              <w:rPr>
                <w:rFonts w:ascii="Arial"/>
                <w:color w:val="000000" w:themeColor="text1"/>
                <w:w w:val="105"/>
                <w:sz w:val="17"/>
              </w:rPr>
              <w:t>report,</w:t>
            </w:r>
            <w:r w:rsidRPr="00B27AB0">
              <w:rPr>
                <w:rFonts w:ascii="Arial"/>
                <w:color w:val="000000" w:themeColor="text1"/>
                <w:spacing w:val="-8"/>
                <w:w w:val="105"/>
                <w:sz w:val="17"/>
              </w:rPr>
              <w:t xml:space="preserve"> </w:t>
            </w:r>
            <w:r w:rsidRPr="00B27AB0">
              <w:rPr>
                <w:rFonts w:ascii="Arial"/>
                <w:color w:val="000000" w:themeColor="text1"/>
                <w:w w:val="105"/>
                <w:sz w:val="17"/>
              </w:rPr>
              <w:t>or</w:t>
            </w:r>
            <w:r w:rsidRPr="00B27AB0">
              <w:rPr>
                <w:rFonts w:ascii="Arial"/>
                <w:color w:val="000000" w:themeColor="text1"/>
                <w:spacing w:val="-8"/>
                <w:w w:val="105"/>
                <w:sz w:val="17"/>
              </w:rPr>
              <w:t xml:space="preserve"> </w:t>
            </w:r>
            <w:r w:rsidRPr="00B27AB0">
              <w:rPr>
                <w:rFonts w:ascii="Arial"/>
                <w:color w:val="000000" w:themeColor="text1"/>
                <w:w w:val="105"/>
                <w:sz w:val="17"/>
              </w:rPr>
              <w:t>without</w:t>
            </w:r>
            <w:r w:rsidRPr="00B27AB0">
              <w:rPr>
                <w:rFonts w:ascii="Arial"/>
                <w:color w:val="000000" w:themeColor="text1"/>
                <w:spacing w:val="-8"/>
                <w:w w:val="105"/>
                <w:sz w:val="17"/>
              </w:rPr>
              <w:t xml:space="preserve"> </w:t>
            </w:r>
            <w:r w:rsidRPr="00B27AB0">
              <w:rPr>
                <w:rFonts w:ascii="Arial"/>
                <w:color w:val="000000" w:themeColor="text1"/>
                <w:w w:val="105"/>
                <w:sz w:val="17"/>
              </w:rPr>
              <w:t>which</w:t>
            </w:r>
            <w:r w:rsidRPr="00B27AB0">
              <w:rPr>
                <w:rFonts w:ascii="Arial"/>
                <w:color w:val="000000" w:themeColor="text1"/>
                <w:spacing w:val="-7"/>
                <w:w w:val="105"/>
                <w:sz w:val="17"/>
              </w:rPr>
              <w:t xml:space="preserve"> </w:t>
            </w:r>
            <w:r w:rsidRPr="00B27AB0">
              <w:rPr>
                <w:rFonts w:ascii="Arial"/>
                <w:color w:val="000000" w:themeColor="text1"/>
                <w:w w:val="105"/>
                <w:sz w:val="17"/>
              </w:rPr>
              <w:t>we</w:t>
            </w:r>
            <w:r w:rsidRPr="00B27AB0">
              <w:rPr>
                <w:rFonts w:ascii="Arial"/>
                <w:color w:val="000000" w:themeColor="text1"/>
                <w:spacing w:val="-7"/>
                <w:w w:val="105"/>
                <w:sz w:val="17"/>
              </w:rPr>
              <w:t xml:space="preserve"> </w:t>
            </w:r>
            <w:r w:rsidRPr="00B27AB0">
              <w:rPr>
                <w:rFonts w:ascii="Arial"/>
                <w:color w:val="000000" w:themeColor="text1"/>
                <w:w w:val="105"/>
                <w:sz w:val="17"/>
              </w:rPr>
              <w:t>cannot</w:t>
            </w:r>
            <w:r w:rsidRPr="00B27AB0">
              <w:rPr>
                <w:rFonts w:ascii="Arial"/>
                <w:color w:val="000000" w:themeColor="text1"/>
                <w:w w:val="103"/>
                <w:sz w:val="17"/>
              </w:rPr>
              <w:t xml:space="preserve"> </w:t>
            </w:r>
            <w:r w:rsidRPr="00B27AB0">
              <w:rPr>
                <w:rFonts w:ascii="Arial"/>
                <w:color w:val="000000" w:themeColor="text1"/>
                <w:w w:val="105"/>
                <w:sz w:val="17"/>
              </w:rPr>
              <w:t>invoice</w:t>
            </w:r>
            <w:r w:rsidRPr="00B27AB0">
              <w:rPr>
                <w:rFonts w:ascii="Arial"/>
                <w:color w:val="000000" w:themeColor="text1"/>
                <w:spacing w:val="-15"/>
                <w:w w:val="105"/>
                <w:sz w:val="17"/>
              </w:rPr>
              <w:t xml:space="preserve"> </w:t>
            </w:r>
            <w:r w:rsidRPr="00B27AB0">
              <w:rPr>
                <w:rFonts w:ascii="Arial"/>
                <w:color w:val="000000" w:themeColor="text1"/>
                <w:w w:val="105"/>
                <w:sz w:val="17"/>
              </w:rPr>
              <w:t>or</w:t>
            </w:r>
            <w:r w:rsidRPr="00B27AB0">
              <w:rPr>
                <w:rFonts w:ascii="Arial"/>
                <w:color w:val="000000" w:themeColor="text1"/>
                <w:spacing w:val="-15"/>
                <w:w w:val="105"/>
                <w:sz w:val="17"/>
              </w:rPr>
              <w:t xml:space="preserve"> </w:t>
            </w:r>
            <w:r w:rsidRPr="00B27AB0">
              <w:rPr>
                <w:rFonts w:ascii="Arial"/>
                <w:color w:val="000000" w:themeColor="text1"/>
                <w:w w:val="105"/>
                <w:sz w:val="17"/>
              </w:rPr>
              <w:t>operate</w:t>
            </w:r>
            <w:r w:rsidRPr="00B27AB0">
              <w:rPr>
                <w:rFonts w:ascii="Arial"/>
                <w:color w:val="000000" w:themeColor="text1"/>
                <w:spacing w:val="-15"/>
                <w:w w:val="105"/>
                <w:sz w:val="17"/>
              </w:rPr>
              <w:t xml:space="preserve"> </w:t>
            </w:r>
            <w:r w:rsidRPr="00B27AB0">
              <w:rPr>
                <w:rFonts w:ascii="Arial"/>
                <w:color w:val="000000" w:themeColor="text1"/>
                <w:w w:val="105"/>
                <w:sz w:val="17"/>
              </w:rPr>
              <w:t>effectively</w:t>
            </w:r>
          </w:p>
        </w:tc>
        <w:tc>
          <w:tcPr>
            <w:tcW w:w="1206" w:type="dxa"/>
            <w:tcBorders>
              <w:top w:val="single" w:sz="6" w:space="0" w:color="000000"/>
              <w:left w:val="single" w:sz="6" w:space="0" w:color="000000"/>
              <w:bottom w:val="single" w:sz="6" w:space="0" w:color="000000"/>
              <w:right w:val="single" w:sz="6" w:space="0" w:color="000000"/>
            </w:tcBorders>
            <w:vAlign w:val="center"/>
          </w:tcPr>
          <w:p w14:paraId="4569771D" w14:textId="6FAE5D18" w:rsidR="00E345BB" w:rsidRPr="00B27AB0" w:rsidDel="00B17706" w:rsidRDefault="00E345BB" w:rsidP="005A3437">
            <w:pPr>
              <w:pStyle w:val="TableParagraph"/>
              <w:spacing w:line="191" w:lineRule="exact"/>
              <w:ind w:left="28"/>
              <w:jc w:val="center"/>
              <w:rPr>
                <w:rFonts w:ascii="Arial" w:eastAsia="Arial" w:hAnsi="Arial" w:cs="Arial"/>
                <w:b/>
                <w:bCs/>
                <w:color w:val="000000" w:themeColor="text1"/>
                <w:sz w:val="18"/>
                <w:szCs w:val="18"/>
              </w:rPr>
            </w:pPr>
            <w:r w:rsidRPr="00B27AB0">
              <w:rPr>
                <w:rFonts w:ascii="Arial"/>
                <w:color w:val="000000" w:themeColor="text1"/>
                <w:w w:val="105"/>
                <w:sz w:val="17"/>
              </w:rPr>
              <w:t>Economic</w:t>
            </w:r>
          </w:p>
        </w:tc>
        <w:tc>
          <w:tcPr>
            <w:tcW w:w="721" w:type="dxa"/>
            <w:tcBorders>
              <w:top w:val="single" w:sz="6" w:space="0" w:color="000000"/>
              <w:left w:val="single" w:sz="6" w:space="0" w:color="000000"/>
              <w:bottom w:val="single" w:sz="6" w:space="0" w:color="000000"/>
              <w:right w:val="single" w:sz="6" w:space="0" w:color="000000"/>
            </w:tcBorders>
            <w:vAlign w:val="center"/>
          </w:tcPr>
          <w:p w14:paraId="7A0B61D5" w14:textId="0F364F7E"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5"/>
                <w:sz w:val="17"/>
              </w:rPr>
              <w:t>4</w:t>
            </w:r>
            <w:r w:rsidRPr="00B27AB0">
              <w:rPr>
                <w:rFonts w:ascii="Arial"/>
                <w:color w:val="000000" w:themeColor="text1"/>
                <w:spacing w:val="-9"/>
                <w:w w:val="105"/>
                <w:sz w:val="17"/>
              </w:rPr>
              <w:t xml:space="preserve"> </w:t>
            </w:r>
            <w:r w:rsidRPr="00B27AB0">
              <w:rPr>
                <w:rFonts w:ascii="Arial"/>
                <w:color w:val="000000" w:themeColor="text1"/>
                <w:w w:val="105"/>
                <w:sz w:val="17"/>
              </w:rPr>
              <w:t>(5)</w:t>
            </w:r>
          </w:p>
        </w:tc>
        <w:tc>
          <w:tcPr>
            <w:tcW w:w="900" w:type="dxa"/>
            <w:tcBorders>
              <w:top w:val="single" w:sz="6" w:space="0" w:color="000000"/>
              <w:left w:val="single" w:sz="6" w:space="0" w:color="000000"/>
              <w:bottom w:val="single" w:sz="6" w:space="0" w:color="000000"/>
              <w:right w:val="single" w:sz="6" w:space="0" w:color="000000"/>
            </w:tcBorders>
            <w:vAlign w:val="center"/>
          </w:tcPr>
          <w:p w14:paraId="21B52177" w14:textId="31944C4C"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4</w:t>
            </w:r>
          </w:p>
        </w:tc>
        <w:tc>
          <w:tcPr>
            <w:tcW w:w="801" w:type="dxa"/>
            <w:tcBorders>
              <w:top w:val="single" w:sz="6" w:space="0" w:color="000000"/>
              <w:left w:val="single" w:sz="6" w:space="0" w:color="000000"/>
              <w:bottom w:val="single" w:sz="6" w:space="0" w:color="000000"/>
              <w:right w:val="single" w:sz="6" w:space="0" w:color="000000"/>
            </w:tcBorders>
            <w:shd w:val="clear" w:color="auto" w:fill="F4AF84"/>
            <w:vAlign w:val="center"/>
          </w:tcPr>
          <w:p w14:paraId="3CD19A16" w14:textId="213FC9F1"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5"/>
                <w:sz w:val="17"/>
              </w:rPr>
              <w:t>16</w:t>
            </w:r>
            <w:r w:rsidRPr="00B27AB0">
              <w:rPr>
                <w:rFonts w:ascii="Arial"/>
                <w:color w:val="000000" w:themeColor="text1"/>
                <w:spacing w:val="-12"/>
                <w:w w:val="105"/>
                <w:sz w:val="17"/>
              </w:rPr>
              <w:t xml:space="preserve"> </w:t>
            </w:r>
            <w:r w:rsidRPr="00B27AB0">
              <w:rPr>
                <w:rFonts w:ascii="Arial"/>
                <w:color w:val="000000" w:themeColor="text1"/>
                <w:w w:val="105"/>
                <w:sz w:val="17"/>
              </w:rPr>
              <w:t>(20)</w:t>
            </w:r>
          </w:p>
        </w:tc>
        <w:tc>
          <w:tcPr>
            <w:tcW w:w="7209" w:type="dxa"/>
            <w:tcBorders>
              <w:top w:val="single" w:sz="6" w:space="0" w:color="000000"/>
              <w:left w:val="single" w:sz="6" w:space="0" w:color="000000"/>
              <w:bottom w:val="single" w:sz="6" w:space="0" w:color="000000"/>
              <w:right w:val="single" w:sz="6" w:space="0" w:color="000000"/>
            </w:tcBorders>
          </w:tcPr>
          <w:p w14:paraId="50111F40" w14:textId="29FF8221" w:rsidR="00E345BB" w:rsidRPr="00B27AB0" w:rsidDel="00C52271" w:rsidRDefault="00756D5D" w:rsidP="000B4D18">
            <w:pPr>
              <w:pStyle w:val="TableParagraph"/>
              <w:spacing w:line="264" w:lineRule="auto"/>
              <w:ind w:left="28" w:right="309"/>
              <w:rPr>
                <w:rFonts w:ascii="Arial" w:eastAsia="Arial" w:hAnsi="Arial" w:cs="Arial"/>
                <w:b/>
                <w:bCs/>
                <w:color w:val="000000" w:themeColor="text1"/>
                <w:sz w:val="18"/>
                <w:szCs w:val="18"/>
              </w:rPr>
            </w:pPr>
            <w:r>
              <w:rPr>
                <w:rFonts w:ascii="Arial"/>
                <w:color w:val="000000" w:themeColor="text1"/>
                <w:w w:val="105"/>
                <w:sz w:val="17"/>
              </w:rPr>
              <w:t xml:space="preserve">There are no systems running on local servers/ we do not have any servers. </w:t>
            </w:r>
            <w:r w:rsidR="00E345BB" w:rsidRPr="00B27AB0">
              <w:rPr>
                <w:rFonts w:ascii="Arial"/>
                <w:color w:val="000000" w:themeColor="text1"/>
                <w:w w:val="105"/>
                <w:sz w:val="17"/>
              </w:rPr>
              <w:t>ICT</w:t>
            </w:r>
            <w:r w:rsidR="00E345BB" w:rsidRPr="00B27AB0">
              <w:rPr>
                <w:rFonts w:ascii="Arial"/>
                <w:color w:val="000000" w:themeColor="text1"/>
                <w:spacing w:val="-6"/>
                <w:w w:val="105"/>
                <w:sz w:val="17"/>
              </w:rPr>
              <w:t xml:space="preserve"> </w:t>
            </w:r>
            <w:r w:rsidR="00E345BB" w:rsidRPr="00B27AB0">
              <w:rPr>
                <w:rFonts w:ascii="Arial"/>
                <w:color w:val="000000" w:themeColor="text1"/>
                <w:w w:val="105"/>
                <w:sz w:val="17"/>
              </w:rPr>
              <w:t>service</w:t>
            </w:r>
            <w:r>
              <w:rPr>
                <w:rFonts w:ascii="Arial"/>
                <w:color w:val="000000" w:themeColor="text1"/>
                <w:w w:val="105"/>
                <w:sz w:val="17"/>
              </w:rPr>
              <w:t>s are</w:t>
            </w:r>
            <w:r w:rsidR="00E345BB" w:rsidRPr="00B27AB0">
              <w:rPr>
                <w:rFonts w:ascii="Arial"/>
                <w:color w:val="000000" w:themeColor="text1"/>
                <w:spacing w:val="-6"/>
                <w:w w:val="105"/>
                <w:sz w:val="17"/>
              </w:rPr>
              <w:t xml:space="preserve"> </w:t>
            </w:r>
            <w:r w:rsidR="00B57755" w:rsidRPr="00B27AB0">
              <w:rPr>
                <w:rFonts w:ascii="Arial"/>
                <w:color w:val="000000" w:themeColor="text1"/>
                <w:spacing w:val="-6"/>
                <w:w w:val="105"/>
                <w:sz w:val="17"/>
              </w:rPr>
              <w:t xml:space="preserve">out sourced </w:t>
            </w:r>
            <w:r w:rsidR="00E345BB" w:rsidRPr="00B27AB0">
              <w:rPr>
                <w:rFonts w:ascii="Arial"/>
                <w:color w:val="000000" w:themeColor="text1"/>
                <w:w w:val="105"/>
                <w:sz w:val="17"/>
              </w:rPr>
              <w:t>and</w:t>
            </w:r>
            <w:r w:rsidR="00E345BB" w:rsidRPr="00B27AB0">
              <w:rPr>
                <w:rFonts w:ascii="Arial"/>
                <w:color w:val="000000" w:themeColor="text1"/>
                <w:spacing w:val="-6"/>
                <w:w w:val="105"/>
                <w:sz w:val="17"/>
              </w:rPr>
              <w:t xml:space="preserve"> </w:t>
            </w:r>
            <w:r w:rsidR="00E345BB" w:rsidRPr="00B27AB0">
              <w:rPr>
                <w:rFonts w:ascii="Arial"/>
                <w:color w:val="000000" w:themeColor="text1"/>
                <w:w w:val="105"/>
                <w:sz w:val="17"/>
              </w:rPr>
              <w:t>subject</w:t>
            </w:r>
            <w:r w:rsidR="00E345BB" w:rsidRPr="00B27AB0">
              <w:rPr>
                <w:rFonts w:ascii="Arial"/>
                <w:color w:val="000000" w:themeColor="text1"/>
                <w:spacing w:val="-7"/>
                <w:w w:val="105"/>
                <w:sz w:val="17"/>
              </w:rPr>
              <w:t xml:space="preserve"> </w:t>
            </w:r>
            <w:r w:rsidR="00E345BB" w:rsidRPr="00B27AB0">
              <w:rPr>
                <w:rFonts w:ascii="Arial"/>
                <w:color w:val="000000" w:themeColor="text1"/>
                <w:w w:val="105"/>
                <w:sz w:val="17"/>
              </w:rPr>
              <w:t>to</w:t>
            </w:r>
            <w:r w:rsidR="00E345BB" w:rsidRPr="00B27AB0">
              <w:rPr>
                <w:rFonts w:ascii="Arial"/>
                <w:color w:val="000000" w:themeColor="text1"/>
                <w:spacing w:val="-6"/>
                <w:w w:val="105"/>
                <w:sz w:val="17"/>
              </w:rPr>
              <w:t xml:space="preserve"> </w:t>
            </w:r>
            <w:r w:rsidR="00E345BB" w:rsidRPr="00B27AB0">
              <w:rPr>
                <w:rFonts w:ascii="Arial"/>
                <w:color w:val="000000" w:themeColor="text1"/>
                <w:w w:val="105"/>
                <w:sz w:val="17"/>
              </w:rPr>
              <w:t>a</w:t>
            </w:r>
            <w:r w:rsidR="00E345BB" w:rsidRPr="00B27AB0">
              <w:rPr>
                <w:rFonts w:ascii="Arial"/>
                <w:color w:val="000000" w:themeColor="text1"/>
                <w:spacing w:val="-6"/>
                <w:w w:val="105"/>
                <w:sz w:val="17"/>
              </w:rPr>
              <w:t xml:space="preserve"> </w:t>
            </w:r>
            <w:r w:rsidR="00E345BB" w:rsidRPr="00B27AB0">
              <w:rPr>
                <w:rFonts w:ascii="Arial"/>
                <w:color w:val="000000" w:themeColor="text1"/>
                <w:w w:val="105"/>
                <w:sz w:val="17"/>
              </w:rPr>
              <w:t>wide</w:t>
            </w:r>
            <w:r w:rsidR="00E345BB" w:rsidRPr="00B27AB0">
              <w:rPr>
                <w:rFonts w:ascii="Arial"/>
                <w:color w:val="000000" w:themeColor="text1"/>
                <w:spacing w:val="-6"/>
                <w:w w:val="105"/>
                <w:sz w:val="17"/>
              </w:rPr>
              <w:t xml:space="preserve"> </w:t>
            </w:r>
            <w:r w:rsidR="00E345BB" w:rsidRPr="00B27AB0">
              <w:rPr>
                <w:rFonts w:ascii="Arial"/>
                <w:color w:val="000000" w:themeColor="text1"/>
                <w:w w:val="105"/>
                <w:sz w:val="17"/>
              </w:rPr>
              <w:t>range</w:t>
            </w:r>
            <w:r w:rsidR="00E345BB" w:rsidRPr="00B27AB0">
              <w:rPr>
                <w:rFonts w:ascii="Arial"/>
                <w:color w:val="000000" w:themeColor="text1"/>
                <w:spacing w:val="-6"/>
                <w:w w:val="105"/>
                <w:sz w:val="17"/>
              </w:rPr>
              <w:t xml:space="preserve"> </w:t>
            </w:r>
            <w:r w:rsidR="00E345BB" w:rsidRPr="00B27AB0">
              <w:rPr>
                <w:rFonts w:ascii="Arial"/>
                <w:color w:val="000000" w:themeColor="text1"/>
                <w:w w:val="105"/>
                <w:sz w:val="17"/>
              </w:rPr>
              <w:t>of</w:t>
            </w:r>
            <w:r w:rsidR="00E345BB" w:rsidRPr="00B27AB0">
              <w:rPr>
                <w:rFonts w:ascii="Arial"/>
                <w:color w:val="000000" w:themeColor="text1"/>
                <w:spacing w:val="-5"/>
                <w:w w:val="105"/>
                <w:sz w:val="17"/>
              </w:rPr>
              <w:t xml:space="preserve"> </w:t>
            </w:r>
            <w:r w:rsidR="00E345BB" w:rsidRPr="00B27AB0">
              <w:rPr>
                <w:rFonts w:ascii="Arial"/>
                <w:color w:val="000000" w:themeColor="text1"/>
                <w:w w:val="105"/>
                <w:sz w:val="17"/>
              </w:rPr>
              <w:t>back-up</w:t>
            </w:r>
            <w:r w:rsidR="00E345BB" w:rsidRPr="00B27AB0">
              <w:rPr>
                <w:rFonts w:ascii="Arial"/>
                <w:color w:val="000000" w:themeColor="text1"/>
                <w:spacing w:val="-6"/>
                <w:w w:val="105"/>
                <w:sz w:val="17"/>
              </w:rPr>
              <w:t xml:space="preserve"> </w:t>
            </w:r>
            <w:r w:rsidR="00E345BB" w:rsidRPr="00B27AB0">
              <w:rPr>
                <w:rFonts w:ascii="Arial"/>
                <w:color w:val="000000" w:themeColor="text1"/>
                <w:w w:val="105"/>
                <w:sz w:val="17"/>
              </w:rPr>
              <w:t>and</w:t>
            </w:r>
            <w:r w:rsidR="00E345BB" w:rsidRPr="00B27AB0">
              <w:rPr>
                <w:rFonts w:ascii="Arial"/>
                <w:color w:val="000000" w:themeColor="text1"/>
                <w:w w:val="103"/>
                <w:sz w:val="17"/>
              </w:rPr>
              <w:t xml:space="preserve"> </w:t>
            </w:r>
            <w:r w:rsidR="00E345BB" w:rsidRPr="00B27AB0">
              <w:rPr>
                <w:rFonts w:ascii="Arial"/>
                <w:color w:val="000000" w:themeColor="text1"/>
                <w:w w:val="105"/>
                <w:sz w:val="17"/>
              </w:rPr>
              <w:t>security</w:t>
            </w:r>
            <w:r w:rsidR="00E345BB" w:rsidRPr="00B27AB0">
              <w:rPr>
                <w:rFonts w:ascii="Arial"/>
                <w:color w:val="000000" w:themeColor="text1"/>
                <w:spacing w:val="-15"/>
                <w:w w:val="105"/>
                <w:sz w:val="17"/>
              </w:rPr>
              <w:t xml:space="preserve"> </w:t>
            </w:r>
            <w:r w:rsidR="00E345BB" w:rsidRPr="00B27AB0">
              <w:rPr>
                <w:rFonts w:ascii="Arial"/>
                <w:color w:val="000000" w:themeColor="text1"/>
                <w:w w:val="105"/>
                <w:sz w:val="17"/>
              </w:rPr>
              <w:t>measures</w:t>
            </w:r>
            <w:r w:rsidR="00E345BB" w:rsidRPr="00B27AB0">
              <w:rPr>
                <w:rFonts w:ascii="Arial"/>
                <w:color w:val="000000" w:themeColor="text1"/>
                <w:spacing w:val="-12"/>
                <w:w w:val="105"/>
                <w:sz w:val="17"/>
              </w:rPr>
              <w:t xml:space="preserve"> </w:t>
            </w:r>
            <w:r w:rsidR="00E345BB" w:rsidRPr="00B27AB0">
              <w:rPr>
                <w:rFonts w:ascii="Arial"/>
                <w:color w:val="000000" w:themeColor="text1"/>
                <w:w w:val="105"/>
                <w:sz w:val="17"/>
              </w:rPr>
              <w:t>including</w:t>
            </w:r>
            <w:r w:rsidR="00E345BB" w:rsidRPr="00B27AB0">
              <w:rPr>
                <w:rFonts w:ascii="Arial"/>
                <w:color w:val="000000" w:themeColor="text1"/>
                <w:spacing w:val="-12"/>
                <w:w w:val="105"/>
                <w:sz w:val="17"/>
              </w:rPr>
              <w:t xml:space="preserve"> </w:t>
            </w:r>
            <w:r w:rsidR="00E345BB" w:rsidRPr="00B27AB0">
              <w:rPr>
                <w:rFonts w:ascii="Arial"/>
                <w:color w:val="000000" w:themeColor="text1"/>
                <w:w w:val="105"/>
                <w:sz w:val="17"/>
              </w:rPr>
              <w:t>remote</w:t>
            </w:r>
            <w:r w:rsidR="00E345BB" w:rsidRPr="00B27AB0">
              <w:rPr>
                <w:rFonts w:ascii="Arial"/>
                <w:color w:val="000000" w:themeColor="text1"/>
                <w:spacing w:val="-12"/>
                <w:w w:val="105"/>
                <w:sz w:val="17"/>
              </w:rPr>
              <w:t xml:space="preserve"> </w:t>
            </w:r>
            <w:r w:rsidR="00E345BB" w:rsidRPr="00B27AB0">
              <w:rPr>
                <w:rFonts w:ascii="Arial"/>
                <w:color w:val="000000" w:themeColor="text1"/>
                <w:w w:val="105"/>
                <w:sz w:val="17"/>
              </w:rPr>
              <w:t>storage</w:t>
            </w:r>
            <w:r w:rsidR="00E345BB" w:rsidRPr="00B27AB0">
              <w:rPr>
                <w:rFonts w:ascii="Arial"/>
                <w:color w:val="000000" w:themeColor="text1"/>
                <w:spacing w:val="-12"/>
                <w:w w:val="105"/>
                <w:sz w:val="17"/>
              </w:rPr>
              <w:t xml:space="preserve"> </w:t>
            </w:r>
            <w:r w:rsidR="00E345BB" w:rsidRPr="00B27AB0">
              <w:rPr>
                <w:rFonts w:ascii="Arial"/>
                <w:color w:val="000000" w:themeColor="text1"/>
                <w:w w:val="105"/>
                <w:sz w:val="17"/>
              </w:rPr>
              <w:t>and</w:t>
            </w:r>
            <w:r w:rsidR="00E345BB" w:rsidRPr="00B27AB0">
              <w:rPr>
                <w:rFonts w:ascii="Arial"/>
                <w:color w:val="000000" w:themeColor="text1"/>
                <w:spacing w:val="-12"/>
                <w:w w:val="105"/>
                <w:sz w:val="17"/>
              </w:rPr>
              <w:t xml:space="preserve"> </w:t>
            </w:r>
            <w:r w:rsidR="00E345BB" w:rsidRPr="00B27AB0">
              <w:rPr>
                <w:rFonts w:ascii="Arial"/>
                <w:color w:val="000000" w:themeColor="text1"/>
                <w:w w:val="105"/>
                <w:sz w:val="17"/>
              </w:rPr>
              <w:t>performance</w:t>
            </w:r>
            <w:r w:rsidR="00E345BB" w:rsidRPr="00B27AB0">
              <w:rPr>
                <w:rFonts w:ascii="Arial"/>
                <w:color w:val="000000" w:themeColor="text1"/>
                <w:spacing w:val="-12"/>
                <w:w w:val="105"/>
                <w:sz w:val="17"/>
              </w:rPr>
              <w:t xml:space="preserve"> </w:t>
            </w:r>
            <w:r w:rsidR="00E345BB" w:rsidRPr="00B27AB0">
              <w:rPr>
                <w:rFonts w:ascii="Arial"/>
                <w:color w:val="000000" w:themeColor="text1"/>
                <w:w w:val="105"/>
                <w:sz w:val="17"/>
              </w:rPr>
              <w:t>to</w:t>
            </w:r>
            <w:r w:rsidR="00E345BB" w:rsidRPr="00B27AB0">
              <w:rPr>
                <w:rFonts w:ascii="Arial"/>
                <w:color w:val="000000" w:themeColor="text1"/>
                <w:spacing w:val="-12"/>
                <w:w w:val="105"/>
                <w:sz w:val="17"/>
              </w:rPr>
              <w:t xml:space="preserve"> </w:t>
            </w:r>
            <w:r w:rsidR="00E345BB" w:rsidRPr="00B27AB0">
              <w:rPr>
                <w:rFonts w:ascii="Arial"/>
                <w:color w:val="000000" w:themeColor="text1"/>
                <w:w w:val="105"/>
                <w:sz w:val="17"/>
              </w:rPr>
              <w:t>an</w:t>
            </w:r>
            <w:r w:rsidR="00E345BB" w:rsidRPr="00B27AB0">
              <w:rPr>
                <w:rFonts w:ascii="Arial"/>
                <w:color w:val="000000" w:themeColor="text1"/>
                <w:spacing w:val="-12"/>
                <w:w w:val="105"/>
                <w:sz w:val="17"/>
              </w:rPr>
              <w:t xml:space="preserve"> </w:t>
            </w:r>
            <w:r w:rsidR="00E345BB" w:rsidRPr="00B27AB0">
              <w:rPr>
                <w:rFonts w:ascii="Arial"/>
                <w:color w:val="000000" w:themeColor="text1"/>
                <w:w w:val="105"/>
                <w:sz w:val="17"/>
              </w:rPr>
              <w:t>agreed</w:t>
            </w:r>
            <w:r w:rsidR="00E345BB" w:rsidRPr="00B27AB0">
              <w:rPr>
                <w:rFonts w:ascii="Arial"/>
                <w:color w:val="000000" w:themeColor="text1"/>
                <w:spacing w:val="-12"/>
                <w:w w:val="105"/>
                <w:sz w:val="17"/>
              </w:rPr>
              <w:t xml:space="preserve"> </w:t>
            </w:r>
            <w:r w:rsidR="00E345BB" w:rsidRPr="00B27AB0">
              <w:rPr>
                <w:rFonts w:ascii="Arial"/>
                <w:color w:val="000000" w:themeColor="text1"/>
                <w:w w:val="105"/>
                <w:sz w:val="17"/>
              </w:rPr>
              <w:t>service</w:t>
            </w:r>
            <w:r w:rsidR="00E345BB" w:rsidRPr="00B27AB0">
              <w:rPr>
                <w:rFonts w:ascii="Arial"/>
                <w:color w:val="000000" w:themeColor="text1"/>
                <w:spacing w:val="-12"/>
                <w:w w:val="105"/>
                <w:sz w:val="17"/>
              </w:rPr>
              <w:t xml:space="preserve"> </w:t>
            </w:r>
            <w:r w:rsidR="00E345BB" w:rsidRPr="00B27AB0">
              <w:rPr>
                <w:rFonts w:ascii="Arial"/>
                <w:color w:val="000000" w:themeColor="text1"/>
                <w:w w:val="105"/>
                <w:sz w:val="17"/>
              </w:rPr>
              <w:t>level</w:t>
            </w:r>
            <w:r w:rsidR="00E345BB" w:rsidRPr="00B27AB0">
              <w:rPr>
                <w:rFonts w:ascii="Arial"/>
                <w:color w:val="000000" w:themeColor="text1"/>
                <w:w w:val="103"/>
                <w:sz w:val="17"/>
              </w:rPr>
              <w:t xml:space="preserve"> </w:t>
            </w:r>
            <w:r w:rsidR="00E345BB" w:rsidRPr="00B27AB0">
              <w:rPr>
                <w:rFonts w:ascii="Arial"/>
                <w:color w:val="000000" w:themeColor="text1"/>
                <w:w w:val="105"/>
                <w:sz w:val="17"/>
              </w:rPr>
              <w:t>standards.</w:t>
            </w:r>
            <w:r>
              <w:rPr>
                <w:rFonts w:ascii="Arial"/>
                <w:color w:val="000000" w:themeColor="text1"/>
                <w:w w:val="105"/>
                <w:sz w:val="17"/>
              </w:rPr>
              <w:t xml:space="preserve"> Service providers deploy a range of security measures to prevent unauthorized access to systems including 2 factor authentication, firewalls, antivirus and antispyware</w:t>
            </w:r>
            <w:r w:rsidR="000B4D18">
              <w:rPr>
                <w:rFonts w:ascii="Arial"/>
                <w:color w:val="000000" w:themeColor="text1"/>
                <w:w w:val="105"/>
                <w:sz w:val="17"/>
              </w:rPr>
              <w:t>.</w:t>
            </w:r>
            <w:r>
              <w:rPr>
                <w:rFonts w:ascii="Arial"/>
                <w:color w:val="000000" w:themeColor="text1"/>
                <w:w w:val="105"/>
                <w:sz w:val="17"/>
              </w:rPr>
              <w:t xml:space="preserve"> </w:t>
            </w:r>
            <w:r w:rsidR="000B4D18">
              <w:rPr>
                <w:rFonts w:ascii="Arial"/>
                <w:color w:val="000000" w:themeColor="text1"/>
                <w:w w:val="105"/>
                <w:sz w:val="17"/>
              </w:rPr>
              <w:t xml:space="preserve">These </w:t>
            </w:r>
            <w:r w:rsidR="000B4D18">
              <w:rPr>
                <w:rFonts w:ascii="Arial"/>
                <w:color w:val="000000" w:themeColor="text1"/>
                <w:w w:val="105"/>
                <w:sz w:val="17"/>
              </w:rPr>
              <w:lastRenderedPageBreak/>
              <w:t xml:space="preserve">are in addition to the fundamental underlying control of restricting access to kit communications and applications to </w:t>
            </w:r>
            <w:proofErr w:type="spellStart"/>
            <w:r>
              <w:rPr>
                <w:rFonts w:ascii="Arial"/>
                <w:color w:val="000000" w:themeColor="text1"/>
                <w:w w:val="105"/>
                <w:sz w:val="17"/>
              </w:rPr>
              <w:t>authori</w:t>
            </w:r>
            <w:r w:rsidR="000B4D18">
              <w:rPr>
                <w:rFonts w:ascii="Arial"/>
                <w:color w:val="000000" w:themeColor="text1"/>
                <w:w w:val="105"/>
                <w:sz w:val="17"/>
              </w:rPr>
              <w:t>s</w:t>
            </w:r>
            <w:r>
              <w:rPr>
                <w:rFonts w:ascii="Arial"/>
                <w:color w:val="000000" w:themeColor="text1"/>
                <w:w w:val="105"/>
                <w:sz w:val="17"/>
              </w:rPr>
              <w:t>ed</w:t>
            </w:r>
            <w:proofErr w:type="spellEnd"/>
            <w:r>
              <w:rPr>
                <w:rFonts w:ascii="Arial"/>
                <w:color w:val="000000" w:themeColor="text1"/>
                <w:w w:val="105"/>
                <w:sz w:val="17"/>
              </w:rPr>
              <w:t xml:space="preserve"> users</w:t>
            </w:r>
            <w:r w:rsidR="000B4D18">
              <w:rPr>
                <w:rFonts w:ascii="Arial"/>
                <w:color w:val="000000" w:themeColor="text1"/>
                <w:w w:val="105"/>
                <w:sz w:val="17"/>
              </w:rPr>
              <w:t xml:space="preserve"> only which both service providers and we operate.</w:t>
            </w:r>
            <w:r w:rsidR="00E345BB" w:rsidRPr="00B27AB0">
              <w:rPr>
                <w:rFonts w:ascii="Arial"/>
                <w:color w:val="000000" w:themeColor="text1"/>
                <w:spacing w:val="-9"/>
                <w:w w:val="105"/>
                <w:sz w:val="17"/>
              </w:rPr>
              <w:t xml:space="preserve"> </w:t>
            </w:r>
            <w:r w:rsidR="00E345BB" w:rsidRPr="00B27AB0">
              <w:rPr>
                <w:rFonts w:ascii="Arial"/>
                <w:color w:val="000000" w:themeColor="text1"/>
                <w:w w:val="105"/>
                <w:sz w:val="17"/>
              </w:rPr>
              <w:t>An</w:t>
            </w:r>
            <w:r w:rsidR="00E345BB" w:rsidRPr="00B27AB0">
              <w:rPr>
                <w:rFonts w:ascii="Arial"/>
                <w:color w:val="000000" w:themeColor="text1"/>
                <w:spacing w:val="-8"/>
                <w:w w:val="105"/>
                <w:sz w:val="17"/>
              </w:rPr>
              <w:t xml:space="preserve"> </w:t>
            </w:r>
            <w:r w:rsidR="00E345BB" w:rsidRPr="00B27AB0">
              <w:rPr>
                <w:rFonts w:ascii="Arial"/>
                <w:color w:val="000000" w:themeColor="text1"/>
                <w:w w:val="105"/>
                <w:sz w:val="17"/>
              </w:rPr>
              <w:t>IT</w:t>
            </w:r>
            <w:r w:rsidR="00E345BB" w:rsidRPr="00B27AB0">
              <w:rPr>
                <w:rFonts w:ascii="Arial"/>
                <w:color w:val="000000" w:themeColor="text1"/>
                <w:spacing w:val="-8"/>
                <w:w w:val="105"/>
                <w:sz w:val="17"/>
              </w:rPr>
              <w:t xml:space="preserve"> </w:t>
            </w:r>
            <w:r w:rsidR="00E345BB" w:rsidRPr="00B27AB0">
              <w:rPr>
                <w:rFonts w:ascii="Arial"/>
                <w:color w:val="000000" w:themeColor="text1"/>
                <w:w w:val="105"/>
                <w:sz w:val="17"/>
              </w:rPr>
              <w:t>strategy</w:t>
            </w:r>
            <w:r w:rsidR="00E345BB" w:rsidRPr="00B27AB0">
              <w:rPr>
                <w:rFonts w:ascii="Arial"/>
                <w:color w:val="000000" w:themeColor="text1"/>
                <w:spacing w:val="-11"/>
                <w:w w:val="105"/>
                <w:sz w:val="17"/>
              </w:rPr>
              <w:t xml:space="preserve"> </w:t>
            </w:r>
            <w:r w:rsidR="00E345BB" w:rsidRPr="00B27AB0">
              <w:rPr>
                <w:rFonts w:ascii="Arial"/>
                <w:color w:val="000000" w:themeColor="text1"/>
                <w:w w:val="105"/>
                <w:sz w:val="17"/>
              </w:rPr>
              <w:t>is</w:t>
            </w:r>
            <w:r w:rsidR="00E345BB" w:rsidRPr="00B27AB0">
              <w:rPr>
                <w:rFonts w:ascii="Arial"/>
                <w:color w:val="000000" w:themeColor="text1"/>
                <w:spacing w:val="-8"/>
                <w:w w:val="105"/>
                <w:sz w:val="17"/>
              </w:rPr>
              <w:t xml:space="preserve"> </w:t>
            </w:r>
            <w:r w:rsidR="00E345BB" w:rsidRPr="00B27AB0">
              <w:rPr>
                <w:rFonts w:ascii="Arial"/>
                <w:color w:val="000000" w:themeColor="text1"/>
                <w:w w:val="105"/>
                <w:sz w:val="17"/>
              </w:rPr>
              <w:t>in</w:t>
            </w:r>
            <w:r w:rsidR="00E345BB" w:rsidRPr="00B27AB0">
              <w:rPr>
                <w:rFonts w:ascii="Arial"/>
                <w:color w:val="000000" w:themeColor="text1"/>
                <w:spacing w:val="-8"/>
                <w:w w:val="105"/>
                <w:sz w:val="17"/>
              </w:rPr>
              <w:t xml:space="preserve"> </w:t>
            </w:r>
            <w:r w:rsidR="00E345BB" w:rsidRPr="00B27AB0">
              <w:rPr>
                <w:rFonts w:ascii="Arial"/>
                <w:color w:val="000000" w:themeColor="text1"/>
                <w:w w:val="105"/>
                <w:sz w:val="17"/>
              </w:rPr>
              <w:t>place</w:t>
            </w:r>
            <w:r w:rsidR="00E345BB" w:rsidRPr="00B27AB0">
              <w:rPr>
                <w:rFonts w:ascii="Arial"/>
                <w:color w:val="000000" w:themeColor="text1"/>
                <w:spacing w:val="-8"/>
                <w:w w:val="105"/>
                <w:sz w:val="17"/>
              </w:rPr>
              <w:t xml:space="preserve"> </w:t>
            </w:r>
            <w:r w:rsidR="00E345BB" w:rsidRPr="00B27AB0">
              <w:rPr>
                <w:rFonts w:ascii="Arial"/>
                <w:color w:val="000000" w:themeColor="text1"/>
                <w:w w:val="105"/>
                <w:sz w:val="17"/>
              </w:rPr>
              <w:t>and</w:t>
            </w:r>
            <w:r w:rsidR="00E345BB" w:rsidRPr="00B27AB0">
              <w:rPr>
                <w:rFonts w:ascii="Arial"/>
                <w:color w:val="000000" w:themeColor="text1"/>
                <w:spacing w:val="-8"/>
                <w:w w:val="105"/>
                <w:sz w:val="17"/>
              </w:rPr>
              <w:t xml:space="preserve"> </w:t>
            </w:r>
            <w:r w:rsidR="00E345BB" w:rsidRPr="00B27AB0">
              <w:rPr>
                <w:rFonts w:ascii="Arial"/>
                <w:color w:val="000000" w:themeColor="text1"/>
                <w:w w:val="105"/>
                <w:sz w:val="17"/>
              </w:rPr>
              <w:t>IT</w:t>
            </w:r>
            <w:r w:rsidR="00E345BB" w:rsidRPr="00B27AB0">
              <w:rPr>
                <w:rFonts w:ascii="Arial"/>
                <w:color w:val="000000" w:themeColor="text1"/>
                <w:spacing w:val="-8"/>
                <w:w w:val="105"/>
                <w:sz w:val="17"/>
              </w:rPr>
              <w:t xml:space="preserve"> </w:t>
            </w:r>
            <w:r w:rsidR="00E345BB" w:rsidRPr="00B27AB0">
              <w:rPr>
                <w:rFonts w:ascii="Arial"/>
                <w:color w:val="000000" w:themeColor="text1"/>
                <w:w w:val="105"/>
                <w:sz w:val="17"/>
              </w:rPr>
              <w:t>requirements</w:t>
            </w:r>
            <w:r w:rsidR="00E345BB" w:rsidRPr="00B27AB0">
              <w:rPr>
                <w:rFonts w:ascii="Arial"/>
                <w:color w:val="000000" w:themeColor="text1"/>
                <w:spacing w:val="-8"/>
                <w:w w:val="105"/>
                <w:sz w:val="17"/>
              </w:rPr>
              <w:t xml:space="preserve"> </w:t>
            </w:r>
            <w:r w:rsidR="00E345BB" w:rsidRPr="00B27AB0">
              <w:rPr>
                <w:rFonts w:ascii="Arial"/>
                <w:color w:val="000000" w:themeColor="text1"/>
                <w:w w:val="105"/>
                <w:sz w:val="17"/>
              </w:rPr>
              <w:t>are</w:t>
            </w:r>
            <w:r w:rsidR="00E345BB" w:rsidRPr="00B27AB0">
              <w:rPr>
                <w:rFonts w:ascii="Arial"/>
                <w:color w:val="000000" w:themeColor="text1"/>
                <w:spacing w:val="-8"/>
                <w:w w:val="105"/>
                <w:sz w:val="17"/>
              </w:rPr>
              <w:t xml:space="preserve"> </w:t>
            </w:r>
            <w:r w:rsidR="00E345BB" w:rsidRPr="00B27AB0">
              <w:rPr>
                <w:rFonts w:ascii="Arial"/>
                <w:color w:val="000000" w:themeColor="text1"/>
                <w:w w:val="105"/>
                <w:sz w:val="17"/>
              </w:rPr>
              <w:t>regularly</w:t>
            </w:r>
            <w:r w:rsidR="00E345BB" w:rsidRPr="00B27AB0">
              <w:rPr>
                <w:rFonts w:ascii="Arial"/>
                <w:color w:val="000000" w:themeColor="text1"/>
                <w:spacing w:val="-11"/>
                <w:w w:val="105"/>
                <w:sz w:val="17"/>
              </w:rPr>
              <w:t xml:space="preserve"> </w:t>
            </w:r>
            <w:r w:rsidR="00E345BB" w:rsidRPr="00B27AB0">
              <w:rPr>
                <w:rFonts w:ascii="Arial"/>
                <w:color w:val="000000" w:themeColor="text1"/>
                <w:w w:val="105"/>
                <w:sz w:val="17"/>
              </w:rPr>
              <w:t>reviewed.</w:t>
            </w:r>
            <w:r w:rsidR="00E345BB" w:rsidRPr="00B27AB0">
              <w:rPr>
                <w:rFonts w:ascii="Arial"/>
                <w:color w:val="000000" w:themeColor="text1"/>
                <w:spacing w:val="-9"/>
                <w:w w:val="105"/>
                <w:sz w:val="17"/>
              </w:rPr>
              <w:t xml:space="preserve"> </w:t>
            </w:r>
          </w:p>
        </w:tc>
        <w:tc>
          <w:tcPr>
            <w:tcW w:w="734" w:type="dxa"/>
            <w:tcBorders>
              <w:top w:val="single" w:sz="6" w:space="0" w:color="000000"/>
              <w:left w:val="single" w:sz="6" w:space="0" w:color="000000"/>
              <w:bottom w:val="single" w:sz="6" w:space="0" w:color="000000"/>
              <w:right w:val="single" w:sz="6" w:space="0" w:color="000000"/>
            </w:tcBorders>
            <w:vAlign w:val="center"/>
          </w:tcPr>
          <w:p w14:paraId="3BE8AB40" w14:textId="516278DF"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lastRenderedPageBreak/>
              <w:t>4</w:t>
            </w:r>
          </w:p>
        </w:tc>
        <w:tc>
          <w:tcPr>
            <w:tcW w:w="850" w:type="dxa"/>
            <w:tcBorders>
              <w:top w:val="single" w:sz="6" w:space="0" w:color="000000"/>
              <w:left w:val="single" w:sz="6" w:space="0" w:color="000000"/>
              <w:bottom w:val="single" w:sz="6" w:space="0" w:color="000000"/>
              <w:right w:val="single" w:sz="6" w:space="0" w:color="000000"/>
            </w:tcBorders>
            <w:vAlign w:val="center"/>
          </w:tcPr>
          <w:p w14:paraId="67FE7749" w14:textId="49C3F534"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1</w:t>
            </w:r>
          </w:p>
        </w:tc>
        <w:tc>
          <w:tcPr>
            <w:tcW w:w="699"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8331ED6" w14:textId="7DA29ED5"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4</w:t>
            </w:r>
          </w:p>
        </w:tc>
        <w:tc>
          <w:tcPr>
            <w:tcW w:w="1970" w:type="dxa"/>
            <w:tcBorders>
              <w:top w:val="single" w:sz="6" w:space="0" w:color="000000"/>
              <w:left w:val="single" w:sz="6" w:space="0" w:color="000000"/>
              <w:bottom w:val="single" w:sz="6" w:space="0" w:color="000000"/>
              <w:right w:val="single" w:sz="6" w:space="0" w:color="000000"/>
            </w:tcBorders>
            <w:vAlign w:val="center"/>
          </w:tcPr>
          <w:p w14:paraId="4C32C01F" w14:textId="0BF469F9" w:rsidR="00E345BB" w:rsidRPr="00B27AB0" w:rsidRDefault="005F3FF0" w:rsidP="005F3FF0">
            <w:pPr>
              <w:pStyle w:val="TableParagraph"/>
              <w:jc w:val="center"/>
              <w:rPr>
                <w:rFonts w:ascii="Arial" w:eastAsia="Arial" w:hAnsi="Arial" w:cs="Arial"/>
                <w:b/>
                <w:bCs/>
                <w:color w:val="000000" w:themeColor="text1"/>
                <w:sz w:val="18"/>
                <w:szCs w:val="18"/>
              </w:rPr>
            </w:pPr>
            <w:r>
              <w:rPr>
                <w:rFonts w:ascii="Arial"/>
                <w:color w:val="000000" w:themeColor="text1"/>
                <w:w w:val="105"/>
                <w:sz w:val="17"/>
              </w:rPr>
              <w:t>Finance Director</w:t>
            </w:r>
          </w:p>
        </w:tc>
      </w:tr>
      <w:tr w:rsidR="00B27AB0" w:rsidRPr="00B27AB0" w14:paraId="3BEB6872" w14:textId="77777777" w:rsidTr="002569C7">
        <w:tc>
          <w:tcPr>
            <w:tcW w:w="272" w:type="dxa"/>
            <w:tcBorders>
              <w:right w:val="single" w:sz="6" w:space="0" w:color="000000"/>
            </w:tcBorders>
          </w:tcPr>
          <w:p w14:paraId="5AD6002C" w14:textId="77777777" w:rsidR="00E345BB" w:rsidRPr="00B27AB0" w:rsidRDefault="00E345BB" w:rsidP="005A3437">
            <w:pPr>
              <w:pStyle w:val="TableParagraph"/>
              <w:numPr>
                <w:ilvl w:val="0"/>
                <w:numId w:val="16"/>
              </w:numPr>
              <w:spacing w:before="8"/>
              <w:ind w:left="271" w:hanging="271"/>
              <w:rPr>
                <w:rFonts w:ascii="Arial" w:eastAsia="Arial" w:hAnsi="Arial" w:cs="Arial"/>
                <w:b/>
                <w:bCs/>
                <w:color w:val="000000" w:themeColor="text1"/>
                <w:sz w:val="18"/>
                <w:szCs w:val="18"/>
              </w:rPr>
            </w:pPr>
          </w:p>
        </w:tc>
        <w:tc>
          <w:tcPr>
            <w:tcW w:w="2710" w:type="dxa"/>
            <w:tcBorders>
              <w:top w:val="single" w:sz="6" w:space="0" w:color="000000"/>
              <w:left w:val="single" w:sz="6" w:space="0" w:color="000000"/>
              <w:bottom w:val="single" w:sz="6" w:space="0" w:color="000000"/>
              <w:right w:val="single" w:sz="6" w:space="0" w:color="000000"/>
            </w:tcBorders>
          </w:tcPr>
          <w:p w14:paraId="66FFFB4B" w14:textId="238FB315" w:rsidR="00E345BB" w:rsidRPr="00B27AB0" w:rsidDel="00B17706" w:rsidRDefault="00E345BB" w:rsidP="00C52271">
            <w:pPr>
              <w:pStyle w:val="TableParagraph"/>
              <w:spacing w:line="264" w:lineRule="auto"/>
              <w:ind w:left="28" w:right="680"/>
              <w:rPr>
                <w:rFonts w:ascii="Arial" w:eastAsia="Arial" w:hAnsi="Arial" w:cs="Arial"/>
                <w:b/>
                <w:bCs/>
                <w:color w:val="000000" w:themeColor="text1"/>
                <w:sz w:val="18"/>
                <w:szCs w:val="18"/>
              </w:rPr>
            </w:pPr>
            <w:r w:rsidRPr="00B27AB0">
              <w:rPr>
                <w:rFonts w:ascii="Arial"/>
                <w:color w:val="000000" w:themeColor="text1"/>
                <w:spacing w:val="3"/>
                <w:w w:val="105"/>
                <w:sz w:val="17"/>
              </w:rPr>
              <w:t>WLWA</w:t>
            </w:r>
            <w:r w:rsidRPr="00B27AB0">
              <w:rPr>
                <w:rFonts w:ascii="Arial"/>
                <w:color w:val="000000" w:themeColor="text1"/>
                <w:spacing w:val="-10"/>
                <w:w w:val="105"/>
                <w:sz w:val="17"/>
              </w:rPr>
              <w:t xml:space="preserve"> </w:t>
            </w:r>
            <w:r w:rsidRPr="00B27AB0">
              <w:rPr>
                <w:rFonts w:ascii="Arial"/>
                <w:color w:val="000000" w:themeColor="text1"/>
                <w:w w:val="105"/>
                <w:sz w:val="17"/>
              </w:rPr>
              <w:t>Borough</w:t>
            </w:r>
            <w:r w:rsidRPr="00B27AB0">
              <w:rPr>
                <w:rFonts w:ascii="Arial"/>
                <w:color w:val="000000" w:themeColor="text1"/>
                <w:spacing w:val="-10"/>
                <w:w w:val="105"/>
                <w:sz w:val="17"/>
              </w:rPr>
              <w:t xml:space="preserve"> </w:t>
            </w:r>
            <w:r w:rsidRPr="00B27AB0">
              <w:rPr>
                <w:rFonts w:ascii="Arial"/>
                <w:color w:val="000000" w:themeColor="text1"/>
                <w:w w:val="105"/>
                <w:sz w:val="17"/>
              </w:rPr>
              <w:t>data</w:t>
            </w:r>
            <w:r w:rsidRPr="00B27AB0">
              <w:rPr>
                <w:rFonts w:ascii="Arial"/>
                <w:color w:val="000000" w:themeColor="text1"/>
                <w:spacing w:val="-10"/>
                <w:w w:val="105"/>
                <w:sz w:val="17"/>
              </w:rPr>
              <w:t xml:space="preserve"> </w:t>
            </w:r>
            <w:r w:rsidRPr="00B27AB0">
              <w:rPr>
                <w:rFonts w:ascii="Arial"/>
                <w:color w:val="000000" w:themeColor="text1"/>
                <w:w w:val="105"/>
                <w:sz w:val="17"/>
              </w:rPr>
              <w:t>is</w:t>
            </w:r>
            <w:r w:rsidRPr="00B27AB0">
              <w:rPr>
                <w:rFonts w:ascii="Arial"/>
                <w:color w:val="000000" w:themeColor="text1"/>
                <w:spacing w:val="-10"/>
                <w:w w:val="105"/>
                <w:sz w:val="17"/>
              </w:rPr>
              <w:t xml:space="preserve"> </w:t>
            </w:r>
            <w:r w:rsidRPr="00B27AB0">
              <w:rPr>
                <w:rFonts w:ascii="Arial"/>
                <w:color w:val="000000" w:themeColor="text1"/>
                <w:w w:val="105"/>
                <w:sz w:val="17"/>
              </w:rPr>
              <w:t>not</w:t>
            </w:r>
            <w:r w:rsidRPr="00B27AB0">
              <w:rPr>
                <w:rFonts w:ascii="Arial"/>
                <w:color w:val="000000" w:themeColor="text1"/>
                <w:spacing w:val="-11"/>
                <w:w w:val="105"/>
                <w:sz w:val="17"/>
              </w:rPr>
              <w:t xml:space="preserve"> </w:t>
            </w:r>
            <w:r w:rsidRPr="00B27AB0">
              <w:rPr>
                <w:rFonts w:ascii="Arial"/>
                <w:color w:val="000000" w:themeColor="text1"/>
                <w:w w:val="105"/>
                <w:sz w:val="17"/>
              </w:rPr>
              <w:t>being</w:t>
            </w:r>
            <w:r w:rsidRPr="00B27AB0">
              <w:rPr>
                <w:rFonts w:ascii="Arial"/>
                <w:color w:val="000000" w:themeColor="text1"/>
                <w:w w:val="103"/>
                <w:sz w:val="17"/>
              </w:rPr>
              <w:t xml:space="preserve"> </w:t>
            </w:r>
            <w:r w:rsidRPr="00B27AB0">
              <w:rPr>
                <w:rFonts w:ascii="Arial"/>
                <w:color w:val="000000" w:themeColor="text1"/>
                <w:w w:val="105"/>
                <w:sz w:val="17"/>
              </w:rPr>
              <w:t>viewed</w:t>
            </w:r>
            <w:r w:rsidRPr="00B27AB0">
              <w:rPr>
                <w:rFonts w:ascii="Arial"/>
                <w:color w:val="000000" w:themeColor="text1"/>
                <w:spacing w:val="-29"/>
                <w:w w:val="105"/>
                <w:sz w:val="17"/>
              </w:rPr>
              <w:t xml:space="preserve"> </w:t>
            </w:r>
            <w:r w:rsidRPr="00B27AB0">
              <w:rPr>
                <w:rFonts w:ascii="Arial"/>
                <w:color w:val="000000" w:themeColor="text1"/>
                <w:w w:val="105"/>
                <w:sz w:val="17"/>
              </w:rPr>
              <w:t>holistically</w:t>
            </w:r>
          </w:p>
        </w:tc>
        <w:tc>
          <w:tcPr>
            <w:tcW w:w="4536" w:type="dxa"/>
            <w:tcBorders>
              <w:top w:val="single" w:sz="6" w:space="0" w:color="000000"/>
              <w:left w:val="single" w:sz="6" w:space="0" w:color="000000"/>
              <w:bottom w:val="single" w:sz="6" w:space="0" w:color="000000"/>
              <w:right w:val="single" w:sz="6" w:space="0" w:color="000000"/>
            </w:tcBorders>
          </w:tcPr>
          <w:p w14:paraId="05585FA4" w14:textId="261458FC" w:rsidR="00E345BB" w:rsidRPr="00B27AB0" w:rsidRDefault="00E345BB" w:rsidP="00491990">
            <w:pPr>
              <w:pStyle w:val="TableParagraph"/>
              <w:spacing w:line="264" w:lineRule="auto"/>
              <w:ind w:left="28" w:right="278"/>
              <w:rPr>
                <w:rFonts w:ascii="Arial"/>
                <w:color w:val="000000" w:themeColor="text1"/>
                <w:w w:val="105"/>
                <w:sz w:val="17"/>
              </w:rPr>
            </w:pPr>
            <w:r w:rsidRPr="00B27AB0">
              <w:rPr>
                <w:rFonts w:ascii="Arial"/>
                <w:color w:val="000000" w:themeColor="text1"/>
                <w:w w:val="105"/>
                <w:sz w:val="17"/>
              </w:rPr>
              <w:t>A disjointed approach. Failure</w:t>
            </w:r>
            <w:r w:rsidRPr="00B27AB0">
              <w:rPr>
                <w:rFonts w:ascii="Arial"/>
                <w:color w:val="000000" w:themeColor="text1"/>
                <w:spacing w:val="-20"/>
                <w:w w:val="105"/>
                <w:sz w:val="17"/>
              </w:rPr>
              <w:t xml:space="preserve"> </w:t>
            </w:r>
            <w:r w:rsidRPr="00B27AB0">
              <w:rPr>
                <w:rFonts w:ascii="Arial"/>
                <w:color w:val="000000" w:themeColor="text1"/>
                <w:w w:val="105"/>
                <w:sz w:val="17"/>
              </w:rPr>
              <w:t>to</w:t>
            </w:r>
            <w:r w:rsidRPr="00B27AB0">
              <w:rPr>
                <w:rFonts w:ascii="Arial"/>
                <w:color w:val="000000" w:themeColor="text1"/>
                <w:w w:val="103"/>
                <w:sz w:val="17"/>
              </w:rPr>
              <w:t xml:space="preserve"> </w:t>
            </w:r>
            <w:proofErr w:type="spellStart"/>
            <w:r w:rsidRPr="00B27AB0">
              <w:rPr>
                <w:rFonts w:ascii="Arial"/>
                <w:color w:val="000000" w:themeColor="text1"/>
                <w:w w:val="105"/>
                <w:sz w:val="17"/>
              </w:rPr>
              <w:t>capitalise</w:t>
            </w:r>
            <w:proofErr w:type="spellEnd"/>
            <w:r w:rsidRPr="00B27AB0">
              <w:rPr>
                <w:rFonts w:ascii="Arial"/>
                <w:color w:val="000000" w:themeColor="text1"/>
                <w:w w:val="105"/>
                <w:sz w:val="17"/>
              </w:rPr>
              <w:t xml:space="preserve"> on opportunity.</w:t>
            </w:r>
            <w:r w:rsidRPr="00B27AB0">
              <w:rPr>
                <w:rFonts w:ascii="Arial"/>
                <w:color w:val="000000" w:themeColor="text1"/>
                <w:spacing w:val="-26"/>
                <w:w w:val="105"/>
                <w:sz w:val="17"/>
              </w:rPr>
              <w:t xml:space="preserve"> </w:t>
            </w:r>
            <w:r w:rsidRPr="00B27AB0">
              <w:rPr>
                <w:rFonts w:ascii="Arial"/>
                <w:color w:val="000000" w:themeColor="text1"/>
                <w:w w:val="105"/>
                <w:sz w:val="17"/>
              </w:rPr>
              <w:t>Additional</w:t>
            </w:r>
            <w:r w:rsidRPr="00B27AB0">
              <w:rPr>
                <w:rFonts w:ascii="Arial"/>
                <w:color w:val="000000" w:themeColor="text1"/>
                <w:w w:val="103"/>
                <w:sz w:val="17"/>
              </w:rPr>
              <w:t xml:space="preserve"> </w:t>
            </w:r>
            <w:r w:rsidRPr="00B27AB0">
              <w:rPr>
                <w:rFonts w:ascii="Arial"/>
                <w:color w:val="000000" w:themeColor="text1"/>
                <w:w w:val="105"/>
                <w:sz w:val="17"/>
              </w:rPr>
              <w:t>cost.</w:t>
            </w:r>
            <w:r w:rsidRPr="00B27AB0">
              <w:rPr>
                <w:rFonts w:ascii="Arial"/>
                <w:color w:val="000000" w:themeColor="text1"/>
                <w:spacing w:val="-14"/>
                <w:w w:val="105"/>
                <w:sz w:val="17"/>
              </w:rPr>
              <w:t xml:space="preserve"> </w:t>
            </w:r>
            <w:r w:rsidRPr="00B27AB0">
              <w:rPr>
                <w:rFonts w:ascii="Arial"/>
                <w:color w:val="000000" w:themeColor="text1"/>
                <w:w w:val="105"/>
                <w:sz w:val="17"/>
              </w:rPr>
              <w:t>A</w:t>
            </w:r>
            <w:r w:rsidRPr="00B27AB0">
              <w:rPr>
                <w:rFonts w:ascii="Arial"/>
                <w:color w:val="000000" w:themeColor="text1"/>
                <w:spacing w:val="-13"/>
                <w:w w:val="105"/>
                <w:sz w:val="17"/>
              </w:rPr>
              <w:t xml:space="preserve"> </w:t>
            </w:r>
            <w:r w:rsidRPr="00B27AB0">
              <w:rPr>
                <w:rFonts w:ascii="Arial"/>
                <w:color w:val="000000" w:themeColor="text1"/>
                <w:w w:val="105"/>
                <w:sz w:val="17"/>
              </w:rPr>
              <w:t>continuing</w:t>
            </w:r>
            <w:r w:rsidRPr="00B27AB0">
              <w:rPr>
                <w:rFonts w:ascii="Arial"/>
                <w:color w:val="000000" w:themeColor="text1"/>
                <w:spacing w:val="-13"/>
                <w:w w:val="105"/>
                <w:sz w:val="17"/>
              </w:rPr>
              <w:t xml:space="preserve"> </w:t>
            </w:r>
            <w:r w:rsidRPr="00B27AB0">
              <w:rPr>
                <w:rFonts w:ascii="Arial"/>
                <w:color w:val="000000" w:themeColor="text1"/>
                <w:w w:val="105"/>
                <w:sz w:val="17"/>
              </w:rPr>
              <w:t>disjointed</w:t>
            </w:r>
            <w:r w:rsidRPr="00B27AB0">
              <w:rPr>
                <w:rFonts w:ascii="Arial"/>
                <w:color w:val="000000" w:themeColor="text1"/>
                <w:spacing w:val="-13"/>
                <w:w w:val="105"/>
                <w:sz w:val="17"/>
              </w:rPr>
              <w:t xml:space="preserve"> </w:t>
            </w:r>
            <w:r w:rsidRPr="00B27AB0">
              <w:rPr>
                <w:rFonts w:ascii="Arial"/>
                <w:color w:val="000000" w:themeColor="text1"/>
                <w:w w:val="105"/>
                <w:sz w:val="17"/>
              </w:rPr>
              <w:t>approach.</w:t>
            </w:r>
            <w:r w:rsidRPr="00B27AB0">
              <w:rPr>
                <w:rFonts w:ascii="Arial"/>
                <w:color w:val="000000" w:themeColor="text1"/>
                <w:w w:val="103"/>
                <w:sz w:val="17"/>
              </w:rPr>
              <w:t xml:space="preserve"> </w:t>
            </w:r>
            <w:r w:rsidRPr="00B27AB0">
              <w:rPr>
                <w:rFonts w:ascii="Arial"/>
                <w:color w:val="000000" w:themeColor="text1"/>
                <w:w w:val="105"/>
                <w:sz w:val="17"/>
              </w:rPr>
              <w:t>The</w:t>
            </w:r>
            <w:r w:rsidRPr="00B27AB0">
              <w:rPr>
                <w:rFonts w:ascii="Arial"/>
                <w:color w:val="000000" w:themeColor="text1"/>
                <w:spacing w:val="-9"/>
                <w:w w:val="105"/>
                <w:sz w:val="17"/>
              </w:rPr>
              <w:t xml:space="preserve"> </w:t>
            </w:r>
            <w:r w:rsidRPr="00B27AB0">
              <w:rPr>
                <w:rFonts w:ascii="Arial"/>
                <w:color w:val="000000" w:themeColor="text1"/>
                <w:w w:val="105"/>
                <w:sz w:val="17"/>
              </w:rPr>
              <w:t>Boroughs</w:t>
            </w:r>
            <w:r w:rsidRPr="00B27AB0">
              <w:rPr>
                <w:rFonts w:ascii="Arial"/>
                <w:color w:val="000000" w:themeColor="text1"/>
                <w:spacing w:val="-9"/>
                <w:w w:val="105"/>
                <w:sz w:val="17"/>
              </w:rPr>
              <w:t xml:space="preserve"> </w:t>
            </w:r>
            <w:r w:rsidRPr="00B27AB0">
              <w:rPr>
                <w:rFonts w:ascii="Arial"/>
                <w:color w:val="000000" w:themeColor="text1"/>
                <w:w w:val="105"/>
                <w:sz w:val="17"/>
              </w:rPr>
              <w:t>will</w:t>
            </w:r>
            <w:r w:rsidRPr="00B27AB0">
              <w:rPr>
                <w:rFonts w:ascii="Arial"/>
                <w:color w:val="000000" w:themeColor="text1"/>
                <w:spacing w:val="-10"/>
                <w:w w:val="105"/>
                <w:sz w:val="17"/>
              </w:rPr>
              <w:t xml:space="preserve"> </w:t>
            </w:r>
            <w:r w:rsidRPr="00B27AB0">
              <w:rPr>
                <w:rFonts w:ascii="Arial"/>
                <w:color w:val="000000" w:themeColor="text1"/>
                <w:w w:val="105"/>
                <w:sz w:val="17"/>
              </w:rPr>
              <w:t>fail</w:t>
            </w:r>
            <w:r w:rsidRPr="00B27AB0">
              <w:rPr>
                <w:rFonts w:ascii="Arial"/>
                <w:color w:val="000000" w:themeColor="text1"/>
                <w:spacing w:val="-11"/>
                <w:w w:val="105"/>
                <w:sz w:val="17"/>
              </w:rPr>
              <w:t xml:space="preserve"> </w:t>
            </w:r>
            <w:r w:rsidRPr="00B27AB0">
              <w:rPr>
                <w:rFonts w:ascii="Arial"/>
                <w:color w:val="000000" w:themeColor="text1"/>
                <w:w w:val="105"/>
                <w:sz w:val="17"/>
              </w:rPr>
              <w:t>to</w:t>
            </w:r>
            <w:r w:rsidRPr="00B27AB0">
              <w:rPr>
                <w:rFonts w:ascii="Arial"/>
                <w:color w:val="000000" w:themeColor="text1"/>
                <w:spacing w:val="-9"/>
                <w:w w:val="105"/>
                <w:sz w:val="17"/>
              </w:rPr>
              <w:t xml:space="preserve"> </w:t>
            </w:r>
            <w:r w:rsidRPr="00B27AB0">
              <w:rPr>
                <w:rFonts w:ascii="Arial"/>
                <w:color w:val="000000" w:themeColor="text1"/>
                <w:w w:val="105"/>
                <w:sz w:val="17"/>
              </w:rPr>
              <w:t>meet</w:t>
            </w:r>
            <w:r w:rsidRPr="00B27AB0">
              <w:rPr>
                <w:rFonts w:ascii="Arial"/>
                <w:color w:val="000000" w:themeColor="text1"/>
                <w:spacing w:val="-10"/>
                <w:w w:val="105"/>
                <w:sz w:val="17"/>
              </w:rPr>
              <w:t xml:space="preserve"> </w:t>
            </w:r>
            <w:r w:rsidRPr="00B27AB0">
              <w:rPr>
                <w:rFonts w:ascii="Arial"/>
                <w:color w:val="000000" w:themeColor="text1"/>
                <w:w w:val="105"/>
                <w:sz w:val="17"/>
              </w:rPr>
              <w:t>the</w:t>
            </w:r>
            <w:r w:rsidRPr="00B27AB0">
              <w:rPr>
                <w:rFonts w:ascii="Arial"/>
                <w:color w:val="000000" w:themeColor="text1"/>
                <w:spacing w:val="-9"/>
                <w:w w:val="105"/>
                <w:sz w:val="17"/>
              </w:rPr>
              <w:t xml:space="preserve"> </w:t>
            </w:r>
            <w:r w:rsidR="00491990">
              <w:rPr>
                <w:rFonts w:ascii="Arial"/>
                <w:color w:val="000000" w:themeColor="text1"/>
                <w:spacing w:val="-9"/>
                <w:w w:val="105"/>
                <w:sz w:val="17"/>
              </w:rPr>
              <w:t>6</w:t>
            </w:r>
            <w:r w:rsidRPr="00B27AB0">
              <w:rPr>
                <w:rFonts w:ascii="Arial"/>
                <w:color w:val="000000" w:themeColor="text1"/>
                <w:w w:val="105"/>
                <w:sz w:val="17"/>
              </w:rPr>
              <w:t>5%</w:t>
            </w:r>
            <w:r w:rsidRPr="00B27AB0">
              <w:rPr>
                <w:rFonts w:ascii="Arial"/>
                <w:color w:val="000000" w:themeColor="text1"/>
                <w:w w:val="103"/>
                <w:sz w:val="17"/>
              </w:rPr>
              <w:t xml:space="preserve"> </w:t>
            </w:r>
            <w:r w:rsidRPr="00B27AB0">
              <w:rPr>
                <w:rFonts w:ascii="Arial"/>
                <w:color w:val="000000" w:themeColor="text1"/>
                <w:w w:val="105"/>
                <w:sz w:val="17"/>
              </w:rPr>
              <w:t>recycling</w:t>
            </w:r>
            <w:r w:rsidRPr="00B27AB0">
              <w:rPr>
                <w:rFonts w:ascii="Arial"/>
                <w:color w:val="000000" w:themeColor="text1"/>
                <w:spacing w:val="-17"/>
                <w:w w:val="105"/>
                <w:sz w:val="17"/>
              </w:rPr>
              <w:t xml:space="preserve"> </w:t>
            </w:r>
            <w:r w:rsidRPr="00B27AB0">
              <w:rPr>
                <w:rFonts w:ascii="Arial"/>
                <w:color w:val="000000" w:themeColor="text1"/>
                <w:w w:val="105"/>
                <w:sz w:val="17"/>
              </w:rPr>
              <w:t>composting</w:t>
            </w:r>
            <w:r w:rsidRPr="00B27AB0">
              <w:rPr>
                <w:rFonts w:ascii="Arial"/>
                <w:color w:val="000000" w:themeColor="text1"/>
                <w:spacing w:val="-17"/>
                <w:w w:val="105"/>
                <w:sz w:val="17"/>
              </w:rPr>
              <w:t xml:space="preserve"> </w:t>
            </w:r>
            <w:r w:rsidRPr="00B27AB0">
              <w:rPr>
                <w:rFonts w:ascii="Arial"/>
                <w:color w:val="000000" w:themeColor="text1"/>
                <w:w w:val="105"/>
                <w:sz w:val="17"/>
              </w:rPr>
              <w:t>target</w:t>
            </w:r>
            <w:r w:rsidRPr="00B27AB0">
              <w:rPr>
                <w:rFonts w:ascii="Arial"/>
                <w:color w:val="000000" w:themeColor="text1"/>
                <w:spacing w:val="-17"/>
                <w:w w:val="105"/>
                <w:sz w:val="17"/>
              </w:rPr>
              <w:t xml:space="preserve"> </w:t>
            </w:r>
            <w:r w:rsidRPr="00B27AB0">
              <w:rPr>
                <w:rFonts w:ascii="Arial"/>
                <w:color w:val="000000" w:themeColor="text1"/>
                <w:w w:val="105"/>
                <w:sz w:val="17"/>
              </w:rPr>
              <w:t>by</w:t>
            </w:r>
            <w:r w:rsidRPr="00B27AB0">
              <w:rPr>
                <w:rFonts w:ascii="Arial"/>
                <w:color w:val="000000" w:themeColor="text1"/>
                <w:spacing w:val="-19"/>
                <w:w w:val="105"/>
                <w:sz w:val="17"/>
              </w:rPr>
              <w:t xml:space="preserve"> </w:t>
            </w:r>
            <w:r w:rsidRPr="00B27AB0">
              <w:rPr>
                <w:rFonts w:ascii="Arial"/>
                <w:color w:val="000000" w:themeColor="text1"/>
                <w:w w:val="105"/>
                <w:sz w:val="17"/>
              </w:rPr>
              <w:t>20</w:t>
            </w:r>
            <w:r w:rsidR="00491990">
              <w:rPr>
                <w:rFonts w:ascii="Arial"/>
                <w:color w:val="000000" w:themeColor="text1"/>
                <w:w w:val="105"/>
                <w:sz w:val="17"/>
              </w:rPr>
              <w:t>3</w:t>
            </w:r>
            <w:r w:rsidRPr="00B27AB0">
              <w:rPr>
                <w:rFonts w:ascii="Arial"/>
                <w:color w:val="000000" w:themeColor="text1"/>
                <w:w w:val="105"/>
                <w:sz w:val="17"/>
              </w:rPr>
              <w:t>0</w:t>
            </w:r>
          </w:p>
        </w:tc>
        <w:tc>
          <w:tcPr>
            <w:tcW w:w="1206" w:type="dxa"/>
            <w:tcBorders>
              <w:top w:val="single" w:sz="6" w:space="0" w:color="000000"/>
              <w:left w:val="single" w:sz="6" w:space="0" w:color="000000"/>
              <w:bottom w:val="single" w:sz="6" w:space="0" w:color="000000"/>
              <w:right w:val="single" w:sz="6" w:space="0" w:color="000000"/>
            </w:tcBorders>
            <w:vAlign w:val="center"/>
          </w:tcPr>
          <w:p w14:paraId="2A59BF91" w14:textId="1D1A09FD" w:rsidR="00E345BB" w:rsidRPr="00B27AB0" w:rsidDel="00B17706" w:rsidRDefault="00E345BB" w:rsidP="005A3437">
            <w:pPr>
              <w:pStyle w:val="TableParagraph"/>
              <w:spacing w:line="191" w:lineRule="exact"/>
              <w:ind w:left="28"/>
              <w:jc w:val="center"/>
              <w:rPr>
                <w:rFonts w:ascii="Arial" w:eastAsia="Arial" w:hAnsi="Arial" w:cs="Arial"/>
                <w:b/>
                <w:bCs/>
                <w:color w:val="000000" w:themeColor="text1"/>
                <w:sz w:val="18"/>
                <w:szCs w:val="18"/>
              </w:rPr>
            </w:pPr>
            <w:r w:rsidRPr="00B27AB0">
              <w:rPr>
                <w:rFonts w:ascii="Arial"/>
                <w:color w:val="000000" w:themeColor="text1"/>
                <w:w w:val="105"/>
                <w:sz w:val="17"/>
              </w:rPr>
              <w:t>Technological</w:t>
            </w:r>
          </w:p>
        </w:tc>
        <w:tc>
          <w:tcPr>
            <w:tcW w:w="721" w:type="dxa"/>
            <w:tcBorders>
              <w:top w:val="single" w:sz="6" w:space="0" w:color="000000"/>
              <w:left w:val="single" w:sz="6" w:space="0" w:color="000000"/>
              <w:bottom w:val="single" w:sz="6" w:space="0" w:color="000000"/>
              <w:right w:val="single" w:sz="6" w:space="0" w:color="000000"/>
            </w:tcBorders>
            <w:vAlign w:val="center"/>
          </w:tcPr>
          <w:p w14:paraId="5016DEDD" w14:textId="0AFDE277"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5</w:t>
            </w:r>
          </w:p>
        </w:tc>
        <w:tc>
          <w:tcPr>
            <w:tcW w:w="900" w:type="dxa"/>
            <w:tcBorders>
              <w:top w:val="single" w:sz="6" w:space="0" w:color="000000"/>
              <w:left w:val="single" w:sz="6" w:space="0" w:color="000000"/>
              <w:bottom w:val="single" w:sz="6" w:space="0" w:color="000000"/>
              <w:right w:val="single" w:sz="6" w:space="0" w:color="000000"/>
            </w:tcBorders>
            <w:vAlign w:val="center"/>
          </w:tcPr>
          <w:p w14:paraId="18709F2D" w14:textId="48E5A182"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3</w:t>
            </w:r>
          </w:p>
        </w:tc>
        <w:tc>
          <w:tcPr>
            <w:tcW w:w="801" w:type="dxa"/>
            <w:tcBorders>
              <w:top w:val="single" w:sz="6" w:space="0" w:color="000000"/>
              <w:left w:val="single" w:sz="6" w:space="0" w:color="000000"/>
              <w:bottom w:val="single" w:sz="6" w:space="0" w:color="000000"/>
              <w:right w:val="single" w:sz="6" w:space="0" w:color="000000"/>
            </w:tcBorders>
            <w:shd w:val="clear" w:color="auto" w:fill="F4AF84"/>
            <w:vAlign w:val="center"/>
          </w:tcPr>
          <w:p w14:paraId="3397417D" w14:textId="2C71CD7F"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5"/>
                <w:sz w:val="17"/>
              </w:rPr>
              <w:t>15</w:t>
            </w:r>
          </w:p>
        </w:tc>
        <w:tc>
          <w:tcPr>
            <w:tcW w:w="7209" w:type="dxa"/>
            <w:tcBorders>
              <w:top w:val="single" w:sz="6" w:space="0" w:color="000000"/>
              <w:left w:val="single" w:sz="6" w:space="0" w:color="000000"/>
              <w:bottom w:val="single" w:sz="6" w:space="0" w:color="000000"/>
              <w:right w:val="single" w:sz="6" w:space="0" w:color="000000"/>
            </w:tcBorders>
          </w:tcPr>
          <w:p w14:paraId="4CB81E78" w14:textId="7C392579" w:rsidR="00E345BB" w:rsidRPr="00B27AB0" w:rsidDel="00C52271" w:rsidRDefault="00E345BB" w:rsidP="00E12A25">
            <w:pPr>
              <w:pStyle w:val="TableParagraph"/>
              <w:spacing w:line="264" w:lineRule="auto"/>
              <w:ind w:left="28" w:right="309"/>
              <w:rPr>
                <w:rFonts w:ascii="Arial" w:eastAsia="Arial" w:hAnsi="Arial" w:cs="Arial"/>
                <w:b/>
                <w:bCs/>
                <w:color w:val="000000" w:themeColor="text1"/>
                <w:sz w:val="18"/>
                <w:szCs w:val="18"/>
              </w:rPr>
            </w:pPr>
            <w:r w:rsidRPr="00B27AB0">
              <w:rPr>
                <w:rFonts w:ascii="Arial"/>
                <w:color w:val="000000" w:themeColor="text1"/>
                <w:w w:val="105"/>
                <w:sz w:val="17"/>
              </w:rPr>
              <w:t>Data</w:t>
            </w:r>
            <w:r w:rsidRPr="00B27AB0">
              <w:rPr>
                <w:rFonts w:ascii="Arial"/>
                <w:color w:val="000000" w:themeColor="text1"/>
                <w:spacing w:val="-11"/>
                <w:w w:val="105"/>
                <w:sz w:val="17"/>
              </w:rPr>
              <w:t xml:space="preserve"> </w:t>
            </w:r>
            <w:r w:rsidRPr="00B27AB0">
              <w:rPr>
                <w:rFonts w:ascii="Arial"/>
                <w:color w:val="000000" w:themeColor="text1"/>
                <w:w w:val="105"/>
                <w:sz w:val="17"/>
              </w:rPr>
              <w:t>is</w:t>
            </w:r>
            <w:r w:rsidRPr="00B27AB0">
              <w:rPr>
                <w:rFonts w:ascii="Arial"/>
                <w:color w:val="000000" w:themeColor="text1"/>
                <w:spacing w:val="-11"/>
                <w:w w:val="105"/>
                <w:sz w:val="17"/>
              </w:rPr>
              <w:t xml:space="preserve"> </w:t>
            </w:r>
            <w:r w:rsidRPr="00B27AB0">
              <w:rPr>
                <w:rFonts w:ascii="Arial"/>
                <w:color w:val="000000" w:themeColor="text1"/>
                <w:w w:val="105"/>
                <w:sz w:val="17"/>
              </w:rPr>
              <w:t>viewed</w:t>
            </w:r>
            <w:r w:rsidRPr="00B27AB0">
              <w:rPr>
                <w:rFonts w:ascii="Arial"/>
                <w:color w:val="000000" w:themeColor="text1"/>
                <w:spacing w:val="-11"/>
                <w:w w:val="105"/>
                <w:sz w:val="17"/>
              </w:rPr>
              <w:t xml:space="preserve"> </w:t>
            </w:r>
            <w:r w:rsidRPr="00B27AB0">
              <w:rPr>
                <w:rFonts w:ascii="Arial"/>
                <w:color w:val="000000" w:themeColor="text1"/>
                <w:w w:val="105"/>
                <w:sz w:val="17"/>
              </w:rPr>
              <w:t>from</w:t>
            </w:r>
            <w:r w:rsidRPr="00B27AB0">
              <w:rPr>
                <w:rFonts w:ascii="Arial"/>
                <w:color w:val="000000" w:themeColor="text1"/>
                <w:spacing w:val="-13"/>
                <w:w w:val="105"/>
                <w:sz w:val="17"/>
              </w:rPr>
              <w:t xml:space="preserve"> </w:t>
            </w:r>
            <w:r w:rsidRPr="00B27AB0">
              <w:rPr>
                <w:rFonts w:ascii="Arial"/>
                <w:color w:val="000000" w:themeColor="text1"/>
                <w:w w:val="105"/>
                <w:sz w:val="17"/>
              </w:rPr>
              <w:t>an</w:t>
            </w:r>
            <w:r w:rsidRPr="00B27AB0">
              <w:rPr>
                <w:rFonts w:ascii="Arial"/>
                <w:color w:val="000000" w:themeColor="text1"/>
                <w:spacing w:val="-11"/>
                <w:w w:val="105"/>
                <w:sz w:val="17"/>
              </w:rPr>
              <w:t xml:space="preserve"> </w:t>
            </w:r>
            <w:r w:rsidRPr="00B27AB0">
              <w:rPr>
                <w:rFonts w:ascii="Arial"/>
                <w:color w:val="000000" w:themeColor="text1"/>
                <w:w w:val="105"/>
                <w:sz w:val="17"/>
              </w:rPr>
              <w:t>Authority</w:t>
            </w:r>
            <w:r w:rsidRPr="00B27AB0">
              <w:rPr>
                <w:rFonts w:ascii="Arial"/>
                <w:color w:val="000000" w:themeColor="text1"/>
                <w:spacing w:val="-14"/>
                <w:w w:val="105"/>
                <w:sz w:val="17"/>
              </w:rPr>
              <w:t xml:space="preserve"> </w:t>
            </w:r>
            <w:r w:rsidRPr="00B27AB0">
              <w:rPr>
                <w:rFonts w:ascii="Arial"/>
                <w:color w:val="000000" w:themeColor="text1"/>
                <w:w w:val="105"/>
                <w:sz w:val="17"/>
              </w:rPr>
              <w:t>perspective</w:t>
            </w:r>
            <w:r w:rsidRPr="00B27AB0">
              <w:rPr>
                <w:rFonts w:ascii="Arial"/>
                <w:color w:val="000000" w:themeColor="text1"/>
                <w:spacing w:val="-11"/>
                <w:w w:val="105"/>
                <w:sz w:val="17"/>
              </w:rPr>
              <w:t xml:space="preserve"> </w:t>
            </w:r>
            <w:r w:rsidRPr="00B27AB0">
              <w:rPr>
                <w:rFonts w:ascii="Arial"/>
                <w:color w:val="000000" w:themeColor="text1"/>
                <w:w w:val="105"/>
                <w:sz w:val="17"/>
              </w:rPr>
              <w:t>and</w:t>
            </w:r>
            <w:r w:rsidRPr="00B27AB0">
              <w:rPr>
                <w:rFonts w:ascii="Arial"/>
                <w:color w:val="000000" w:themeColor="text1"/>
                <w:spacing w:val="-11"/>
                <w:w w:val="105"/>
                <w:sz w:val="17"/>
              </w:rPr>
              <w:t xml:space="preserve"> </w:t>
            </w:r>
            <w:r w:rsidRPr="00B27AB0">
              <w:rPr>
                <w:rFonts w:ascii="Arial"/>
                <w:color w:val="000000" w:themeColor="text1"/>
                <w:w w:val="105"/>
                <w:sz w:val="17"/>
              </w:rPr>
              <w:t>ensures</w:t>
            </w:r>
            <w:r w:rsidRPr="00B27AB0">
              <w:rPr>
                <w:rFonts w:ascii="Arial"/>
                <w:color w:val="000000" w:themeColor="text1"/>
                <w:spacing w:val="-11"/>
                <w:w w:val="105"/>
                <w:sz w:val="17"/>
              </w:rPr>
              <w:t xml:space="preserve"> </w:t>
            </w:r>
            <w:r w:rsidRPr="00B27AB0">
              <w:rPr>
                <w:rFonts w:ascii="Arial"/>
                <w:color w:val="000000" w:themeColor="text1"/>
                <w:w w:val="105"/>
                <w:sz w:val="17"/>
              </w:rPr>
              <w:t>operations</w:t>
            </w:r>
            <w:r w:rsidRPr="00B27AB0">
              <w:rPr>
                <w:rFonts w:ascii="Arial"/>
                <w:color w:val="000000" w:themeColor="text1"/>
                <w:spacing w:val="-11"/>
                <w:w w:val="105"/>
                <w:sz w:val="17"/>
              </w:rPr>
              <w:t xml:space="preserve"> </w:t>
            </w:r>
            <w:r w:rsidRPr="00B27AB0">
              <w:rPr>
                <w:rFonts w:ascii="Arial"/>
                <w:color w:val="000000" w:themeColor="text1"/>
                <w:w w:val="105"/>
                <w:sz w:val="17"/>
              </w:rPr>
              <w:t>are</w:t>
            </w:r>
            <w:r w:rsidRPr="00B27AB0">
              <w:rPr>
                <w:rFonts w:ascii="Arial"/>
                <w:color w:val="000000" w:themeColor="text1"/>
                <w:spacing w:val="-11"/>
                <w:w w:val="105"/>
                <w:sz w:val="17"/>
              </w:rPr>
              <w:t xml:space="preserve"> </w:t>
            </w:r>
            <w:r w:rsidRPr="00B27AB0">
              <w:rPr>
                <w:rFonts w:ascii="Arial"/>
                <w:color w:val="000000" w:themeColor="text1"/>
                <w:w w:val="105"/>
                <w:sz w:val="17"/>
              </w:rPr>
              <w:t>effective</w:t>
            </w:r>
            <w:r w:rsidRPr="00B27AB0">
              <w:rPr>
                <w:rFonts w:ascii="Arial"/>
                <w:color w:val="000000" w:themeColor="text1"/>
                <w:spacing w:val="-11"/>
                <w:w w:val="105"/>
                <w:sz w:val="17"/>
              </w:rPr>
              <w:t xml:space="preserve"> </w:t>
            </w:r>
            <w:r w:rsidRPr="00B27AB0">
              <w:rPr>
                <w:rFonts w:ascii="Arial"/>
                <w:color w:val="000000" w:themeColor="text1"/>
                <w:w w:val="105"/>
                <w:sz w:val="17"/>
              </w:rPr>
              <w:t>for</w:t>
            </w:r>
            <w:r w:rsidRPr="00B27AB0">
              <w:rPr>
                <w:rFonts w:ascii="Arial"/>
                <w:color w:val="000000" w:themeColor="text1"/>
                <w:w w:val="103"/>
                <w:sz w:val="17"/>
              </w:rPr>
              <w:t xml:space="preserve"> </w:t>
            </w:r>
            <w:r w:rsidRPr="00B27AB0">
              <w:rPr>
                <w:rFonts w:ascii="Arial"/>
                <w:color w:val="000000" w:themeColor="text1"/>
                <w:w w:val="105"/>
                <w:sz w:val="17"/>
              </w:rPr>
              <w:t>the</w:t>
            </w:r>
            <w:r w:rsidRPr="00B27AB0">
              <w:rPr>
                <w:rFonts w:ascii="Arial"/>
                <w:color w:val="000000" w:themeColor="text1"/>
                <w:spacing w:val="-9"/>
                <w:w w:val="105"/>
                <w:sz w:val="17"/>
              </w:rPr>
              <w:t xml:space="preserve"> </w:t>
            </w:r>
            <w:r w:rsidRPr="00B27AB0">
              <w:rPr>
                <w:rFonts w:ascii="Arial"/>
                <w:color w:val="000000" w:themeColor="text1"/>
                <w:w w:val="105"/>
                <w:sz w:val="17"/>
              </w:rPr>
              <w:t>Authority..</w:t>
            </w:r>
            <w:r w:rsidRPr="00B27AB0">
              <w:rPr>
                <w:rFonts w:ascii="Arial"/>
                <w:color w:val="000000" w:themeColor="text1"/>
                <w:spacing w:val="-12"/>
                <w:w w:val="105"/>
                <w:sz w:val="17"/>
              </w:rPr>
              <w:t xml:space="preserve"> </w:t>
            </w:r>
            <w:r w:rsidR="00324AEB" w:rsidRPr="00B27AB0">
              <w:rPr>
                <w:rFonts w:ascii="Arial"/>
                <w:color w:val="000000" w:themeColor="text1"/>
                <w:w w:val="105"/>
                <w:sz w:val="17"/>
              </w:rPr>
              <w:t>P</w:t>
            </w:r>
            <w:r w:rsidRPr="00B27AB0">
              <w:rPr>
                <w:rFonts w:ascii="Arial"/>
                <w:color w:val="000000" w:themeColor="text1"/>
                <w:w w:val="105"/>
                <w:sz w:val="17"/>
              </w:rPr>
              <w:t>roject</w:t>
            </w:r>
            <w:r w:rsidR="00324AEB" w:rsidRPr="00B27AB0">
              <w:rPr>
                <w:rFonts w:ascii="Arial"/>
                <w:color w:val="000000" w:themeColor="text1"/>
                <w:w w:val="105"/>
                <w:sz w:val="17"/>
              </w:rPr>
              <w:t>s</w:t>
            </w:r>
            <w:r w:rsidRPr="00B27AB0">
              <w:rPr>
                <w:rFonts w:ascii="Arial"/>
                <w:color w:val="000000" w:themeColor="text1"/>
                <w:spacing w:val="-12"/>
                <w:w w:val="105"/>
                <w:sz w:val="17"/>
              </w:rPr>
              <w:t xml:space="preserve"> </w:t>
            </w:r>
            <w:r w:rsidRPr="00B27AB0">
              <w:rPr>
                <w:rFonts w:ascii="Arial"/>
                <w:color w:val="000000" w:themeColor="text1"/>
                <w:w w:val="105"/>
                <w:sz w:val="17"/>
              </w:rPr>
              <w:t>identified</w:t>
            </w:r>
            <w:r w:rsidRPr="00B27AB0">
              <w:rPr>
                <w:rFonts w:ascii="Arial"/>
                <w:color w:val="000000" w:themeColor="text1"/>
                <w:spacing w:val="-12"/>
                <w:w w:val="105"/>
                <w:sz w:val="17"/>
              </w:rPr>
              <w:t xml:space="preserve"> </w:t>
            </w:r>
            <w:r w:rsidRPr="00B27AB0">
              <w:rPr>
                <w:rFonts w:ascii="Arial"/>
                <w:color w:val="000000" w:themeColor="text1"/>
                <w:w w:val="105"/>
                <w:sz w:val="17"/>
              </w:rPr>
              <w:t>in</w:t>
            </w:r>
            <w:r w:rsidRPr="00B27AB0">
              <w:rPr>
                <w:rFonts w:ascii="Arial"/>
                <w:color w:val="000000" w:themeColor="text1"/>
                <w:w w:val="103"/>
                <w:sz w:val="17"/>
              </w:rPr>
              <w:t xml:space="preserve"> </w:t>
            </w:r>
            <w:r w:rsidR="00324AEB" w:rsidRPr="00B27AB0">
              <w:rPr>
                <w:rFonts w:ascii="Arial"/>
                <w:color w:val="000000" w:themeColor="text1"/>
                <w:w w:val="103"/>
                <w:sz w:val="17"/>
              </w:rPr>
              <w:t xml:space="preserve">the </w:t>
            </w:r>
            <w:r w:rsidRPr="00B27AB0">
              <w:rPr>
                <w:rFonts w:ascii="Arial"/>
                <w:color w:val="000000" w:themeColor="text1"/>
                <w:w w:val="105"/>
                <w:sz w:val="17"/>
              </w:rPr>
              <w:t>Business</w:t>
            </w:r>
            <w:r w:rsidRPr="00B27AB0">
              <w:rPr>
                <w:rFonts w:ascii="Arial"/>
                <w:color w:val="000000" w:themeColor="text1"/>
                <w:spacing w:val="-18"/>
                <w:w w:val="105"/>
                <w:sz w:val="17"/>
              </w:rPr>
              <w:t xml:space="preserve"> </w:t>
            </w:r>
            <w:r w:rsidRPr="00B27AB0">
              <w:rPr>
                <w:rFonts w:ascii="Arial"/>
                <w:color w:val="000000" w:themeColor="text1"/>
                <w:w w:val="105"/>
                <w:sz w:val="17"/>
              </w:rPr>
              <w:t>plan</w:t>
            </w:r>
            <w:r w:rsidR="00324AEB" w:rsidRPr="00B27AB0">
              <w:rPr>
                <w:rFonts w:ascii="Arial"/>
                <w:color w:val="000000" w:themeColor="text1"/>
                <w:w w:val="105"/>
                <w:sz w:val="17"/>
              </w:rPr>
              <w:t xml:space="preserve"> aim to provide a fuller picture</w:t>
            </w:r>
            <w:r w:rsidR="00DE30E5">
              <w:rPr>
                <w:rFonts w:ascii="Arial"/>
                <w:color w:val="000000" w:themeColor="text1"/>
                <w:w w:val="105"/>
                <w:sz w:val="17"/>
              </w:rPr>
              <w:t>. The Authority has had a key role in working with boroughs to share data and resources in response to the Covid-19 crises and in understanding the risks</w:t>
            </w:r>
            <w:r w:rsidRPr="00B27AB0">
              <w:rPr>
                <w:rFonts w:ascii="Arial"/>
                <w:color w:val="000000" w:themeColor="text1"/>
                <w:w w:val="105"/>
                <w:sz w:val="17"/>
              </w:rPr>
              <w:t>.</w:t>
            </w:r>
            <w:r w:rsidR="00330C8B">
              <w:rPr>
                <w:rFonts w:ascii="Arial"/>
                <w:color w:val="000000" w:themeColor="text1"/>
                <w:w w:val="105"/>
                <w:sz w:val="17"/>
              </w:rPr>
              <w:t xml:space="preserve"> A more collaborative and </w:t>
            </w:r>
            <w:proofErr w:type="spellStart"/>
            <w:r w:rsidR="00330C8B">
              <w:rPr>
                <w:rFonts w:ascii="Arial"/>
                <w:color w:val="000000" w:themeColor="text1"/>
                <w:w w:val="105"/>
                <w:sz w:val="17"/>
              </w:rPr>
              <w:t>holisitic</w:t>
            </w:r>
            <w:proofErr w:type="spellEnd"/>
            <w:r w:rsidR="00330C8B">
              <w:rPr>
                <w:rFonts w:ascii="Arial"/>
                <w:color w:val="000000" w:themeColor="text1"/>
                <w:w w:val="105"/>
                <w:sz w:val="17"/>
              </w:rPr>
              <w:t xml:space="preserve"> approach is developing with regular dialogue and engagement across constituent boroughs.</w:t>
            </w:r>
            <w:r w:rsidR="00EF2189">
              <w:rPr>
                <w:rFonts w:ascii="Arial"/>
                <w:color w:val="000000" w:themeColor="text1"/>
                <w:w w:val="105"/>
                <w:sz w:val="17"/>
              </w:rPr>
              <w:t xml:space="preserve"> A self-service data portal </w:t>
            </w:r>
            <w:r w:rsidR="00074FDB">
              <w:rPr>
                <w:rFonts w:ascii="Arial"/>
                <w:color w:val="000000" w:themeColor="text1"/>
                <w:w w:val="105"/>
                <w:sz w:val="17"/>
              </w:rPr>
              <w:t xml:space="preserve">has </w:t>
            </w:r>
            <w:r w:rsidR="00EF2189">
              <w:rPr>
                <w:rFonts w:ascii="Arial"/>
                <w:color w:val="000000" w:themeColor="text1"/>
                <w:w w:val="105"/>
                <w:sz w:val="17"/>
              </w:rPr>
              <w:t>be</w:t>
            </w:r>
            <w:r w:rsidR="00074FDB">
              <w:rPr>
                <w:rFonts w:ascii="Arial"/>
                <w:color w:val="000000" w:themeColor="text1"/>
                <w:w w:val="105"/>
                <w:sz w:val="17"/>
              </w:rPr>
              <w:t>en</w:t>
            </w:r>
            <w:r w:rsidR="00EF2189">
              <w:rPr>
                <w:rFonts w:ascii="Arial"/>
                <w:color w:val="000000" w:themeColor="text1"/>
                <w:w w:val="105"/>
                <w:sz w:val="17"/>
              </w:rPr>
              <w:t xml:space="preserve"> rolled-out</w:t>
            </w:r>
            <w:r w:rsidR="00074FDB">
              <w:rPr>
                <w:rFonts w:ascii="Arial"/>
                <w:color w:val="000000" w:themeColor="text1"/>
                <w:w w:val="105"/>
                <w:sz w:val="17"/>
              </w:rPr>
              <w:t xml:space="preserve"> and borough colleagues given guidance</w:t>
            </w:r>
            <w:r w:rsidR="00EF2189">
              <w:rPr>
                <w:rFonts w:ascii="Arial"/>
                <w:color w:val="000000" w:themeColor="text1"/>
                <w:w w:val="105"/>
                <w:sz w:val="17"/>
              </w:rPr>
              <w:t>.</w:t>
            </w:r>
            <w:r w:rsidR="00074FDB">
              <w:rPr>
                <w:rFonts w:ascii="Arial"/>
                <w:color w:val="000000" w:themeColor="text1"/>
                <w:w w:val="105"/>
                <w:sz w:val="17"/>
              </w:rPr>
              <w:t xml:space="preserve"> Further engagement with boroughs </w:t>
            </w:r>
            <w:r w:rsidR="00E12A25">
              <w:rPr>
                <w:rFonts w:ascii="Arial"/>
                <w:color w:val="000000" w:themeColor="text1"/>
                <w:w w:val="105"/>
                <w:sz w:val="17"/>
              </w:rPr>
              <w:t xml:space="preserve">will be ongoing </w:t>
            </w:r>
            <w:r w:rsidR="00074FDB">
              <w:rPr>
                <w:rFonts w:ascii="Arial"/>
                <w:color w:val="000000" w:themeColor="text1"/>
                <w:w w:val="105"/>
                <w:sz w:val="17"/>
              </w:rPr>
              <w:t xml:space="preserve">with the strength of more </w:t>
            </w:r>
            <w:r w:rsidR="00104CBE">
              <w:rPr>
                <w:rFonts w:ascii="Arial"/>
                <w:color w:val="000000" w:themeColor="text1"/>
                <w:w w:val="105"/>
                <w:sz w:val="17"/>
              </w:rPr>
              <w:t xml:space="preserve">analysis and information </w:t>
            </w:r>
            <w:r w:rsidR="00E12A25">
              <w:rPr>
                <w:rFonts w:ascii="Arial"/>
                <w:color w:val="000000" w:themeColor="text1"/>
                <w:w w:val="105"/>
                <w:sz w:val="17"/>
              </w:rPr>
              <w:t xml:space="preserve">being routinely </w:t>
            </w:r>
            <w:r w:rsidR="00074FDB">
              <w:rPr>
                <w:rFonts w:ascii="Arial"/>
                <w:color w:val="000000" w:themeColor="text1"/>
                <w:w w:val="105"/>
                <w:sz w:val="17"/>
              </w:rPr>
              <w:t xml:space="preserve">developed </w:t>
            </w:r>
          </w:p>
        </w:tc>
        <w:tc>
          <w:tcPr>
            <w:tcW w:w="734" w:type="dxa"/>
            <w:tcBorders>
              <w:top w:val="single" w:sz="6" w:space="0" w:color="000000"/>
              <w:left w:val="single" w:sz="6" w:space="0" w:color="000000"/>
              <w:bottom w:val="single" w:sz="6" w:space="0" w:color="000000"/>
              <w:right w:val="single" w:sz="6" w:space="0" w:color="000000"/>
            </w:tcBorders>
            <w:vAlign w:val="center"/>
          </w:tcPr>
          <w:p w14:paraId="4E75B510" w14:textId="47578190"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4</w:t>
            </w:r>
          </w:p>
        </w:tc>
        <w:tc>
          <w:tcPr>
            <w:tcW w:w="850" w:type="dxa"/>
            <w:tcBorders>
              <w:top w:val="single" w:sz="6" w:space="0" w:color="000000"/>
              <w:left w:val="single" w:sz="6" w:space="0" w:color="000000"/>
              <w:bottom w:val="single" w:sz="6" w:space="0" w:color="000000"/>
              <w:right w:val="single" w:sz="6" w:space="0" w:color="000000"/>
            </w:tcBorders>
            <w:vAlign w:val="center"/>
          </w:tcPr>
          <w:p w14:paraId="14B00DFE" w14:textId="03125412"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2</w:t>
            </w:r>
          </w:p>
        </w:tc>
        <w:tc>
          <w:tcPr>
            <w:tcW w:w="699"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41158152" w14:textId="712FF973"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8</w:t>
            </w:r>
          </w:p>
        </w:tc>
        <w:tc>
          <w:tcPr>
            <w:tcW w:w="1970" w:type="dxa"/>
            <w:tcBorders>
              <w:top w:val="single" w:sz="6" w:space="0" w:color="000000"/>
              <w:left w:val="single" w:sz="6" w:space="0" w:color="000000"/>
              <w:bottom w:val="single" w:sz="6" w:space="0" w:color="000000"/>
              <w:right w:val="single" w:sz="6" w:space="0" w:color="000000"/>
            </w:tcBorders>
            <w:vAlign w:val="center"/>
          </w:tcPr>
          <w:p w14:paraId="7E1BBC60" w14:textId="2F3CD5FE" w:rsidR="00E345BB" w:rsidRPr="00B27AB0" w:rsidRDefault="005F3FF0" w:rsidP="00AA17AE">
            <w:pPr>
              <w:pStyle w:val="TableParagraph"/>
              <w:jc w:val="center"/>
              <w:rPr>
                <w:rFonts w:ascii="Arial"/>
                <w:color w:val="000000" w:themeColor="text1"/>
                <w:w w:val="105"/>
                <w:sz w:val="17"/>
              </w:rPr>
            </w:pPr>
            <w:r>
              <w:rPr>
                <w:rFonts w:ascii="Arial"/>
                <w:color w:val="000000" w:themeColor="text1"/>
                <w:w w:val="105"/>
                <w:sz w:val="17"/>
              </w:rPr>
              <w:t xml:space="preserve">Finance </w:t>
            </w:r>
            <w:r w:rsidR="009B34E5">
              <w:rPr>
                <w:rFonts w:ascii="Arial"/>
                <w:color w:val="000000" w:themeColor="text1"/>
                <w:w w:val="105"/>
                <w:sz w:val="17"/>
              </w:rPr>
              <w:t>Director</w:t>
            </w:r>
          </w:p>
          <w:p w14:paraId="710EFB88" w14:textId="6F49D275" w:rsidR="00093CEE" w:rsidRPr="00B27AB0" w:rsidRDefault="00093CEE" w:rsidP="005A3437">
            <w:pPr>
              <w:rPr>
                <w:rFonts w:eastAsia="Arial"/>
                <w:color w:val="000000" w:themeColor="text1"/>
              </w:rPr>
            </w:pPr>
          </w:p>
        </w:tc>
      </w:tr>
      <w:tr w:rsidR="00B27AB0" w:rsidRPr="00B27AB0" w14:paraId="05574074" w14:textId="77777777" w:rsidTr="002569C7">
        <w:tc>
          <w:tcPr>
            <w:tcW w:w="272" w:type="dxa"/>
            <w:tcBorders>
              <w:right w:val="single" w:sz="6" w:space="0" w:color="000000"/>
            </w:tcBorders>
          </w:tcPr>
          <w:p w14:paraId="27137A47" w14:textId="77777777" w:rsidR="00E345BB" w:rsidRPr="00B27AB0" w:rsidRDefault="00E345BB" w:rsidP="005A3437">
            <w:pPr>
              <w:pStyle w:val="TableParagraph"/>
              <w:numPr>
                <w:ilvl w:val="0"/>
                <w:numId w:val="16"/>
              </w:numPr>
              <w:spacing w:before="8"/>
              <w:ind w:left="271" w:hanging="271"/>
              <w:rPr>
                <w:rFonts w:ascii="Arial" w:eastAsia="Arial" w:hAnsi="Arial" w:cs="Arial"/>
                <w:b/>
                <w:bCs/>
                <w:color w:val="000000" w:themeColor="text1"/>
                <w:sz w:val="18"/>
                <w:szCs w:val="18"/>
              </w:rPr>
            </w:pPr>
          </w:p>
        </w:tc>
        <w:tc>
          <w:tcPr>
            <w:tcW w:w="2710" w:type="dxa"/>
            <w:tcBorders>
              <w:top w:val="single" w:sz="6" w:space="0" w:color="000000"/>
              <w:left w:val="single" w:sz="6" w:space="0" w:color="000000"/>
              <w:bottom w:val="single" w:sz="6" w:space="0" w:color="000000"/>
              <w:right w:val="single" w:sz="6" w:space="0" w:color="000000"/>
            </w:tcBorders>
          </w:tcPr>
          <w:p w14:paraId="007DC7DF" w14:textId="5ED18621" w:rsidR="00E345BB" w:rsidRPr="00B27AB0" w:rsidDel="00B17706" w:rsidRDefault="00E345BB" w:rsidP="00C52271">
            <w:pPr>
              <w:pStyle w:val="TableParagraph"/>
              <w:spacing w:line="264" w:lineRule="auto"/>
              <w:ind w:left="28" w:right="680"/>
              <w:rPr>
                <w:rFonts w:ascii="Arial" w:eastAsia="Arial" w:hAnsi="Arial" w:cs="Arial"/>
                <w:b/>
                <w:bCs/>
                <w:color w:val="000000" w:themeColor="text1"/>
                <w:sz w:val="18"/>
                <w:szCs w:val="18"/>
              </w:rPr>
            </w:pPr>
            <w:r w:rsidRPr="00B27AB0">
              <w:rPr>
                <w:rFonts w:ascii="Arial"/>
                <w:color w:val="000000" w:themeColor="text1"/>
                <w:w w:val="105"/>
                <w:sz w:val="17"/>
              </w:rPr>
              <w:t>There</w:t>
            </w:r>
            <w:r w:rsidRPr="00B27AB0">
              <w:rPr>
                <w:rFonts w:ascii="Arial"/>
                <w:color w:val="000000" w:themeColor="text1"/>
                <w:spacing w:val="-9"/>
                <w:w w:val="105"/>
                <w:sz w:val="17"/>
              </w:rPr>
              <w:t xml:space="preserve"> </w:t>
            </w:r>
            <w:r w:rsidRPr="00B27AB0">
              <w:rPr>
                <w:rFonts w:ascii="Arial"/>
                <w:color w:val="000000" w:themeColor="text1"/>
                <w:w w:val="105"/>
                <w:sz w:val="17"/>
              </w:rPr>
              <w:t>will</w:t>
            </w:r>
            <w:r w:rsidRPr="00B27AB0">
              <w:rPr>
                <w:rFonts w:ascii="Arial"/>
                <w:color w:val="000000" w:themeColor="text1"/>
                <w:spacing w:val="-9"/>
                <w:w w:val="105"/>
                <w:sz w:val="17"/>
              </w:rPr>
              <w:t xml:space="preserve"> </w:t>
            </w:r>
            <w:r w:rsidRPr="00B27AB0">
              <w:rPr>
                <w:rFonts w:ascii="Arial"/>
                <w:color w:val="000000" w:themeColor="text1"/>
                <w:w w:val="105"/>
                <w:sz w:val="17"/>
              </w:rPr>
              <w:t>be</w:t>
            </w:r>
            <w:r w:rsidRPr="00B27AB0">
              <w:rPr>
                <w:rFonts w:ascii="Arial"/>
                <w:color w:val="000000" w:themeColor="text1"/>
                <w:spacing w:val="-9"/>
                <w:w w:val="105"/>
                <w:sz w:val="17"/>
              </w:rPr>
              <w:t xml:space="preserve"> </w:t>
            </w:r>
            <w:r w:rsidRPr="00B27AB0">
              <w:rPr>
                <w:rFonts w:ascii="Arial"/>
                <w:color w:val="000000" w:themeColor="text1"/>
                <w:w w:val="105"/>
                <w:sz w:val="17"/>
              </w:rPr>
              <w:t>a</w:t>
            </w:r>
            <w:r w:rsidRPr="00B27AB0">
              <w:rPr>
                <w:rFonts w:ascii="Arial"/>
                <w:color w:val="000000" w:themeColor="text1"/>
                <w:spacing w:val="-9"/>
                <w:w w:val="105"/>
                <w:sz w:val="17"/>
              </w:rPr>
              <w:t xml:space="preserve"> </w:t>
            </w:r>
            <w:r w:rsidRPr="00B27AB0">
              <w:rPr>
                <w:rFonts w:ascii="Arial"/>
                <w:color w:val="000000" w:themeColor="text1"/>
                <w:w w:val="105"/>
                <w:sz w:val="17"/>
              </w:rPr>
              <w:t>change</w:t>
            </w:r>
            <w:r w:rsidRPr="00B27AB0">
              <w:rPr>
                <w:rFonts w:ascii="Arial"/>
                <w:color w:val="000000" w:themeColor="text1"/>
                <w:spacing w:val="-9"/>
                <w:w w:val="105"/>
                <w:sz w:val="17"/>
              </w:rPr>
              <w:t xml:space="preserve"> </w:t>
            </w:r>
            <w:r w:rsidRPr="00B27AB0">
              <w:rPr>
                <w:rFonts w:ascii="Arial"/>
                <w:color w:val="000000" w:themeColor="text1"/>
                <w:w w:val="105"/>
                <w:sz w:val="17"/>
              </w:rPr>
              <w:t>in</w:t>
            </w:r>
            <w:r w:rsidRPr="00B27AB0">
              <w:rPr>
                <w:rFonts w:ascii="Arial"/>
                <w:color w:val="000000" w:themeColor="text1"/>
                <w:spacing w:val="-9"/>
                <w:w w:val="105"/>
                <w:sz w:val="17"/>
              </w:rPr>
              <w:t xml:space="preserve"> </w:t>
            </w:r>
            <w:r w:rsidRPr="00B27AB0">
              <w:rPr>
                <w:rFonts w:ascii="Arial"/>
                <w:color w:val="000000" w:themeColor="text1"/>
                <w:w w:val="105"/>
                <w:sz w:val="17"/>
              </w:rPr>
              <w:t>law</w:t>
            </w:r>
            <w:r w:rsidRPr="00B27AB0">
              <w:rPr>
                <w:rFonts w:ascii="Arial"/>
                <w:color w:val="000000" w:themeColor="text1"/>
                <w:spacing w:val="-9"/>
                <w:w w:val="105"/>
                <w:sz w:val="17"/>
              </w:rPr>
              <w:t xml:space="preserve"> </w:t>
            </w:r>
            <w:r w:rsidRPr="00B27AB0">
              <w:rPr>
                <w:rFonts w:ascii="Arial"/>
                <w:color w:val="000000" w:themeColor="text1"/>
                <w:w w:val="105"/>
                <w:sz w:val="17"/>
              </w:rPr>
              <w:t>relevant</w:t>
            </w:r>
            <w:r w:rsidRPr="00B27AB0">
              <w:rPr>
                <w:rFonts w:ascii="Arial"/>
                <w:color w:val="000000" w:themeColor="text1"/>
                <w:w w:val="103"/>
                <w:sz w:val="17"/>
              </w:rPr>
              <w:t xml:space="preserve"> </w:t>
            </w:r>
            <w:r w:rsidRPr="00B27AB0">
              <w:rPr>
                <w:rFonts w:ascii="Arial"/>
                <w:color w:val="000000" w:themeColor="text1"/>
                <w:w w:val="105"/>
                <w:sz w:val="17"/>
              </w:rPr>
              <w:t>to our</w:t>
            </w:r>
            <w:r w:rsidRPr="00B27AB0">
              <w:rPr>
                <w:rFonts w:ascii="Arial"/>
                <w:color w:val="000000" w:themeColor="text1"/>
                <w:spacing w:val="-27"/>
                <w:w w:val="105"/>
                <w:sz w:val="17"/>
              </w:rPr>
              <w:t xml:space="preserve"> </w:t>
            </w:r>
            <w:r w:rsidRPr="00B27AB0">
              <w:rPr>
                <w:rFonts w:ascii="Arial"/>
                <w:color w:val="000000" w:themeColor="text1"/>
                <w:w w:val="105"/>
                <w:sz w:val="17"/>
              </w:rPr>
              <w:t>contracts</w:t>
            </w:r>
          </w:p>
        </w:tc>
        <w:tc>
          <w:tcPr>
            <w:tcW w:w="4536" w:type="dxa"/>
            <w:tcBorders>
              <w:top w:val="single" w:sz="6" w:space="0" w:color="000000"/>
              <w:left w:val="single" w:sz="6" w:space="0" w:color="000000"/>
              <w:bottom w:val="single" w:sz="6" w:space="0" w:color="000000"/>
              <w:right w:val="single" w:sz="6" w:space="0" w:color="000000"/>
            </w:tcBorders>
          </w:tcPr>
          <w:p w14:paraId="746978B2" w14:textId="3719CF9E" w:rsidR="00E345BB" w:rsidRPr="00B27AB0" w:rsidRDefault="00E345BB" w:rsidP="00C52271">
            <w:pPr>
              <w:pStyle w:val="TableParagraph"/>
              <w:spacing w:line="264" w:lineRule="auto"/>
              <w:ind w:left="28" w:right="278"/>
              <w:rPr>
                <w:rFonts w:ascii="Arial"/>
                <w:color w:val="000000" w:themeColor="text1"/>
                <w:w w:val="105"/>
                <w:sz w:val="17"/>
              </w:rPr>
            </w:pPr>
            <w:r w:rsidRPr="00B27AB0">
              <w:rPr>
                <w:rFonts w:ascii="Arial"/>
                <w:color w:val="000000" w:themeColor="text1"/>
                <w:w w:val="105"/>
                <w:sz w:val="17"/>
              </w:rPr>
              <w:t>Unanticipated</w:t>
            </w:r>
            <w:r w:rsidRPr="00B27AB0">
              <w:rPr>
                <w:rFonts w:ascii="Arial"/>
                <w:color w:val="000000" w:themeColor="text1"/>
                <w:spacing w:val="-15"/>
                <w:w w:val="105"/>
                <w:sz w:val="17"/>
              </w:rPr>
              <w:t xml:space="preserve"> </w:t>
            </w:r>
            <w:r w:rsidRPr="00B27AB0">
              <w:rPr>
                <w:rFonts w:ascii="Arial"/>
                <w:color w:val="000000" w:themeColor="text1"/>
                <w:w w:val="105"/>
                <w:sz w:val="17"/>
              </w:rPr>
              <w:t>cost</w:t>
            </w:r>
            <w:r w:rsidRPr="00B27AB0">
              <w:rPr>
                <w:rFonts w:ascii="Arial"/>
                <w:color w:val="000000" w:themeColor="text1"/>
                <w:spacing w:val="-15"/>
                <w:w w:val="105"/>
                <w:sz w:val="17"/>
              </w:rPr>
              <w:t xml:space="preserve"> </w:t>
            </w:r>
            <w:r w:rsidRPr="00B27AB0">
              <w:rPr>
                <w:rFonts w:ascii="Arial"/>
                <w:color w:val="000000" w:themeColor="text1"/>
                <w:w w:val="105"/>
                <w:sz w:val="17"/>
              </w:rPr>
              <w:t>for</w:t>
            </w:r>
            <w:r w:rsidRPr="00B27AB0">
              <w:rPr>
                <w:rFonts w:ascii="Arial"/>
                <w:color w:val="000000" w:themeColor="text1"/>
                <w:spacing w:val="-15"/>
                <w:w w:val="105"/>
                <w:sz w:val="17"/>
              </w:rPr>
              <w:t xml:space="preserve"> </w:t>
            </w:r>
            <w:r w:rsidRPr="00B27AB0">
              <w:rPr>
                <w:rFonts w:ascii="Arial"/>
                <w:color w:val="000000" w:themeColor="text1"/>
                <w:w w:val="105"/>
                <w:sz w:val="17"/>
              </w:rPr>
              <w:t>the</w:t>
            </w:r>
            <w:r w:rsidRPr="00B27AB0">
              <w:rPr>
                <w:rFonts w:ascii="Arial"/>
                <w:color w:val="000000" w:themeColor="text1"/>
                <w:spacing w:val="-15"/>
                <w:w w:val="105"/>
                <w:sz w:val="17"/>
              </w:rPr>
              <w:t xml:space="preserve"> </w:t>
            </w:r>
            <w:r w:rsidRPr="00B27AB0">
              <w:rPr>
                <w:rFonts w:ascii="Arial"/>
                <w:color w:val="000000" w:themeColor="text1"/>
                <w:w w:val="105"/>
                <w:sz w:val="17"/>
              </w:rPr>
              <w:t>Authority</w:t>
            </w:r>
          </w:p>
        </w:tc>
        <w:tc>
          <w:tcPr>
            <w:tcW w:w="1206" w:type="dxa"/>
            <w:tcBorders>
              <w:top w:val="single" w:sz="6" w:space="0" w:color="000000"/>
              <w:left w:val="single" w:sz="6" w:space="0" w:color="000000"/>
              <w:bottom w:val="single" w:sz="6" w:space="0" w:color="000000"/>
              <w:right w:val="single" w:sz="6" w:space="0" w:color="000000"/>
            </w:tcBorders>
            <w:vAlign w:val="center"/>
          </w:tcPr>
          <w:p w14:paraId="0D4837D5" w14:textId="743EAC73" w:rsidR="00E345BB" w:rsidRPr="00B27AB0" w:rsidDel="00B17706" w:rsidRDefault="00E345BB" w:rsidP="005A3437">
            <w:pPr>
              <w:pStyle w:val="TableParagraph"/>
              <w:spacing w:line="191" w:lineRule="exact"/>
              <w:ind w:left="28"/>
              <w:jc w:val="center"/>
              <w:rPr>
                <w:rFonts w:ascii="Arial" w:eastAsia="Arial" w:hAnsi="Arial" w:cs="Arial"/>
                <w:b/>
                <w:bCs/>
                <w:color w:val="000000" w:themeColor="text1"/>
                <w:sz w:val="18"/>
                <w:szCs w:val="18"/>
              </w:rPr>
            </w:pPr>
            <w:r w:rsidRPr="00B27AB0">
              <w:rPr>
                <w:rFonts w:ascii="Arial"/>
                <w:color w:val="000000" w:themeColor="text1"/>
                <w:w w:val="105"/>
                <w:sz w:val="17"/>
              </w:rPr>
              <w:t>Legislative</w:t>
            </w:r>
          </w:p>
        </w:tc>
        <w:tc>
          <w:tcPr>
            <w:tcW w:w="721" w:type="dxa"/>
            <w:tcBorders>
              <w:top w:val="single" w:sz="6" w:space="0" w:color="000000"/>
              <w:left w:val="single" w:sz="6" w:space="0" w:color="000000"/>
              <w:bottom w:val="single" w:sz="6" w:space="0" w:color="000000"/>
              <w:right w:val="single" w:sz="6" w:space="0" w:color="000000"/>
            </w:tcBorders>
            <w:vAlign w:val="center"/>
          </w:tcPr>
          <w:p w14:paraId="2692AC70" w14:textId="236A9FA1"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4</w:t>
            </w:r>
          </w:p>
        </w:tc>
        <w:tc>
          <w:tcPr>
            <w:tcW w:w="900" w:type="dxa"/>
            <w:tcBorders>
              <w:top w:val="single" w:sz="6" w:space="0" w:color="000000"/>
              <w:left w:val="single" w:sz="6" w:space="0" w:color="000000"/>
              <w:bottom w:val="single" w:sz="6" w:space="0" w:color="000000"/>
              <w:right w:val="single" w:sz="6" w:space="0" w:color="000000"/>
            </w:tcBorders>
            <w:vAlign w:val="center"/>
          </w:tcPr>
          <w:p w14:paraId="63EE1828" w14:textId="4C7AB409"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4</w:t>
            </w:r>
          </w:p>
        </w:tc>
        <w:tc>
          <w:tcPr>
            <w:tcW w:w="801" w:type="dxa"/>
            <w:tcBorders>
              <w:top w:val="single" w:sz="6" w:space="0" w:color="000000"/>
              <w:left w:val="single" w:sz="6" w:space="0" w:color="000000"/>
              <w:bottom w:val="single" w:sz="6" w:space="0" w:color="000000"/>
              <w:right w:val="single" w:sz="6" w:space="0" w:color="000000"/>
            </w:tcBorders>
            <w:shd w:val="clear" w:color="auto" w:fill="F4AF84"/>
            <w:vAlign w:val="center"/>
          </w:tcPr>
          <w:p w14:paraId="40219DB5" w14:textId="1A59A13A"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5"/>
                <w:sz w:val="17"/>
              </w:rPr>
              <w:t>16</w:t>
            </w:r>
          </w:p>
        </w:tc>
        <w:tc>
          <w:tcPr>
            <w:tcW w:w="7209" w:type="dxa"/>
            <w:tcBorders>
              <w:top w:val="single" w:sz="6" w:space="0" w:color="000000"/>
              <w:left w:val="single" w:sz="6" w:space="0" w:color="000000"/>
              <w:bottom w:val="single" w:sz="6" w:space="0" w:color="000000"/>
              <w:right w:val="single" w:sz="6" w:space="0" w:color="000000"/>
            </w:tcBorders>
          </w:tcPr>
          <w:p w14:paraId="64AC0729" w14:textId="589F3B9C" w:rsidR="00E345BB" w:rsidRPr="00B27AB0" w:rsidDel="00C52271" w:rsidRDefault="00E345BB" w:rsidP="006E3841">
            <w:pPr>
              <w:pStyle w:val="TableParagraph"/>
              <w:spacing w:line="264" w:lineRule="auto"/>
              <w:ind w:left="28" w:right="309"/>
              <w:rPr>
                <w:rFonts w:ascii="Arial" w:eastAsia="Arial" w:hAnsi="Arial" w:cs="Arial"/>
                <w:b/>
                <w:bCs/>
                <w:color w:val="000000" w:themeColor="text1"/>
                <w:sz w:val="18"/>
                <w:szCs w:val="18"/>
              </w:rPr>
            </w:pPr>
            <w:r w:rsidRPr="00B27AB0">
              <w:rPr>
                <w:rFonts w:ascii="Arial"/>
                <w:color w:val="000000" w:themeColor="text1"/>
                <w:w w:val="105"/>
                <w:sz w:val="17"/>
              </w:rPr>
              <w:t>Legislative</w:t>
            </w:r>
            <w:r w:rsidRPr="006E3841">
              <w:rPr>
                <w:rFonts w:ascii="Arial"/>
                <w:color w:val="000000" w:themeColor="text1"/>
                <w:w w:val="105"/>
                <w:sz w:val="17"/>
              </w:rPr>
              <w:t xml:space="preserve"> </w:t>
            </w:r>
            <w:r w:rsidRPr="00B27AB0">
              <w:rPr>
                <w:rFonts w:ascii="Arial"/>
                <w:color w:val="000000" w:themeColor="text1"/>
                <w:w w:val="105"/>
                <w:sz w:val="17"/>
              </w:rPr>
              <w:t>changes</w:t>
            </w:r>
            <w:r w:rsidRPr="006E3841">
              <w:rPr>
                <w:rFonts w:ascii="Arial"/>
                <w:color w:val="000000" w:themeColor="text1"/>
                <w:w w:val="105"/>
                <w:sz w:val="17"/>
              </w:rPr>
              <w:t xml:space="preserve"> </w:t>
            </w:r>
            <w:r w:rsidRPr="00B27AB0">
              <w:rPr>
                <w:rFonts w:ascii="Arial"/>
                <w:color w:val="000000" w:themeColor="text1"/>
                <w:w w:val="105"/>
                <w:sz w:val="17"/>
              </w:rPr>
              <w:t>are</w:t>
            </w:r>
            <w:r w:rsidRPr="006E3841">
              <w:rPr>
                <w:rFonts w:ascii="Arial"/>
                <w:color w:val="000000" w:themeColor="text1"/>
                <w:w w:val="105"/>
                <w:sz w:val="17"/>
              </w:rPr>
              <w:t xml:space="preserve"> </w:t>
            </w:r>
            <w:r w:rsidRPr="00B27AB0">
              <w:rPr>
                <w:rFonts w:ascii="Arial"/>
                <w:color w:val="000000" w:themeColor="text1"/>
                <w:w w:val="105"/>
                <w:sz w:val="17"/>
              </w:rPr>
              <w:t>identified</w:t>
            </w:r>
            <w:r w:rsidRPr="006E3841">
              <w:rPr>
                <w:rFonts w:ascii="Arial"/>
                <w:color w:val="000000" w:themeColor="text1"/>
                <w:w w:val="105"/>
                <w:sz w:val="17"/>
              </w:rPr>
              <w:t xml:space="preserve"> </w:t>
            </w:r>
            <w:r w:rsidRPr="00B27AB0">
              <w:rPr>
                <w:rFonts w:ascii="Arial"/>
                <w:color w:val="000000" w:themeColor="text1"/>
                <w:w w:val="105"/>
                <w:sz w:val="17"/>
              </w:rPr>
              <w:t>i.e.</w:t>
            </w:r>
            <w:r w:rsidRPr="006E3841">
              <w:rPr>
                <w:rFonts w:ascii="Arial"/>
                <w:color w:val="000000" w:themeColor="text1"/>
                <w:w w:val="105"/>
                <w:sz w:val="17"/>
              </w:rPr>
              <w:t xml:space="preserve"> </w:t>
            </w:r>
            <w:r w:rsidRPr="00B27AB0">
              <w:rPr>
                <w:rFonts w:ascii="Arial"/>
                <w:color w:val="000000" w:themeColor="text1"/>
                <w:w w:val="105"/>
                <w:sz w:val="17"/>
              </w:rPr>
              <w:t>which</w:t>
            </w:r>
            <w:r w:rsidRPr="006E3841">
              <w:rPr>
                <w:rFonts w:ascii="Arial"/>
                <w:color w:val="000000" w:themeColor="text1"/>
                <w:w w:val="105"/>
                <w:sz w:val="17"/>
              </w:rPr>
              <w:t xml:space="preserve"> </w:t>
            </w:r>
            <w:r w:rsidRPr="00B27AB0">
              <w:rPr>
                <w:rFonts w:ascii="Arial"/>
                <w:color w:val="000000" w:themeColor="text1"/>
                <w:w w:val="105"/>
                <w:sz w:val="17"/>
              </w:rPr>
              <w:t>affect</w:t>
            </w:r>
            <w:r w:rsidRPr="006E3841">
              <w:rPr>
                <w:rFonts w:ascii="Arial"/>
                <w:color w:val="000000" w:themeColor="text1"/>
                <w:w w:val="105"/>
                <w:sz w:val="17"/>
              </w:rPr>
              <w:t xml:space="preserve"> </w:t>
            </w:r>
            <w:proofErr w:type="spellStart"/>
            <w:r w:rsidRPr="00B27AB0">
              <w:rPr>
                <w:rFonts w:ascii="Arial"/>
                <w:color w:val="000000" w:themeColor="text1"/>
                <w:w w:val="105"/>
                <w:sz w:val="17"/>
              </w:rPr>
              <w:t>EfW</w:t>
            </w:r>
            <w:proofErr w:type="spellEnd"/>
            <w:r w:rsidRPr="006E3841">
              <w:rPr>
                <w:rFonts w:ascii="Arial"/>
                <w:color w:val="000000" w:themeColor="text1"/>
                <w:w w:val="105"/>
                <w:sz w:val="17"/>
              </w:rPr>
              <w:t xml:space="preserve"> </w:t>
            </w:r>
            <w:r w:rsidRPr="00B27AB0">
              <w:rPr>
                <w:rFonts w:ascii="Arial"/>
                <w:color w:val="000000" w:themeColor="text1"/>
                <w:w w:val="105"/>
                <w:sz w:val="17"/>
              </w:rPr>
              <w:t>or</w:t>
            </w:r>
            <w:r w:rsidRPr="006E3841">
              <w:rPr>
                <w:rFonts w:ascii="Arial"/>
                <w:color w:val="000000" w:themeColor="text1"/>
                <w:w w:val="105"/>
                <w:sz w:val="17"/>
              </w:rPr>
              <w:t xml:space="preserve"> </w:t>
            </w:r>
            <w:r w:rsidRPr="00B27AB0">
              <w:rPr>
                <w:rFonts w:ascii="Arial"/>
                <w:color w:val="000000" w:themeColor="text1"/>
                <w:w w:val="105"/>
                <w:sz w:val="17"/>
              </w:rPr>
              <w:t>transfer</w:t>
            </w:r>
            <w:r w:rsidRPr="006E3841">
              <w:rPr>
                <w:rFonts w:ascii="Arial"/>
                <w:color w:val="000000" w:themeColor="text1"/>
                <w:w w:val="105"/>
                <w:sz w:val="17"/>
              </w:rPr>
              <w:t xml:space="preserve"> </w:t>
            </w:r>
            <w:r w:rsidRPr="00B27AB0">
              <w:rPr>
                <w:rFonts w:ascii="Arial"/>
                <w:color w:val="000000" w:themeColor="text1"/>
                <w:w w:val="105"/>
                <w:sz w:val="17"/>
              </w:rPr>
              <w:t>station</w:t>
            </w:r>
            <w:r w:rsidRPr="006E3841">
              <w:rPr>
                <w:rFonts w:ascii="Arial"/>
                <w:color w:val="000000" w:themeColor="text1"/>
                <w:w w:val="105"/>
                <w:sz w:val="17"/>
              </w:rPr>
              <w:t xml:space="preserve"> </w:t>
            </w:r>
            <w:r w:rsidRPr="00B27AB0">
              <w:rPr>
                <w:rFonts w:ascii="Arial"/>
                <w:color w:val="000000" w:themeColor="text1"/>
                <w:w w:val="105"/>
                <w:sz w:val="17"/>
              </w:rPr>
              <w:t>operations,</w:t>
            </w:r>
            <w:r w:rsidRPr="006E3841">
              <w:rPr>
                <w:rFonts w:ascii="Arial"/>
                <w:color w:val="000000" w:themeColor="text1"/>
                <w:w w:val="105"/>
                <w:sz w:val="17"/>
              </w:rPr>
              <w:t xml:space="preserve"> </w:t>
            </w:r>
            <w:r w:rsidRPr="00B27AB0">
              <w:rPr>
                <w:rFonts w:ascii="Arial"/>
                <w:color w:val="000000" w:themeColor="text1"/>
                <w:w w:val="105"/>
                <w:sz w:val="17"/>
              </w:rPr>
              <w:t>an</w:t>
            </w:r>
            <w:r w:rsidRPr="006E3841">
              <w:rPr>
                <w:rFonts w:ascii="Arial"/>
                <w:color w:val="000000" w:themeColor="text1"/>
                <w:w w:val="105"/>
                <w:sz w:val="17"/>
              </w:rPr>
              <w:t xml:space="preserve"> </w:t>
            </w:r>
            <w:r w:rsidRPr="00B27AB0">
              <w:rPr>
                <w:rFonts w:ascii="Arial"/>
                <w:color w:val="000000" w:themeColor="text1"/>
                <w:w w:val="105"/>
                <w:sz w:val="17"/>
              </w:rPr>
              <w:t>incineration</w:t>
            </w:r>
            <w:r w:rsidRPr="006E3841">
              <w:rPr>
                <w:rFonts w:ascii="Arial"/>
                <w:color w:val="000000" w:themeColor="text1"/>
                <w:w w:val="105"/>
                <w:sz w:val="17"/>
              </w:rPr>
              <w:t xml:space="preserve"> </w:t>
            </w:r>
            <w:r w:rsidRPr="00B27AB0">
              <w:rPr>
                <w:rFonts w:ascii="Arial"/>
                <w:color w:val="000000" w:themeColor="text1"/>
                <w:w w:val="105"/>
                <w:sz w:val="17"/>
              </w:rPr>
              <w:t>tax</w:t>
            </w:r>
            <w:r w:rsidRPr="006E3841">
              <w:rPr>
                <w:rFonts w:ascii="Arial"/>
                <w:color w:val="000000" w:themeColor="text1"/>
                <w:w w:val="105"/>
                <w:sz w:val="17"/>
              </w:rPr>
              <w:t xml:space="preserve"> </w:t>
            </w:r>
            <w:r w:rsidRPr="00B27AB0">
              <w:rPr>
                <w:rFonts w:ascii="Arial"/>
                <w:color w:val="000000" w:themeColor="text1"/>
                <w:w w:val="105"/>
                <w:sz w:val="17"/>
              </w:rPr>
              <w:t>or</w:t>
            </w:r>
            <w:r w:rsidRPr="006E3841">
              <w:rPr>
                <w:rFonts w:ascii="Arial"/>
                <w:color w:val="000000" w:themeColor="text1"/>
                <w:w w:val="105"/>
                <w:sz w:val="17"/>
              </w:rPr>
              <w:t xml:space="preserve"> </w:t>
            </w:r>
            <w:r w:rsidRPr="00B27AB0">
              <w:rPr>
                <w:rFonts w:ascii="Arial"/>
                <w:color w:val="000000" w:themeColor="text1"/>
                <w:w w:val="105"/>
                <w:sz w:val="17"/>
              </w:rPr>
              <w:t>change</w:t>
            </w:r>
            <w:r w:rsidRPr="006E3841">
              <w:rPr>
                <w:rFonts w:ascii="Arial"/>
                <w:color w:val="000000" w:themeColor="text1"/>
                <w:w w:val="105"/>
                <w:sz w:val="17"/>
              </w:rPr>
              <w:t xml:space="preserve"> </w:t>
            </w:r>
            <w:r w:rsidRPr="00B27AB0">
              <w:rPr>
                <w:rFonts w:ascii="Arial"/>
                <w:color w:val="000000" w:themeColor="text1"/>
                <w:w w:val="105"/>
                <w:sz w:val="17"/>
              </w:rPr>
              <w:t>in</w:t>
            </w:r>
            <w:r w:rsidRPr="006E3841">
              <w:rPr>
                <w:rFonts w:ascii="Arial"/>
                <w:color w:val="000000" w:themeColor="text1"/>
                <w:w w:val="105"/>
                <w:sz w:val="17"/>
              </w:rPr>
              <w:t xml:space="preserve"> </w:t>
            </w:r>
            <w:r w:rsidRPr="00B27AB0">
              <w:rPr>
                <w:rFonts w:ascii="Arial"/>
                <w:color w:val="000000" w:themeColor="text1"/>
                <w:w w:val="105"/>
                <w:sz w:val="17"/>
              </w:rPr>
              <w:t>classification</w:t>
            </w:r>
            <w:r w:rsidRPr="006E3841">
              <w:rPr>
                <w:rFonts w:ascii="Arial"/>
                <w:color w:val="000000" w:themeColor="text1"/>
                <w:w w:val="105"/>
                <w:sz w:val="17"/>
              </w:rPr>
              <w:t xml:space="preserve"> </w:t>
            </w:r>
            <w:r w:rsidRPr="00B27AB0">
              <w:rPr>
                <w:rFonts w:ascii="Arial"/>
                <w:color w:val="000000" w:themeColor="text1"/>
                <w:w w:val="105"/>
                <w:sz w:val="17"/>
              </w:rPr>
              <w:t>to</w:t>
            </w:r>
            <w:r w:rsidRPr="006E3841">
              <w:rPr>
                <w:rFonts w:ascii="Arial"/>
                <w:color w:val="000000" w:themeColor="text1"/>
                <w:w w:val="105"/>
                <w:sz w:val="17"/>
              </w:rPr>
              <w:t xml:space="preserve"> </w:t>
            </w:r>
            <w:r w:rsidRPr="00B27AB0">
              <w:rPr>
                <w:rFonts w:ascii="Arial"/>
                <w:color w:val="000000" w:themeColor="text1"/>
                <w:w w:val="105"/>
                <w:sz w:val="17"/>
              </w:rPr>
              <w:t>hazardous</w:t>
            </w:r>
            <w:r w:rsidRPr="006E3841">
              <w:rPr>
                <w:rFonts w:ascii="Arial"/>
                <w:color w:val="000000" w:themeColor="text1"/>
                <w:w w:val="105"/>
                <w:sz w:val="17"/>
              </w:rPr>
              <w:t xml:space="preserve"> </w:t>
            </w:r>
            <w:r w:rsidRPr="00B27AB0">
              <w:rPr>
                <w:rFonts w:ascii="Arial"/>
                <w:color w:val="000000" w:themeColor="text1"/>
                <w:w w:val="105"/>
                <w:sz w:val="17"/>
              </w:rPr>
              <w:t>waste</w:t>
            </w:r>
            <w:r w:rsidRPr="006E3841">
              <w:rPr>
                <w:rFonts w:ascii="Arial"/>
                <w:color w:val="000000" w:themeColor="text1"/>
                <w:w w:val="105"/>
                <w:sz w:val="17"/>
              </w:rPr>
              <w:t xml:space="preserve"> </w:t>
            </w:r>
            <w:r w:rsidRPr="00B27AB0">
              <w:rPr>
                <w:rFonts w:ascii="Arial"/>
                <w:color w:val="000000" w:themeColor="text1"/>
                <w:w w:val="105"/>
                <w:sz w:val="17"/>
              </w:rPr>
              <w:t>and</w:t>
            </w:r>
            <w:r w:rsidRPr="006E3841">
              <w:rPr>
                <w:rFonts w:ascii="Arial"/>
                <w:color w:val="000000" w:themeColor="text1"/>
                <w:w w:val="105"/>
                <w:sz w:val="17"/>
              </w:rPr>
              <w:t xml:space="preserve"> </w:t>
            </w:r>
            <w:r w:rsidRPr="00B27AB0">
              <w:rPr>
                <w:rFonts w:ascii="Arial"/>
                <w:color w:val="000000" w:themeColor="text1"/>
                <w:w w:val="105"/>
                <w:sz w:val="17"/>
              </w:rPr>
              <w:t>are</w:t>
            </w:r>
            <w:r w:rsidRPr="006E3841">
              <w:rPr>
                <w:rFonts w:ascii="Arial"/>
                <w:color w:val="000000" w:themeColor="text1"/>
                <w:w w:val="105"/>
                <w:sz w:val="17"/>
              </w:rPr>
              <w:t xml:space="preserve"> </w:t>
            </w:r>
            <w:r w:rsidRPr="00B27AB0">
              <w:rPr>
                <w:rFonts w:ascii="Arial"/>
                <w:color w:val="000000" w:themeColor="text1"/>
                <w:w w:val="105"/>
                <w:sz w:val="17"/>
              </w:rPr>
              <w:t>prepared</w:t>
            </w:r>
            <w:r w:rsidRPr="006E3841">
              <w:rPr>
                <w:rFonts w:ascii="Arial"/>
                <w:color w:val="000000" w:themeColor="text1"/>
                <w:w w:val="105"/>
                <w:sz w:val="17"/>
              </w:rPr>
              <w:t xml:space="preserve"> </w:t>
            </w:r>
            <w:r w:rsidRPr="00B27AB0">
              <w:rPr>
                <w:rFonts w:ascii="Arial"/>
                <w:color w:val="000000" w:themeColor="text1"/>
                <w:w w:val="105"/>
                <w:sz w:val="17"/>
              </w:rPr>
              <w:t>for</w:t>
            </w:r>
            <w:r w:rsidRPr="006E3841">
              <w:rPr>
                <w:rFonts w:ascii="Arial"/>
                <w:color w:val="000000" w:themeColor="text1"/>
                <w:w w:val="105"/>
                <w:sz w:val="17"/>
              </w:rPr>
              <w:t xml:space="preserve"> </w:t>
            </w:r>
            <w:r w:rsidRPr="00B27AB0">
              <w:rPr>
                <w:rFonts w:ascii="Arial"/>
                <w:color w:val="000000" w:themeColor="text1"/>
                <w:w w:val="105"/>
                <w:sz w:val="17"/>
              </w:rPr>
              <w:t>accordingly.</w:t>
            </w:r>
            <w:r w:rsidRPr="006E3841">
              <w:rPr>
                <w:rFonts w:ascii="Arial"/>
                <w:color w:val="000000" w:themeColor="text1"/>
                <w:w w:val="105"/>
                <w:sz w:val="17"/>
              </w:rPr>
              <w:t xml:space="preserve"> </w:t>
            </w:r>
            <w:r w:rsidR="00E73FC0" w:rsidRPr="006E3841">
              <w:rPr>
                <w:rFonts w:ascii="Arial"/>
                <w:color w:val="000000" w:themeColor="text1"/>
                <w:w w:val="105"/>
                <w:sz w:val="17"/>
              </w:rPr>
              <w:t xml:space="preserve">Networking with contractors and public sector bodies on expected changes to follow the Resources and Waste Strategy.  </w:t>
            </w:r>
            <w:proofErr w:type="spellStart"/>
            <w:r w:rsidR="00E73FC0" w:rsidRPr="006E3841">
              <w:rPr>
                <w:rFonts w:ascii="Arial"/>
                <w:color w:val="000000" w:themeColor="text1"/>
                <w:w w:val="105"/>
                <w:sz w:val="17"/>
              </w:rPr>
              <w:t>Nawdo</w:t>
            </w:r>
            <w:proofErr w:type="spellEnd"/>
            <w:r w:rsidR="00E73FC0" w:rsidRPr="006E3841">
              <w:rPr>
                <w:rFonts w:ascii="Arial"/>
                <w:color w:val="000000" w:themeColor="text1"/>
                <w:w w:val="105"/>
                <w:sz w:val="17"/>
              </w:rPr>
              <w:t xml:space="preserve">, </w:t>
            </w:r>
            <w:proofErr w:type="spellStart"/>
            <w:r w:rsidR="00E73FC0" w:rsidRPr="006E3841">
              <w:rPr>
                <w:rFonts w:ascii="Arial"/>
                <w:color w:val="000000" w:themeColor="text1"/>
                <w:w w:val="105"/>
                <w:sz w:val="17"/>
              </w:rPr>
              <w:t>Lednet</w:t>
            </w:r>
            <w:proofErr w:type="spellEnd"/>
            <w:r w:rsidR="00E73FC0" w:rsidRPr="006E3841">
              <w:rPr>
                <w:rFonts w:ascii="Arial"/>
                <w:color w:val="000000" w:themeColor="text1"/>
                <w:w w:val="105"/>
                <w:sz w:val="17"/>
              </w:rPr>
              <w:t xml:space="preserve"> and </w:t>
            </w:r>
            <w:proofErr w:type="spellStart"/>
            <w:r w:rsidRPr="00B27AB0">
              <w:rPr>
                <w:rFonts w:ascii="Arial"/>
                <w:color w:val="000000" w:themeColor="text1"/>
                <w:w w:val="105"/>
                <w:sz w:val="17"/>
              </w:rPr>
              <w:t>Widp</w:t>
            </w:r>
            <w:proofErr w:type="spellEnd"/>
            <w:r w:rsidRPr="006E3841">
              <w:rPr>
                <w:rFonts w:ascii="Arial"/>
                <w:color w:val="000000" w:themeColor="text1"/>
                <w:w w:val="105"/>
                <w:sz w:val="17"/>
              </w:rPr>
              <w:t xml:space="preserve"> </w:t>
            </w:r>
            <w:r w:rsidR="00BD2819" w:rsidRPr="00B27AB0">
              <w:rPr>
                <w:rFonts w:ascii="Arial"/>
                <w:color w:val="000000" w:themeColor="text1"/>
                <w:w w:val="105"/>
                <w:sz w:val="17"/>
              </w:rPr>
              <w:t>meetings</w:t>
            </w:r>
            <w:r w:rsidR="00BD2819" w:rsidRPr="006E3841">
              <w:rPr>
                <w:rFonts w:ascii="Arial"/>
                <w:color w:val="000000" w:themeColor="text1"/>
                <w:w w:val="105"/>
                <w:sz w:val="17"/>
              </w:rPr>
              <w:t xml:space="preserve">. </w:t>
            </w:r>
            <w:r w:rsidRPr="00B27AB0">
              <w:rPr>
                <w:rFonts w:ascii="Arial"/>
                <w:color w:val="000000" w:themeColor="text1"/>
                <w:w w:val="105"/>
                <w:sz w:val="17"/>
              </w:rPr>
              <w:t>Where</w:t>
            </w:r>
            <w:r w:rsidRPr="006E3841">
              <w:rPr>
                <w:rFonts w:ascii="Arial"/>
                <w:color w:val="000000" w:themeColor="text1"/>
                <w:w w:val="105"/>
                <w:sz w:val="17"/>
              </w:rPr>
              <w:t xml:space="preserve"> </w:t>
            </w:r>
            <w:r w:rsidRPr="00B27AB0">
              <w:rPr>
                <w:rFonts w:ascii="Arial"/>
                <w:color w:val="000000" w:themeColor="text1"/>
                <w:w w:val="105"/>
                <w:sz w:val="17"/>
              </w:rPr>
              <w:t>possible</w:t>
            </w:r>
            <w:r w:rsidRPr="006E3841">
              <w:rPr>
                <w:rFonts w:ascii="Arial"/>
                <w:color w:val="000000" w:themeColor="text1"/>
                <w:w w:val="105"/>
                <w:sz w:val="17"/>
              </w:rPr>
              <w:t xml:space="preserve"> </w:t>
            </w:r>
            <w:r w:rsidRPr="00B27AB0">
              <w:rPr>
                <w:rFonts w:ascii="Arial"/>
                <w:color w:val="000000" w:themeColor="text1"/>
                <w:w w:val="105"/>
                <w:sz w:val="17"/>
              </w:rPr>
              <w:t>costs</w:t>
            </w:r>
            <w:r w:rsidRPr="006E3841">
              <w:rPr>
                <w:rFonts w:ascii="Arial"/>
                <w:color w:val="000000" w:themeColor="text1"/>
                <w:w w:val="105"/>
                <w:sz w:val="17"/>
              </w:rPr>
              <w:t xml:space="preserve"> </w:t>
            </w:r>
            <w:r w:rsidRPr="00B27AB0">
              <w:rPr>
                <w:rFonts w:ascii="Arial"/>
                <w:color w:val="000000" w:themeColor="text1"/>
                <w:w w:val="105"/>
                <w:sz w:val="17"/>
              </w:rPr>
              <w:t>will</w:t>
            </w:r>
            <w:r w:rsidRPr="006E3841">
              <w:rPr>
                <w:rFonts w:ascii="Arial"/>
                <w:color w:val="000000" w:themeColor="text1"/>
                <w:w w:val="105"/>
                <w:sz w:val="17"/>
              </w:rPr>
              <w:t xml:space="preserve"> </w:t>
            </w:r>
            <w:r w:rsidRPr="00B27AB0">
              <w:rPr>
                <w:rFonts w:ascii="Arial"/>
                <w:color w:val="000000" w:themeColor="text1"/>
                <w:w w:val="105"/>
                <w:sz w:val="17"/>
              </w:rPr>
              <w:t>be</w:t>
            </w:r>
            <w:r w:rsidRPr="006E3841">
              <w:rPr>
                <w:rFonts w:ascii="Arial"/>
                <w:color w:val="000000" w:themeColor="text1"/>
                <w:w w:val="105"/>
                <w:sz w:val="17"/>
              </w:rPr>
              <w:t xml:space="preserve"> </w:t>
            </w:r>
            <w:r w:rsidRPr="00B27AB0">
              <w:rPr>
                <w:rFonts w:ascii="Arial"/>
                <w:color w:val="000000" w:themeColor="text1"/>
                <w:w w:val="105"/>
                <w:sz w:val="17"/>
              </w:rPr>
              <w:t>built</w:t>
            </w:r>
            <w:r w:rsidRPr="006E3841">
              <w:rPr>
                <w:rFonts w:ascii="Arial"/>
                <w:color w:val="000000" w:themeColor="text1"/>
                <w:w w:val="105"/>
                <w:sz w:val="17"/>
              </w:rPr>
              <w:t xml:space="preserve"> </w:t>
            </w:r>
            <w:r w:rsidRPr="00B27AB0">
              <w:rPr>
                <w:rFonts w:ascii="Arial"/>
                <w:color w:val="000000" w:themeColor="text1"/>
                <w:w w:val="105"/>
                <w:sz w:val="17"/>
              </w:rPr>
              <w:t>into</w:t>
            </w:r>
            <w:r w:rsidRPr="006E3841">
              <w:rPr>
                <w:rFonts w:ascii="Arial"/>
                <w:color w:val="000000" w:themeColor="text1"/>
                <w:w w:val="105"/>
                <w:sz w:val="17"/>
              </w:rPr>
              <w:t xml:space="preserve"> </w:t>
            </w:r>
            <w:r w:rsidRPr="00B27AB0">
              <w:rPr>
                <w:rFonts w:ascii="Arial"/>
                <w:color w:val="000000" w:themeColor="text1"/>
                <w:w w:val="105"/>
                <w:sz w:val="17"/>
              </w:rPr>
              <w:t>the</w:t>
            </w:r>
            <w:r w:rsidRPr="006E3841">
              <w:rPr>
                <w:rFonts w:ascii="Arial"/>
                <w:color w:val="000000" w:themeColor="text1"/>
                <w:w w:val="105"/>
                <w:sz w:val="17"/>
              </w:rPr>
              <w:t xml:space="preserve"> </w:t>
            </w:r>
            <w:r w:rsidRPr="00B27AB0">
              <w:rPr>
                <w:rFonts w:ascii="Arial"/>
                <w:color w:val="000000" w:themeColor="text1"/>
                <w:w w:val="105"/>
                <w:sz w:val="17"/>
              </w:rPr>
              <w:t>budgeting</w:t>
            </w:r>
            <w:r w:rsidRPr="006E3841">
              <w:rPr>
                <w:rFonts w:ascii="Arial"/>
                <w:color w:val="000000" w:themeColor="text1"/>
                <w:w w:val="105"/>
                <w:sz w:val="17"/>
              </w:rPr>
              <w:t xml:space="preserve"> </w:t>
            </w:r>
            <w:r w:rsidRPr="00B27AB0">
              <w:rPr>
                <w:rFonts w:ascii="Arial"/>
                <w:color w:val="000000" w:themeColor="text1"/>
                <w:w w:val="105"/>
                <w:sz w:val="17"/>
              </w:rPr>
              <w:t>process</w:t>
            </w:r>
            <w:r w:rsidRPr="006E3841">
              <w:rPr>
                <w:rFonts w:ascii="Arial"/>
                <w:color w:val="000000" w:themeColor="text1"/>
                <w:w w:val="105"/>
                <w:sz w:val="17"/>
              </w:rPr>
              <w:t xml:space="preserve"> </w:t>
            </w:r>
            <w:r w:rsidRPr="00B27AB0">
              <w:rPr>
                <w:rFonts w:ascii="Arial"/>
                <w:color w:val="000000" w:themeColor="text1"/>
                <w:w w:val="105"/>
                <w:sz w:val="17"/>
              </w:rPr>
              <w:t>or</w:t>
            </w:r>
            <w:r w:rsidRPr="006E3841">
              <w:rPr>
                <w:rFonts w:ascii="Arial"/>
                <w:color w:val="000000" w:themeColor="text1"/>
                <w:w w:val="105"/>
                <w:sz w:val="17"/>
              </w:rPr>
              <w:t xml:space="preserve"> </w:t>
            </w:r>
            <w:r w:rsidRPr="00B27AB0">
              <w:rPr>
                <w:rFonts w:ascii="Arial"/>
                <w:color w:val="000000" w:themeColor="text1"/>
                <w:w w:val="105"/>
                <w:sz w:val="17"/>
              </w:rPr>
              <w:t>reported</w:t>
            </w:r>
            <w:r w:rsidRPr="006E3841">
              <w:rPr>
                <w:rFonts w:ascii="Arial"/>
                <w:color w:val="000000" w:themeColor="text1"/>
                <w:w w:val="105"/>
                <w:sz w:val="17"/>
              </w:rPr>
              <w:t xml:space="preserve"> </w:t>
            </w:r>
            <w:r w:rsidRPr="00B27AB0">
              <w:rPr>
                <w:rFonts w:ascii="Arial"/>
                <w:color w:val="000000" w:themeColor="text1"/>
                <w:w w:val="105"/>
                <w:sz w:val="17"/>
              </w:rPr>
              <w:t>through</w:t>
            </w:r>
            <w:r w:rsidRPr="006E3841">
              <w:rPr>
                <w:rFonts w:ascii="Arial"/>
                <w:color w:val="000000" w:themeColor="text1"/>
                <w:w w:val="105"/>
                <w:sz w:val="17"/>
              </w:rPr>
              <w:t xml:space="preserve"> </w:t>
            </w:r>
            <w:r w:rsidRPr="00B27AB0">
              <w:rPr>
                <w:rFonts w:ascii="Arial"/>
                <w:color w:val="000000" w:themeColor="text1"/>
                <w:w w:val="105"/>
                <w:sz w:val="17"/>
              </w:rPr>
              <w:t>budget</w:t>
            </w:r>
            <w:r w:rsidRPr="006E3841">
              <w:rPr>
                <w:rFonts w:ascii="Arial"/>
                <w:color w:val="000000" w:themeColor="text1"/>
                <w:w w:val="105"/>
                <w:sz w:val="17"/>
              </w:rPr>
              <w:t xml:space="preserve"> </w:t>
            </w:r>
            <w:r w:rsidRPr="00B27AB0">
              <w:rPr>
                <w:rFonts w:ascii="Arial"/>
                <w:color w:val="000000" w:themeColor="text1"/>
                <w:w w:val="105"/>
                <w:sz w:val="17"/>
              </w:rPr>
              <w:t>monitoring</w:t>
            </w:r>
            <w:r w:rsidRPr="006E3841">
              <w:rPr>
                <w:rFonts w:ascii="Arial"/>
                <w:color w:val="000000" w:themeColor="text1"/>
                <w:w w:val="105"/>
                <w:sz w:val="17"/>
              </w:rPr>
              <w:t xml:space="preserve"> </w:t>
            </w:r>
            <w:r w:rsidRPr="00B27AB0">
              <w:rPr>
                <w:rFonts w:ascii="Arial"/>
                <w:color w:val="000000" w:themeColor="text1"/>
                <w:w w:val="105"/>
                <w:sz w:val="17"/>
              </w:rPr>
              <w:t>and</w:t>
            </w:r>
            <w:r w:rsidRPr="006E3841">
              <w:rPr>
                <w:rFonts w:ascii="Arial"/>
                <w:color w:val="000000" w:themeColor="text1"/>
                <w:w w:val="105"/>
                <w:sz w:val="17"/>
              </w:rPr>
              <w:t xml:space="preserve"> </w:t>
            </w:r>
            <w:r w:rsidRPr="00B27AB0">
              <w:rPr>
                <w:rFonts w:ascii="Arial"/>
                <w:color w:val="000000" w:themeColor="text1"/>
                <w:w w:val="105"/>
                <w:sz w:val="17"/>
              </w:rPr>
              <w:t>dealt</w:t>
            </w:r>
            <w:r w:rsidRPr="006E3841">
              <w:rPr>
                <w:rFonts w:ascii="Arial"/>
                <w:color w:val="000000" w:themeColor="text1"/>
                <w:w w:val="105"/>
                <w:sz w:val="17"/>
              </w:rPr>
              <w:t xml:space="preserve"> </w:t>
            </w:r>
            <w:r w:rsidRPr="00B27AB0">
              <w:rPr>
                <w:rFonts w:ascii="Arial"/>
                <w:color w:val="000000" w:themeColor="text1"/>
                <w:w w:val="105"/>
                <w:sz w:val="17"/>
              </w:rPr>
              <w:t>with</w:t>
            </w:r>
            <w:r w:rsidRPr="006E3841">
              <w:rPr>
                <w:rFonts w:ascii="Arial"/>
                <w:color w:val="000000" w:themeColor="text1"/>
                <w:w w:val="105"/>
                <w:sz w:val="17"/>
              </w:rPr>
              <w:t xml:space="preserve"> </w:t>
            </w:r>
            <w:r w:rsidRPr="00B27AB0">
              <w:rPr>
                <w:rFonts w:ascii="Arial"/>
                <w:color w:val="000000" w:themeColor="text1"/>
                <w:w w:val="105"/>
                <w:sz w:val="17"/>
              </w:rPr>
              <w:t>through</w:t>
            </w:r>
            <w:r w:rsidRPr="006E3841">
              <w:rPr>
                <w:rFonts w:ascii="Arial"/>
                <w:color w:val="000000" w:themeColor="text1"/>
                <w:w w:val="105"/>
                <w:sz w:val="17"/>
              </w:rPr>
              <w:t xml:space="preserve"> </w:t>
            </w:r>
            <w:r w:rsidRPr="00B27AB0">
              <w:rPr>
                <w:rFonts w:ascii="Arial"/>
                <w:color w:val="000000" w:themeColor="text1"/>
                <w:w w:val="105"/>
                <w:sz w:val="17"/>
              </w:rPr>
              <w:t>reserves.</w:t>
            </w:r>
          </w:p>
        </w:tc>
        <w:tc>
          <w:tcPr>
            <w:tcW w:w="734" w:type="dxa"/>
            <w:tcBorders>
              <w:top w:val="single" w:sz="6" w:space="0" w:color="000000"/>
              <w:left w:val="single" w:sz="6" w:space="0" w:color="000000"/>
              <w:bottom w:val="single" w:sz="6" w:space="0" w:color="000000"/>
              <w:right w:val="single" w:sz="6" w:space="0" w:color="000000"/>
            </w:tcBorders>
            <w:vAlign w:val="center"/>
          </w:tcPr>
          <w:p w14:paraId="369BAB01" w14:textId="1BC1B51A"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4</w:t>
            </w:r>
          </w:p>
        </w:tc>
        <w:tc>
          <w:tcPr>
            <w:tcW w:w="850" w:type="dxa"/>
            <w:tcBorders>
              <w:top w:val="single" w:sz="6" w:space="0" w:color="000000"/>
              <w:left w:val="single" w:sz="6" w:space="0" w:color="000000"/>
              <w:bottom w:val="single" w:sz="6" w:space="0" w:color="000000"/>
              <w:right w:val="single" w:sz="6" w:space="0" w:color="000000"/>
            </w:tcBorders>
            <w:vAlign w:val="center"/>
          </w:tcPr>
          <w:p w14:paraId="0CFC098D" w14:textId="714D5A85"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2</w:t>
            </w:r>
          </w:p>
        </w:tc>
        <w:tc>
          <w:tcPr>
            <w:tcW w:w="699"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3C0724F0" w14:textId="3F96835F"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8</w:t>
            </w:r>
          </w:p>
        </w:tc>
        <w:tc>
          <w:tcPr>
            <w:tcW w:w="1970" w:type="dxa"/>
            <w:tcBorders>
              <w:top w:val="single" w:sz="6" w:space="0" w:color="000000"/>
              <w:left w:val="single" w:sz="6" w:space="0" w:color="000000"/>
              <w:bottom w:val="single" w:sz="6" w:space="0" w:color="000000"/>
              <w:right w:val="single" w:sz="6" w:space="0" w:color="000000"/>
            </w:tcBorders>
            <w:vAlign w:val="center"/>
          </w:tcPr>
          <w:p w14:paraId="7920E64C" w14:textId="12BECC32" w:rsidR="00E345BB" w:rsidRPr="00B27AB0" w:rsidRDefault="00B3728F" w:rsidP="005A3437">
            <w:pPr>
              <w:pStyle w:val="TableParagraph"/>
              <w:jc w:val="center"/>
              <w:rPr>
                <w:rFonts w:ascii="Arial" w:eastAsia="Arial" w:hAnsi="Arial" w:cs="Arial"/>
                <w:b/>
                <w:bCs/>
                <w:color w:val="000000" w:themeColor="text1"/>
                <w:sz w:val="18"/>
                <w:szCs w:val="18"/>
              </w:rPr>
            </w:pPr>
            <w:r>
              <w:rPr>
                <w:rFonts w:ascii="Arial"/>
                <w:color w:val="000000" w:themeColor="text1"/>
                <w:w w:val="105"/>
                <w:sz w:val="17"/>
              </w:rPr>
              <w:t>Head of Service Delivery</w:t>
            </w:r>
          </w:p>
        </w:tc>
      </w:tr>
      <w:tr w:rsidR="00B27AB0" w:rsidRPr="00B27AB0" w14:paraId="3BAD8D7B" w14:textId="77777777" w:rsidTr="002569C7">
        <w:tc>
          <w:tcPr>
            <w:tcW w:w="272" w:type="dxa"/>
            <w:tcBorders>
              <w:right w:val="single" w:sz="6" w:space="0" w:color="000000"/>
            </w:tcBorders>
          </w:tcPr>
          <w:p w14:paraId="09841CFE" w14:textId="77777777" w:rsidR="00E345BB" w:rsidRPr="00B27AB0" w:rsidRDefault="00E345BB" w:rsidP="005A3437">
            <w:pPr>
              <w:pStyle w:val="TableParagraph"/>
              <w:numPr>
                <w:ilvl w:val="0"/>
                <w:numId w:val="16"/>
              </w:numPr>
              <w:spacing w:before="8"/>
              <w:ind w:left="271" w:hanging="271"/>
              <w:rPr>
                <w:rFonts w:ascii="Arial" w:eastAsia="Arial" w:hAnsi="Arial" w:cs="Arial"/>
                <w:b/>
                <w:bCs/>
                <w:color w:val="000000" w:themeColor="text1"/>
                <w:sz w:val="18"/>
                <w:szCs w:val="18"/>
              </w:rPr>
            </w:pPr>
          </w:p>
        </w:tc>
        <w:tc>
          <w:tcPr>
            <w:tcW w:w="2710" w:type="dxa"/>
            <w:tcBorders>
              <w:top w:val="single" w:sz="6" w:space="0" w:color="000000"/>
              <w:left w:val="single" w:sz="6" w:space="0" w:color="000000"/>
              <w:bottom w:val="single" w:sz="6" w:space="0" w:color="000000"/>
              <w:right w:val="single" w:sz="6" w:space="0" w:color="000000"/>
            </w:tcBorders>
          </w:tcPr>
          <w:p w14:paraId="578B4113" w14:textId="3E421DF5" w:rsidR="00E345BB" w:rsidRPr="00B27AB0" w:rsidDel="00B17706" w:rsidRDefault="00E345BB" w:rsidP="00C52271">
            <w:pPr>
              <w:pStyle w:val="TableParagraph"/>
              <w:spacing w:line="264" w:lineRule="auto"/>
              <w:ind w:left="28" w:right="680"/>
              <w:rPr>
                <w:rFonts w:ascii="Arial" w:eastAsia="Arial" w:hAnsi="Arial" w:cs="Arial"/>
                <w:b/>
                <w:bCs/>
                <w:color w:val="000000" w:themeColor="text1"/>
                <w:sz w:val="18"/>
                <w:szCs w:val="18"/>
              </w:rPr>
            </w:pPr>
            <w:r w:rsidRPr="00B27AB0">
              <w:rPr>
                <w:rFonts w:ascii="Arial"/>
                <w:color w:val="000000" w:themeColor="text1"/>
                <w:w w:val="105"/>
                <w:sz w:val="17"/>
              </w:rPr>
              <w:t>Environmental</w:t>
            </w:r>
            <w:r w:rsidRPr="00B27AB0">
              <w:rPr>
                <w:rFonts w:ascii="Arial"/>
                <w:color w:val="000000" w:themeColor="text1"/>
                <w:spacing w:val="-15"/>
                <w:w w:val="105"/>
                <w:sz w:val="17"/>
              </w:rPr>
              <w:t xml:space="preserve"> </w:t>
            </w:r>
            <w:r w:rsidRPr="00B27AB0">
              <w:rPr>
                <w:rFonts w:ascii="Arial"/>
                <w:color w:val="000000" w:themeColor="text1"/>
                <w:w w:val="105"/>
                <w:sz w:val="17"/>
              </w:rPr>
              <w:t>damage</w:t>
            </w:r>
            <w:r w:rsidRPr="00B27AB0">
              <w:rPr>
                <w:rFonts w:ascii="Arial"/>
                <w:color w:val="000000" w:themeColor="text1"/>
                <w:spacing w:val="-14"/>
                <w:w w:val="105"/>
                <w:sz w:val="17"/>
              </w:rPr>
              <w:t xml:space="preserve"> </w:t>
            </w:r>
            <w:r w:rsidRPr="00B27AB0">
              <w:rPr>
                <w:rFonts w:ascii="Arial"/>
                <w:color w:val="000000" w:themeColor="text1"/>
                <w:w w:val="105"/>
                <w:sz w:val="17"/>
              </w:rPr>
              <w:t>will</w:t>
            </w:r>
            <w:r w:rsidRPr="00B27AB0">
              <w:rPr>
                <w:rFonts w:ascii="Arial"/>
                <w:color w:val="000000" w:themeColor="text1"/>
                <w:spacing w:val="-15"/>
                <w:w w:val="105"/>
                <w:sz w:val="17"/>
              </w:rPr>
              <w:t xml:space="preserve"> </w:t>
            </w:r>
            <w:r w:rsidRPr="00B27AB0">
              <w:rPr>
                <w:rFonts w:ascii="Arial"/>
                <w:color w:val="000000" w:themeColor="text1"/>
                <w:w w:val="105"/>
                <w:sz w:val="17"/>
              </w:rPr>
              <w:t>be</w:t>
            </w:r>
            <w:r w:rsidRPr="00B27AB0">
              <w:rPr>
                <w:rFonts w:ascii="Arial"/>
                <w:color w:val="000000" w:themeColor="text1"/>
                <w:spacing w:val="-14"/>
                <w:w w:val="105"/>
                <w:sz w:val="17"/>
              </w:rPr>
              <w:t xml:space="preserve"> </w:t>
            </w:r>
            <w:r w:rsidRPr="00B27AB0">
              <w:rPr>
                <w:rFonts w:ascii="Arial"/>
                <w:color w:val="000000" w:themeColor="text1"/>
                <w:w w:val="105"/>
                <w:sz w:val="17"/>
              </w:rPr>
              <w:t>caused</w:t>
            </w:r>
            <w:r w:rsidRPr="00B27AB0">
              <w:rPr>
                <w:rFonts w:ascii="Arial"/>
                <w:color w:val="000000" w:themeColor="text1"/>
                <w:w w:val="103"/>
                <w:sz w:val="17"/>
              </w:rPr>
              <w:t xml:space="preserve"> </w:t>
            </w:r>
            <w:r w:rsidRPr="00B27AB0">
              <w:rPr>
                <w:rFonts w:ascii="Arial"/>
                <w:color w:val="000000" w:themeColor="text1"/>
                <w:w w:val="105"/>
                <w:sz w:val="17"/>
              </w:rPr>
              <w:t>by</w:t>
            </w:r>
            <w:r w:rsidRPr="00B27AB0">
              <w:rPr>
                <w:rFonts w:ascii="Arial"/>
                <w:color w:val="000000" w:themeColor="text1"/>
                <w:spacing w:val="-19"/>
                <w:w w:val="105"/>
                <w:sz w:val="17"/>
              </w:rPr>
              <w:t xml:space="preserve"> </w:t>
            </w:r>
            <w:r w:rsidRPr="00B27AB0">
              <w:rPr>
                <w:rFonts w:ascii="Arial"/>
                <w:color w:val="000000" w:themeColor="text1"/>
                <w:w w:val="105"/>
                <w:sz w:val="17"/>
              </w:rPr>
              <w:t>Authority</w:t>
            </w:r>
            <w:r w:rsidRPr="00B27AB0">
              <w:rPr>
                <w:rFonts w:ascii="Arial"/>
                <w:color w:val="000000" w:themeColor="text1"/>
                <w:spacing w:val="-19"/>
                <w:w w:val="105"/>
                <w:sz w:val="17"/>
              </w:rPr>
              <w:t xml:space="preserve"> </w:t>
            </w:r>
            <w:r w:rsidRPr="00B27AB0">
              <w:rPr>
                <w:rFonts w:ascii="Arial"/>
                <w:color w:val="000000" w:themeColor="text1"/>
                <w:w w:val="105"/>
                <w:sz w:val="17"/>
              </w:rPr>
              <w:t>or</w:t>
            </w:r>
            <w:r w:rsidRPr="00B27AB0">
              <w:rPr>
                <w:rFonts w:ascii="Arial"/>
                <w:color w:val="000000" w:themeColor="text1"/>
                <w:spacing w:val="-17"/>
                <w:w w:val="105"/>
                <w:sz w:val="17"/>
              </w:rPr>
              <w:t xml:space="preserve"> </w:t>
            </w:r>
            <w:r w:rsidRPr="00B27AB0">
              <w:rPr>
                <w:rFonts w:ascii="Arial"/>
                <w:color w:val="000000" w:themeColor="text1"/>
                <w:w w:val="105"/>
                <w:sz w:val="17"/>
              </w:rPr>
              <w:t>Contractor</w:t>
            </w:r>
            <w:r w:rsidRPr="00B27AB0">
              <w:rPr>
                <w:rFonts w:ascii="Arial"/>
                <w:color w:val="000000" w:themeColor="text1"/>
                <w:spacing w:val="-17"/>
                <w:w w:val="105"/>
                <w:sz w:val="17"/>
              </w:rPr>
              <w:t xml:space="preserve"> </w:t>
            </w:r>
            <w:r w:rsidRPr="00B27AB0">
              <w:rPr>
                <w:rFonts w:ascii="Arial"/>
                <w:color w:val="000000" w:themeColor="text1"/>
                <w:w w:val="105"/>
                <w:sz w:val="17"/>
              </w:rPr>
              <w:t>Activities</w:t>
            </w:r>
          </w:p>
        </w:tc>
        <w:tc>
          <w:tcPr>
            <w:tcW w:w="4536" w:type="dxa"/>
            <w:tcBorders>
              <w:top w:val="single" w:sz="6" w:space="0" w:color="000000"/>
              <w:left w:val="single" w:sz="6" w:space="0" w:color="000000"/>
              <w:bottom w:val="single" w:sz="6" w:space="0" w:color="000000"/>
              <w:right w:val="single" w:sz="6" w:space="0" w:color="000000"/>
            </w:tcBorders>
          </w:tcPr>
          <w:p w14:paraId="144C5F54" w14:textId="40D6A594" w:rsidR="00E345BB" w:rsidRPr="00B27AB0" w:rsidRDefault="00E345BB" w:rsidP="00C52271">
            <w:pPr>
              <w:pStyle w:val="TableParagraph"/>
              <w:spacing w:line="264" w:lineRule="auto"/>
              <w:ind w:left="28" w:right="278"/>
              <w:rPr>
                <w:rFonts w:ascii="Arial"/>
                <w:color w:val="000000" w:themeColor="text1"/>
                <w:w w:val="105"/>
                <w:sz w:val="17"/>
              </w:rPr>
            </w:pPr>
            <w:r w:rsidRPr="00B27AB0">
              <w:rPr>
                <w:rFonts w:ascii="Arial"/>
                <w:color w:val="000000" w:themeColor="text1"/>
                <w:w w:val="105"/>
                <w:sz w:val="17"/>
              </w:rPr>
              <w:t>Increased</w:t>
            </w:r>
            <w:r w:rsidRPr="00B27AB0">
              <w:rPr>
                <w:rFonts w:ascii="Arial"/>
                <w:color w:val="000000" w:themeColor="text1"/>
                <w:spacing w:val="-11"/>
                <w:w w:val="105"/>
                <w:sz w:val="17"/>
              </w:rPr>
              <w:t xml:space="preserve"> </w:t>
            </w:r>
            <w:r w:rsidRPr="00B27AB0">
              <w:rPr>
                <w:rFonts w:ascii="Arial"/>
                <w:color w:val="000000" w:themeColor="text1"/>
                <w:w w:val="105"/>
                <w:sz w:val="17"/>
              </w:rPr>
              <w:t>cost</w:t>
            </w:r>
            <w:r w:rsidRPr="00B27AB0">
              <w:rPr>
                <w:rFonts w:ascii="Arial"/>
                <w:color w:val="000000" w:themeColor="text1"/>
                <w:spacing w:val="-12"/>
                <w:w w:val="105"/>
                <w:sz w:val="17"/>
              </w:rPr>
              <w:t xml:space="preserve"> </w:t>
            </w:r>
            <w:r w:rsidRPr="00B27AB0">
              <w:rPr>
                <w:rFonts w:ascii="Arial"/>
                <w:color w:val="000000" w:themeColor="text1"/>
                <w:w w:val="105"/>
                <w:sz w:val="17"/>
              </w:rPr>
              <w:t>of</w:t>
            </w:r>
            <w:r w:rsidRPr="00B27AB0">
              <w:rPr>
                <w:rFonts w:ascii="Arial"/>
                <w:color w:val="000000" w:themeColor="text1"/>
                <w:spacing w:val="-10"/>
                <w:w w:val="105"/>
                <w:sz w:val="17"/>
              </w:rPr>
              <w:t xml:space="preserve"> </w:t>
            </w:r>
            <w:r w:rsidRPr="00B27AB0">
              <w:rPr>
                <w:rFonts w:ascii="Arial"/>
                <w:color w:val="000000" w:themeColor="text1"/>
                <w:w w:val="105"/>
                <w:sz w:val="17"/>
              </w:rPr>
              <w:t>repair,</w:t>
            </w:r>
            <w:r w:rsidRPr="00B27AB0">
              <w:rPr>
                <w:rFonts w:ascii="Arial"/>
                <w:color w:val="000000" w:themeColor="text1"/>
                <w:spacing w:val="-12"/>
                <w:w w:val="105"/>
                <w:sz w:val="17"/>
              </w:rPr>
              <w:t xml:space="preserve"> </w:t>
            </w:r>
            <w:r w:rsidRPr="00B27AB0">
              <w:rPr>
                <w:rFonts w:ascii="Arial"/>
                <w:color w:val="000000" w:themeColor="text1"/>
                <w:w w:val="105"/>
                <w:sz w:val="17"/>
              </w:rPr>
              <w:t>potential</w:t>
            </w:r>
            <w:r w:rsidRPr="00B27AB0">
              <w:rPr>
                <w:rFonts w:ascii="Arial"/>
                <w:color w:val="000000" w:themeColor="text1"/>
                <w:spacing w:val="-12"/>
                <w:w w:val="105"/>
                <w:sz w:val="17"/>
              </w:rPr>
              <w:t xml:space="preserve"> </w:t>
            </w:r>
            <w:r w:rsidRPr="00B27AB0">
              <w:rPr>
                <w:rFonts w:ascii="Arial"/>
                <w:color w:val="000000" w:themeColor="text1"/>
                <w:w w:val="105"/>
                <w:sz w:val="17"/>
              </w:rPr>
              <w:t>fines,</w:t>
            </w:r>
            <w:r w:rsidRPr="00B27AB0">
              <w:rPr>
                <w:rFonts w:ascii="Arial"/>
                <w:color w:val="000000" w:themeColor="text1"/>
                <w:w w:val="103"/>
                <w:sz w:val="17"/>
              </w:rPr>
              <w:t xml:space="preserve"> </w:t>
            </w:r>
            <w:r w:rsidRPr="00B27AB0">
              <w:rPr>
                <w:rFonts w:ascii="Arial"/>
                <w:color w:val="000000" w:themeColor="text1"/>
                <w:sz w:val="17"/>
              </w:rPr>
              <w:t>reputational</w:t>
            </w:r>
            <w:r w:rsidRPr="00B27AB0">
              <w:rPr>
                <w:rFonts w:ascii="Arial"/>
                <w:color w:val="000000" w:themeColor="text1"/>
                <w:spacing w:val="41"/>
                <w:sz w:val="17"/>
              </w:rPr>
              <w:t xml:space="preserve"> </w:t>
            </w:r>
            <w:r w:rsidRPr="00B27AB0">
              <w:rPr>
                <w:rFonts w:ascii="Arial"/>
                <w:color w:val="000000" w:themeColor="text1"/>
                <w:sz w:val="17"/>
              </w:rPr>
              <w:t>damage</w:t>
            </w:r>
          </w:p>
        </w:tc>
        <w:tc>
          <w:tcPr>
            <w:tcW w:w="1206" w:type="dxa"/>
            <w:tcBorders>
              <w:top w:val="single" w:sz="6" w:space="0" w:color="000000"/>
              <w:left w:val="single" w:sz="6" w:space="0" w:color="000000"/>
              <w:bottom w:val="single" w:sz="6" w:space="0" w:color="000000"/>
              <w:right w:val="single" w:sz="6" w:space="0" w:color="000000"/>
            </w:tcBorders>
            <w:vAlign w:val="center"/>
          </w:tcPr>
          <w:p w14:paraId="50F1E2CB" w14:textId="059AF23E" w:rsidR="00E345BB" w:rsidRPr="00B27AB0" w:rsidDel="00B17706" w:rsidRDefault="00E345BB" w:rsidP="005A3437">
            <w:pPr>
              <w:pStyle w:val="TableParagraph"/>
              <w:spacing w:line="191" w:lineRule="exact"/>
              <w:ind w:left="28"/>
              <w:jc w:val="center"/>
              <w:rPr>
                <w:rFonts w:ascii="Arial" w:eastAsia="Arial" w:hAnsi="Arial" w:cs="Arial"/>
                <w:b/>
                <w:bCs/>
                <w:color w:val="000000" w:themeColor="text1"/>
                <w:sz w:val="18"/>
                <w:szCs w:val="18"/>
              </w:rPr>
            </w:pPr>
            <w:r w:rsidRPr="00B27AB0">
              <w:rPr>
                <w:rFonts w:ascii="Arial"/>
                <w:color w:val="000000" w:themeColor="text1"/>
                <w:w w:val="105"/>
                <w:sz w:val="17"/>
              </w:rPr>
              <w:t>Environmental</w:t>
            </w:r>
          </w:p>
        </w:tc>
        <w:tc>
          <w:tcPr>
            <w:tcW w:w="721" w:type="dxa"/>
            <w:tcBorders>
              <w:top w:val="single" w:sz="6" w:space="0" w:color="000000"/>
              <w:left w:val="single" w:sz="6" w:space="0" w:color="000000"/>
              <w:bottom w:val="single" w:sz="6" w:space="0" w:color="000000"/>
              <w:right w:val="single" w:sz="6" w:space="0" w:color="000000"/>
            </w:tcBorders>
            <w:vAlign w:val="center"/>
          </w:tcPr>
          <w:p w14:paraId="6A96784F" w14:textId="244BE5FA"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5</w:t>
            </w:r>
          </w:p>
        </w:tc>
        <w:tc>
          <w:tcPr>
            <w:tcW w:w="900" w:type="dxa"/>
            <w:tcBorders>
              <w:top w:val="single" w:sz="6" w:space="0" w:color="000000"/>
              <w:left w:val="single" w:sz="6" w:space="0" w:color="000000"/>
              <w:bottom w:val="single" w:sz="6" w:space="0" w:color="000000"/>
              <w:right w:val="single" w:sz="6" w:space="0" w:color="000000"/>
            </w:tcBorders>
            <w:vAlign w:val="center"/>
          </w:tcPr>
          <w:p w14:paraId="2992647D" w14:textId="0EC27D2B"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2</w:t>
            </w:r>
          </w:p>
        </w:tc>
        <w:tc>
          <w:tcPr>
            <w:tcW w:w="801" w:type="dxa"/>
            <w:tcBorders>
              <w:top w:val="single" w:sz="6" w:space="0" w:color="000000"/>
              <w:left w:val="single" w:sz="6" w:space="0" w:color="000000"/>
              <w:bottom w:val="single" w:sz="6" w:space="0" w:color="000000"/>
              <w:right w:val="single" w:sz="6" w:space="0" w:color="000000"/>
            </w:tcBorders>
            <w:shd w:val="clear" w:color="auto" w:fill="F4AF84"/>
            <w:vAlign w:val="center"/>
          </w:tcPr>
          <w:p w14:paraId="7025D790" w14:textId="564889D3"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5"/>
                <w:sz w:val="17"/>
              </w:rPr>
              <w:t>10</w:t>
            </w:r>
          </w:p>
        </w:tc>
        <w:tc>
          <w:tcPr>
            <w:tcW w:w="7209" w:type="dxa"/>
            <w:tcBorders>
              <w:top w:val="single" w:sz="6" w:space="0" w:color="000000"/>
              <w:left w:val="single" w:sz="6" w:space="0" w:color="000000"/>
              <w:bottom w:val="single" w:sz="6" w:space="0" w:color="000000"/>
              <w:right w:val="single" w:sz="6" w:space="0" w:color="000000"/>
            </w:tcBorders>
          </w:tcPr>
          <w:p w14:paraId="76CBAC71" w14:textId="045F4B64" w:rsidR="00E345BB" w:rsidRPr="00B27AB0" w:rsidDel="00C52271" w:rsidRDefault="00E345BB" w:rsidP="00C52271">
            <w:pPr>
              <w:pStyle w:val="TableParagraph"/>
              <w:spacing w:line="264" w:lineRule="auto"/>
              <w:ind w:left="28" w:right="309"/>
              <w:rPr>
                <w:rFonts w:ascii="Arial" w:eastAsia="Arial" w:hAnsi="Arial" w:cs="Arial"/>
                <w:b/>
                <w:bCs/>
                <w:color w:val="000000" w:themeColor="text1"/>
                <w:sz w:val="18"/>
                <w:szCs w:val="18"/>
              </w:rPr>
            </w:pPr>
            <w:r w:rsidRPr="00B27AB0">
              <w:rPr>
                <w:rFonts w:ascii="Arial"/>
                <w:color w:val="000000" w:themeColor="text1"/>
                <w:w w:val="105"/>
                <w:sz w:val="17"/>
              </w:rPr>
              <w:t>Range</w:t>
            </w:r>
            <w:r w:rsidRPr="00B27AB0">
              <w:rPr>
                <w:rFonts w:ascii="Arial"/>
                <w:color w:val="000000" w:themeColor="text1"/>
                <w:spacing w:val="-12"/>
                <w:w w:val="105"/>
                <w:sz w:val="17"/>
              </w:rPr>
              <w:t xml:space="preserve"> </w:t>
            </w:r>
            <w:r w:rsidRPr="00B27AB0">
              <w:rPr>
                <w:rFonts w:ascii="Arial"/>
                <w:color w:val="000000" w:themeColor="text1"/>
                <w:w w:val="105"/>
                <w:sz w:val="17"/>
              </w:rPr>
              <w:t>of</w:t>
            </w:r>
            <w:r w:rsidRPr="00B27AB0">
              <w:rPr>
                <w:rFonts w:ascii="Arial"/>
                <w:color w:val="000000" w:themeColor="text1"/>
                <w:spacing w:val="-11"/>
                <w:w w:val="105"/>
                <w:sz w:val="17"/>
              </w:rPr>
              <w:t xml:space="preserve"> </w:t>
            </w:r>
            <w:r w:rsidRPr="00B27AB0">
              <w:rPr>
                <w:rFonts w:ascii="Arial"/>
                <w:color w:val="000000" w:themeColor="text1"/>
                <w:w w:val="105"/>
                <w:sz w:val="17"/>
              </w:rPr>
              <w:t>processes</w:t>
            </w:r>
            <w:r w:rsidRPr="00B27AB0">
              <w:rPr>
                <w:rFonts w:ascii="Arial"/>
                <w:color w:val="000000" w:themeColor="text1"/>
                <w:spacing w:val="-12"/>
                <w:w w:val="105"/>
                <w:sz w:val="17"/>
              </w:rPr>
              <w:t xml:space="preserve"> </w:t>
            </w:r>
            <w:r w:rsidRPr="00B27AB0">
              <w:rPr>
                <w:rFonts w:ascii="Arial"/>
                <w:color w:val="000000" w:themeColor="text1"/>
                <w:w w:val="105"/>
                <w:sz w:val="17"/>
              </w:rPr>
              <w:t>including</w:t>
            </w:r>
            <w:r w:rsidRPr="00B27AB0">
              <w:rPr>
                <w:rFonts w:ascii="Arial"/>
                <w:color w:val="000000" w:themeColor="text1"/>
                <w:spacing w:val="-12"/>
                <w:w w:val="105"/>
                <w:sz w:val="17"/>
              </w:rPr>
              <w:t xml:space="preserve"> </w:t>
            </w:r>
            <w:r w:rsidRPr="00B27AB0">
              <w:rPr>
                <w:rFonts w:ascii="Arial"/>
                <w:color w:val="000000" w:themeColor="text1"/>
                <w:w w:val="105"/>
                <w:sz w:val="17"/>
              </w:rPr>
              <w:t>internal</w:t>
            </w:r>
            <w:r w:rsidRPr="00B27AB0">
              <w:rPr>
                <w:rFonts w:ascii="Arial"/>
                <w:color w:val="000000" w:themeColor="text1"/>
                <w:spacing w:val="-13"/>
                <w:w w:val="105"/>
                <w:sz w:val="17"/>
              </w:rPr>
              <w:t xml:space="preserve"> </w:t>
            </w:r>
            <w:r w:rsidRPr="00B27AB0">
              <w:rPr>
                <w:rFonts w:ascii="Arial"/>
                <w:color w:val="000000" w:themeColor="text1"/>
                <w:w w:val="105"/>
                <w:sz w:val="17"/>
              </w:rPr>
              <w:t>daily</w:t>
            </w:r>
            <w:r w:rsidRPr="00B27AB0">
              <w:rPr>
                <w:rFonts w:ascii="Arial"/>
                <w:color w:val="000000" w:themeColor="text1"/>
                <w:spacing w:val="-15"/>
                <w:w w:val="105"/>
                <w:sz w:val="17"/>
              </w:rPr>
              <w:t xml:space="preserve"> </w:t>
            </w:r>
            <w:r w:rsidRPr="00B27AB0">
              <w:rPr>
                <w:rFonts w:ascii="Arial"/>
                <w:color w:val="000000" w:themeColor="text1"/>
                <w:w w:val="105"/>
                <w:sz w:val="17"/>
              </w:rPr>
              <w:t>and</w:t>
            </w:r>
            <w:r w:rsidRPr="00B27AB0">
              <w:rPr>
                <w:rFonts w:ascii="Arial"/>
                <w:color w:val="000000" w:themeColor="text1"/>
                <w:spacing w:val="-12"/>
                <w:w w:val="105"/>
                <w:sz w:val="17"/>
              </w:rPr>
              <w:t xml:space="preserve"> </w:t>
            </w:r>
            <w:r w:rsidRPr="00B27AB0">
              <w:rPr>
                <w:rFonts w:ascii="Arial"/>
                <w:color w:val="000000" w:themeColor="text1"/>
                <w:w w:val="105"/>
                <w:sz w:val="17"/>
              </w:rPr>
              <w:t>weekly</w:t>
            </w:r>
            <w:r w:rsidRPr="00B27AB0">
              <w:rPr>
                <w:rFonts w:ascii="Arial"/>
                <w:color w:val="000000" w:themeColor="text1"/>
                <w:spacing w:val="-16"/>
                <w:w w:val="105"/>
                <w:sz w:val="17"/>
              </w:rPr>
              <w:t xml:space="preserve"> </w:t>
            </w:r>
            <w:r w:rsidRPr="00B27AB0">
              <w:rPr>
                <w:rFonts w:ascii="Arial"/>
                <w:color w:val="000000" w:themeColor="text1"/>
                <w:w w:val="105"/>
                <w:sz w:val="17"/>
              </w:rPr>
              <w:t>monitoring.</w:t>
            </w:r>
            <w:r w:rsidRPr="00B27AB0">
              <w:rPr>
                <w:rFonts w:ascii="Arial"/>
                <w:color w:val="000000" w:themeColor="text1"/>
                <w:spacing w:val="25"/>
                <w:w w:val="105"/>
                <w:sz w:val="17"/>
              </w:rPr>
              <w:t xml:space="preserve"> </w:t>
            </w:r>
            <w:r w:rsidRPr="00B27AB0">
              <w:rPr>
                <w:rFonts w:ascii="Arial"/>
                <w:color w:val="000000" w:themeColor="text1"/>
                <w:w w:val="105"/>
                <w:sz w:val="17"/>
              </w:rPr>
              <w:t>Review</w:t>
            </w:r>
            <w:r w:rsidRPr="00B27AB0">
              <w:rPr>
                <w:rFonts w:ascii="Arial"/>
                <w:color w:val="000000" w:themeColor="text1"/>
                <w:spacing w:val="-12"/>
                <w:w w:val="105"/>
                <w:sz w:val="17"/>
              </w:rPr>
              <w:t xml:space="preserve"> </w:t>
            </w:r>
            <w:r w:rsidRPr="00B27AB0">
              <w:rPr>
                <w:rFonts w:ascii="Arial"/>
                <w:color w:val="000000" w:themeColor="text1"/>
                <w:w w:val="105"/>
                <w:sz w:val="17"/>
              </w:rPr>
              <w:t>operations</w:t>
            </w:r>
            <w:r w:rsidRPr="00B27AB0">
              <w:rPr>
                <w:rFonts w:ascii="Arial"/>
                <w:color w:val="000000" w:themeColor="text1"/>
                <w:w w:val="103"/>
                <w:sz w:val="17"/>
              </w:rPr>
              <w:t xml:space="preserve"> </w:t>
            </w:r>
            <w:r w:rsidRPr="00B27AB0">
              <w:rPr>
                <w:rFonts w:ascii="Arial"/>
                <w:color w:val="000000" w:themeColor="text1"/>
                <w:w w:val="105"/>
                <w:sz w:val="17"/>
              </w:rPr>
              <w:t>risks.</w:t>
            </w:r>
            <w:r w:rsidRPr="00B27AB0">
              <w:rPr>
                <w:rFonts w:ascii="Arial"/>
                <w:color w:val="000000" w:themeColor="text1"/>
                <w:spacing w:val="-16"/>
                <w:w w:val="105"/>
                <w:sz w:val="17"/>
              </w:rPr>
              <w:t xml:space="preserve"> </w:t>
            </w:r>
            <w:r w:rsidRPr="00B27AB0">
              <w:rPr>
                <w:rFonts w:ascii="Arial"/>
                <w:color w:val="000000" w:themeColor="text1"/>
                <w:w w:val="105"/>
                <w:sz w:val="17"/>
              </w:rPr>
              <w:t>Review</w:t>
            </w:r>
            <w:r w:rsidRPr="00B27AB0">
              <w:rPr>
                <w:rFonts w:ascii="Arial"/>
                <w:color w:val="000000" w:themeColor="text1"/>
                <w:spacing w:val="-16"/>
                <w:w w:val="105"/>
                <w:sz w:val="17"/>
              </w:rPr>
              <w:t xml:space="preserve"> </w:t>
            </w:r>
            <w:r w:rsidRPr="00B27AB0">
              <w:rPr>
                <w:rFonts w:ascii="Arial"/>
                <w:color w:val="000000" w:themeColor="text1"/>
                <w:w w:val="105"/>
                <w:sz w:val="17"/>
              </w:rPr>
              <w:t>procurement</w:t>
            </w:r>
            <w:r w:rsidRPr="00B27AB0">
              <w:rPr>
                <w:rFonts w:ascii="Arial"/>
                <w:color w:val="000000" w:themeColor="text1"/>
                <w:spacing w:val="-16"/>
                <w:w w:val="105"/>
                <w:sz w:val="17"/>
              </w:rPr>
              <w:t xml:space="preserve"> </w:t>
            </w:r>
            <w:r w:rsidRPr="00B27AB0">
              <w:rPr>
                <w:rFonts w:ascii="Arial"/>
                <w:color w:val="000000" w:themeColor="text1"/>
                <w:w w:val="105"/>
                <w:sz w:val="17"/>
              </w:rPr>
              <w:t>policy.</w:t>
            </w:r>
            <w:r w:rsidRPr="00B27AB0">
              <w:rPr>
                <w:rFonts w:ascii="Arial"/>
                <w:color w:val="000000" w:themeColor="text1"/>
                <w:spacing w:val="-16"/>
                <w:w w:val="105"/>
                <w:sz w:val="17"/>
              </w:rPr>
              <w:t xml:space="preserve"> </w:t>
            </w:r>
            <w:r w:rsidRPr="00B27AB0">
              <w:rPr>
                <w:rFonts w:ascii="Arial"/>
                <w:color w:val="000000" w:themeColor="text1"/>
                <w:w w:val="105"/>
                <w:sz w:val="17"/>
              </w:rPr>
              <w:t>Monitor</w:t>
            </w:r>
            <w:r w:rsidRPr="00B27AB0">
              <w:rPr>
                <w:rFonts w:ascii="Arial"/>
                <w:color w:val="000000" w:themeColor="text1"/>
                <w:spacing w:val="-16"/>
                <w:w w:val="105"/>
                <w:sz w:val="17"/>
              </w:rPr>
              <w:t xml:space="preserve"> </w:t>
            </w:r>
            <w:r w:rsidRPr="00B27AB0">
              <w:rPr>
                <w:rFonts w:ascii="Arial"/>
                <w:color w:val="000000" w:themeColor="text1"/>
                <w:w w:val="105"/>
                <w:sz w:val="17"/>
              </w:rPr>
              <w:t>contractor</w:t>
            </w:r>
            <w:r w:rsidRPr="00B27AB0">
              <w:rPr>
                <w:rFonts w:ascii="Arial"/>
                <w:color w:val="000000" w:themeColor="text1"/>
                <w:w w:val="105"/>
                <w:sz w:val="17"/>
              </w:rPr>
              <w:t>’</w:t>
            </w:r>
            <w:r w:rsidRPr="00B27AB0">
              <w:rPr>
                <w:rFonts w:ascii="Arial"/>
                <w:color w:val="000000" w:themeColor="text1"/>
                <w:w w:val="105"/>
                <w:sz w:val="17"/>
              </w:rPr>
              <w:t>s</w:t>
            </w:r>
            <w:r w:rsidRPr="00B27AB0">
              <w:rPr>
                <w:rFonts w:ascii="Arial"/>
                <w:color w:val="000000" w:themeColor="text1"/>
                <w:spacing w:val="-16"/>
                <w:w w:val="105"/>
                <w:sz w:val="17"/>
              </w:rPr>
              <w:t xml:space="preserve"> </w:t>
            </w:r>
            <w:r w:rsidRPr="00B27AB0">
              <w:rPr>
                <w:rFonts w:ascii="Arial"/>
                <w:color w:val="000000" w:themeColor="text1"/>
                <w:w w:val="105"/>
                <w:sz w:val="17"/>
              </w:rPr>
              <w:t>environmental</w:t>
            </w:r>
            <w:r w:rsidRPr="00B27AB0">
              <w:rPr>
                <w:rFonts w:ascii="Arial"/>
                <w:color w:val="000000" w:themeColor="text1"/>
                <w:spacing w:val="-16"/>
                <w:w w:val="105"/>
                <w:sz w:val="17"/>
              </w:rPr>
              <w:t xml:space="preserve"> </w:t>
            </w:r>
            <w:r w:rsidRPr="00B27AB0">
              <w:rPr>
                <w:rFonts w:ascii="Arial"/>
                <w:color w:val="000000" w:themeColor="text1"/>
                <w:w w:val="105"/>
                <w:sz w:val="17"/>
              </w:rPr>
              <w:t>performance</w:t>
            </w:r>
            <w:r w:rsidRPr="00B27AB0">
              <w:rPr>
                <w:rFonts w:ascii="Arial"/>
                <w:color w:val="000000" w:themeColor="text1"/>
                <w:spacing w:val="-16"/>
                <w:w w:val="105"/>
                <w:sz w:val="17"/>
              </w:rPr>
              <w:t xml:space="preserve"> </w:t>
            </w:r>
            <w:r w:rsidRPr="00B27AB0">
              <w:rPr>
                <w:rFonts w:ascii="Arial"/>
                <w:color w:val="000000" w:themeColor="text1"/>
                <w:w w:val="105"/>
                <w:sz w:val="17"/>
              </w:rPr>
              <w:t>and</w:t>
            </w:r>
            <w:r w:rsidRPr="00B27AB0">
              <w:rPr>
                <w:rFonts w:ascii="Arial"/>
                <w:color w:val="000000" w:themeColor="text1"/>
                <w:w w:val="103"/>
                <w:sz w:val="17"/>
              </w:rPr>
              <w:t xml:space="preserve"> </w:t>
            </w:r>
            <w:r w:rsidR="00BD2819" w:rsidRPr="00B27AB0">
              <w:rPr>
                <w:rFonts w:ascii="Arial"/>
                <w:color w:val="000000" w:themeColor="text1"/>
                <w:w w:val="105"/>
                <w:sz w:val="17"/>
              </w:rPr>
              <w:t>reporting.</w:t>
            </w:r>
            <w:r w:rsidR="00BD2819">
              <w:rPr>
                <w:rFonts w:ascii="Arial"/>
                <w:color w:val="000000" w:themeColor="text1"/>
                <w:w w:val="105"/>
                <w:sz w:val="17"/>
              </w:rPr>
              <w:t xml:space="preserve"> West</w:t>
            </w:r>
            <w:r w:rsidR="00330C8B">
              <w:rPr>
                <w:rFonts w:ascii="Arial"/>
                <w:color w:val="000000" w:themeColor="text1"/>
                <w:w w:val="105"/>
                <w:sz w:val="17"/>
              </w:rPr>
              <w:t xml:space="preserve"> London wide and Authority level Carbon projects are underway identifying and commencing actions to reduce the carbon footprint.</w:t>
            </w:r>
          </w:p>
        </w:tc>
        <w:tc>
          <w:tcPr>
            <w:tcW w:w="734" w:type="dxa"/>
            <w:tcBorders>
              <w:top w:val="single" w:sz="6" w:space="0" w:color="000000"/>
              <w:left w:val="single" w:sz="6" w:space="0" w:color="000000"/>
              <w:bottom w:val="single" w:sz="6" w:space="0" w:color="000000"/>
              <w:right w:val="single" w:sz="6" w:space="0" w:color="000000"/>
            </w:tcBorders>
            <w:vAlign w:val="center"/>
          </w:tcPr>
          <w:p w14:paraId="7EA35213" w14:textId="19ADFFBD"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5</w:t>
            </w:r>
          </w:p>
        </w:tc>
        <w:tc>
          <w:tcPr>
            <w:tcW w:w="850" w:type="dxa"/>
            <w:tcBorders>
              <w:top w:val="single" w:sz="6" w:space="0" w:color="000000"/>
              <w:left w:val="single" w:sz="6" w:space="0" w:color="000000"/>
              <w:bottom w:val="single" w:sz="6" w:space="0" w:color="000000"/>
              <w:right w:val="single" w:sz="6" w:space="0" w:color="000000"/>
            </w:tcBorders>
            <w:vAlign w:val="center"/>
          </w:tcPr>
          <w:p w14:paraId="5A9099D0" w14:textId="4338AE88"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1</w:t>
            </w:r>
          </w:p>
        </w:tc>
        <w:tc>
          <w:tcPr>
            <w:tcW w:w="699"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7869A497" w14:textId="708C6C13"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5</w:t>
            </w:r>
          </w:p>
        </w:tc>
        <w:tc>
          <w:tcPr>
            <w:tcW w:w="1970" w:type="dxa"/>
            <w:tcBorders>
              <w:top w:val="single" w:sz="6" w:space="0" w:color="000000"/>
              <w:left w:val="single" w:sz="6" w:space="0" w:color="000000"/>
              <w:bottom w:val="single" w:sz="6" w:space="0" w:color="000000"/>
              <w:right w:val="single" w:sz="6" w:space="0" w:color="000000"/>
            </w:tcBorders>
            <w:vAlign w:val="center"/>
          </w:tcPr>
          <w:p w14:paraId="07DC2181" w14:textId="561AF87B" w:rsidR="00E345BB" w:rsidRPr="00B27AB0" w:rsidRDefault="00E345BB" w:rsidP="005A3437">
            <w:pPr>
              <w:pStyle w:val="TableParagraph"/>
              <w:jc w:val="center"/>
              <w:rPr>
                <w:rFonts w:ascii="Arial" w:eastAsia="Arial" w:hAnsi="Arial" w:cs="Arial"/>
                <w:b/>
                <w:bCs/>
                <w:color w:val="000000" w:themeColor="text1"/>
                <w:sz w:val="18"/>
                <w:szCs w:val="18"/>
              </w:rPr>
            </w:pPr>
            <w:r w:rsidRPr="00B27AB0">
              <w:rPr>
                <w:rFonts w:ascii="Arial"/>
                <w:color w:val="000000" w:themeColor="text1"/>
                <w:sz w:val="17"/>
              </w:rPr>
              <w:t>Operations</w:t>
            </w:r>
            <w:r w:rsidRPr="00B27AB0">
              <w:rPr>
                <w:rFonts w:ascii="Arial"/>
                <w:color w:val="000000" w:themeColor="text1"/>
                <w:spacing w:val="-22"/>
                <w:sz w:val="17"/>
              </w:rPr>
              <w:t xml:space="preserve"> </w:t>
            </w:r>
            <w:r w:rsidRPr="00B27AB0">
              <w:rPr>
                <w:rFonts w:ascii="Arial"/>
                <w:color w:val="000000" w:themeColor="text1"/>
                <w:w w:val="105"/>
                <w:sz w:val="17"/>
              </w:rPr>
              <w:t>Manager</w:t>
            </w:r>
          </w:p>
        </w:tc>
      </w:tr>
      <w:tr w:rsidR="00B27AB0" w:rsidRPr="00B27AB0" w14:paraId="0CA6C1C6" w14:textId="77777777" w:rsidTr="002569C7">
        <w:trPr>
          <w:trHeight w:val="1242"/>
        </w:trPr>
        <w:tc>
          <w:tcPr>
            <w:tcW w:w="272" w:type="dxa"/>
            <w:tcBorders>
              <w:right w:val="single" w:sz="6" w:space="0" w:color="000000"/>
            </w:tcBorders>
          </w:tcPr>
          <w:p w14:paraId="6D56AEDF" w14:textId="77777777" w:rsidR="00E345BB" w:rsidRPr="00B27AB0" w:rsidRDefault="00E345BB" w:rsidP="005A3437">
            <w:pPr>
              <w:pStyle w:val="TableParagraph"/>
              <w:numPr>
                <w:ilvl w:val="0"/>
                <w:numId w:val="16"/>
              </w:numPr>
              <w:spacing w:before="8"/>
              <w:ind w:left="271" w:hanging="271"/>
              <w:rPr>
                <w:rFonts w:ascii="Arial" w:eastAsia="Arial" w:hAnsi="Arial" w:cs="Arial"/>
                <w:b/>
                <w:bCs/>
                <w:color w:val="000000" w:themeColor="text1"/>
                <w:sz w:val="18"/>
                <w:szCs w:val="18"/>
              </w:rPr>
            </w:pPr>
          </w:p>
        </w:tc>
        <w:tc>
          <w:tcPr>
            <w:tcW w:w="2710" w:type="dxa"/>
            <w:tcBorders>
              <w:top w:val="single" w:sz="6" w:space="0" w:color="000000"/>
              <w:left w:val="single" w:sz="6" w:space="0" w:color="000000"/>
              <w:bottom w:val="single" w:sz="6" w:space="0" w:color="000000"/>
              <w:right w:val="single" w:sz="6" w:space="0" w:color="000000"/>
            </w:tcBorders>
          </w:tcPr>
          <w:p w14:paraId="085312EF" w14:textId="2C58FFB6" w:rsidR="00E345BB" w:rsidRPr="00B27AB0" w:rsidDel="00B17706" w:rsidRDefault="00E345BB" w:rsidP="00C52271">
            <w:pPr>
              <w:pStyle w:val="TableParagraph"/>
              <w:spacing w:line="264" w:lineRule="auto"/>
              <w:ind w:left="28" w:right="680"/>
              <w:rPr>
                <w:rFonts w:ascii="Arial" w:eastAsia="Arial" w:hAnsi="Arial" w:cs="Arial"/>
                <w:b/>
                <w:bCs/>
                <w:color w:val="000000" w:themeColor="text1"/>
                <w:sz w:val="18"/>
                <w:szCs w:val="18"/>
              </w:rPr>
            </w:pPr>
            <w:r w:rsidRPr="00B27AB0">
              <w:rPr>
                <w:rFonts w:ascii="Arial"/>
                <w:color w:val="000000" w:themeColor="text1"/>
                <w:w w:val="105"/>
                <w:sz w:val="17"/>
              </w:rPr>
              <w:t>There will be a breach in Health</w:t>
            </w:r>
            <w:r w:rsidRPr="00B27AB0">
              <w:rPr>
                <w:rFonts w:ascii="Arial"/>
                <w:color w:val="000000" w:themeColor="text1"/>
                <w:spacing w:val="-31"/>
                <w:w w:val="105"/>
                <w:sz w:val="17"/>
              </w:rPr>
              <w:t xml:space="preserve"> </w:t>
            </w:r>
            <w:r w:rsidRPr="00B27AB0">
              <w:rPr>
                <w:rFonts w:ascii="Arial"/>
                <w:color w:val="000000" w:themeColor="text1"/>
                <w:w w:val="105"/>
                <w:sz w:val="17"/>
              </w:rPr>
              <w:t>&amp;</w:t>
            </w:r>
            <w:r w:rsidRPr="00B27AB0">
              <w:rPr>
                <w:rFonts w:ascii="Arial"/>
                <w:color w:val="000000" w:themeColor="text1"/>
                <w:w w:val="103"/>
                <w:sz w:val="17"/>
              </w:rPr>
              <w:t xml:space="preserve"> </w:t>
            </w:r>
            <w:r w:rsidRPr="00B27AB0">
              <w:rPr>
                <w:rFonts w:ascii="Arial"/>
                <w:color w:val="000000" w:themeColor="text1"/>
                <w:w w:val="105"/>
                <w:sz w:val="17"/>
              </w:rPr>
              <w:t>Safety</w:t>
            </w:r>
            <w:r w:rsidRPr="00B27AB0">
              <w:rPr>
                <w:rFonts w:ascii="Arial"/>
                <w:color w:val="000000" w:themeColor="text1"/>
                <w:spacing w:val="-15"/>
                <w:w w:val="105"/>
                <w:sz w:val="17"/>
              </w:rPr>
              <w:t xml:space="preserve"> </w:t>
            </w:r>
            <w:r w:rsidRPr="00B27AB0">
              <w:rPr>
                <w:rFonts w:ascii="Arial"/>
                <w:color w:val="000000" w:themeColor="text1"/>
                <w:w w:val="105"/>
                <w:sz w:val="17"/>
              </w:rPr>
              <w:t>at</w:t>
            </w:r>
            <w:r w:rsidRPr="00B27AB0">
              <w:rPr>
                <w:rFonts w:ascii="Arial"/>
                <w:color w:val="000000" w:themeColor="text1"/>
                <w:spacing w:val="-13"/>
                <w:w w:val="105"/>
                <w:sz w:val="17"/>
              </w:rPr>
              <w:t xml:space="preserve"> </w:t>
            </w:r>
            <w:r w:rsidRPr="00B27AB0">
              <w:rPr>
                <w:rFonts w:ascii="Arial"/>
                <w:color w:val="000000" w:themeColor="text1"/>
                <w:w w:val="105"/>
                <w:sz w:val="17"/>
              </w:rPr>
              <w:t>an</w:t>
            </w:r>
            <w:r w:rsidRPr="00B27AB0">
              <w:rPr>
                <w:rFonts w:ascii="Arial"/>
                <w:color w:val="000000" w:themeColor="text1"/>
                <w:spacing w:val="-12"/>
                <w:w w:val="105"/>
                <w:sz w:val="17"/>
              </w:rPr>
              <w:t xml:space="preserve"> </w:t>
            </w:r>
            <w:r w:rsidRPr="00B27AB0">
              <w:rPr>
                <w:rFonts w:ascii="Arial"/>
                <w:color w:val="000000" w:themeColor="text1"/>
                <w:w w:val="105"/>
                <w:sz w:val="17"/>
              </w:rPr>
              <w:t>Authority</w:t>
            </w:r>
            <w:r w:rsidRPr="00B27AB0">
              <w:rPr>
                <w:rFonts w:ascii="Arial"/>
                <w:color w:val="000000" w:themeColor="text1"/>
                <w:spacing w:val="-15"/>
                <w:w w:val="105"/>
                <w:sz w:val="17"/>
              </w:rPr>
              <w:t xml:space="preserve"> </w:t>
            </w:r>
            <w:r w:rsidRPr="00B27AB0">
              <w:rPr>
                <w:rFonts w:ascii="Arial"/>
                <w:color w:val="000000" w:themeColor="text1"/>
                <w:w w:val="105"/>
                <w:sz w:val="17"/>
              </w:rPr>
              <w:t>or</w:t>
            </w:r>
            <w:r w:rsidRPr="00B27AB0">
              <w:rPr>
                <w:rFonts w:ascii="Arial"/>
                <w:color w:val="000000" w:themeColor="text1"/>
                <w:spacing w:val="-13"/>
                <w:w w:val="105"/>
                <w:sz w:val="17"/>
              </w:rPr>
              <w:t xml:space="preserve"> </w:t>
            </w:r>
            <w:r w:rsidRPr="00B27AB0">
              <w:rPr>
                <w:rFonts w:ascii="Arial"/>
                <w:color w:val="000000" w:themeColor="text1"/>
                <w:w w:val="105"/>
                <w:sz w:val="17"/>
              </w:rPr>
              <w:t>Contractor</w:t>
            </w:r>
            <w:r w:rsidRPr="00B27AB0">
              <w:rPr>
                <w:rFonts w:ascii="Arial"/>
                <w:color w:val="000000" w:themeColor="text1"/>
                <w:spacing w:val="-13"/>
                <w:w w:val="105"/>
                <w:sz w:val="17"/>
              </w:rPr>
              <w:t xml:space="preserve"> </w:t>
            </w:r>
            <w:r w:rsidRPr="00B27AB0">
              <w:rPr>
                <w:rFonts w:ascii="Arial"/>
                <w:color w:val="000000" w:themeColor="text1"/>
                <w:w w:val="105"/>
                <w:sz w:val="17"/>
              </w:rPr>
              <w:t>site</w:t>
            </w:r>
          </w:p>
        </w:tc>
        <w:tc>
          <w:tcPr>
            <w:tcW w:w="4536" w:type="dxa"/>
            <w:tcBorders>
              <w:top w:val="single" w:sz="6" w:space="0" w:color="000000"/>
              <w:left w:val="single" w:sz="6" w:space="0" w:color="000000"/>
              <w:bottom w:val="single" w:sz="6" w:space="0" w:color="000000"/>
              <w:right w:val="single" w:sz="6" w:space="0" w:color="000000"/>
            </w:tcBorders>
          </w:tcPr>
          <w:p w14:paraId="760A0BC0" w14:textId="58D9798F" w:rsidR="00E345BB" w:rsidRPr="00B27AB0" w:rsidRDefault="00E345BB" w:rsidP="00C52271">
            <w:pPr>
              <w:pStyle w:val="TableParagraph"/>
              <w:spacing w:line="264" w:lineRule="auto"/>
              <w:ind w:left="28" w:right="278"/>
              <w:rPr>
                <w:rFonts w:ascii="Arial"/>
                <w:color w:val="000000" w:themeColor="text1"/>
                <w:w w:val="105"/>
                <w:sz w:val="17"/>
              </w:rPr>
            </w:pPr>
            <w:r w:rsidRPr="00B27AB0">
              <w:rPr>
                <w:rFonts w:ascii="Arial"/>
                <w:color w:val="000000" w:themeColor="text1"/>
                <w:w w:val="105"/>
                <w:sz w:val="17"/>
              </w:rPr>
              <w:t>Risk</w:t>
            </w:r>
            <w:r w:rsidRPr="00B27AB0">
              <w:rPr>
                <w:rFonts w:ascii="Arial"/>
                <w:color w:val="000000" w:themeColor="text1"/>
                <w:spacing w:val="-8"/>
                <w:w w:val="105"/>
                <w:sz w:val="17"/>
              </w:rPr>
              <w:t xml:space="preserve"> </w:t>
            </w:r>
            <w:r w:rsidRPr="00B27AB0">
              <w:rPr>
                <w:rFonts w:ascii="Arial"/>
                <w:color w:val="000000" w:themeColor="text1"/>
                <w:w w:val="105"/>
                <w:sz w:val="17"/>
              </w:rPr>
              <w:t>of</w:t>
            </w:r>
            <w:r w:rsidRPr="00B27AB0">
              <w:rPr>
                <w:rFonts w:ascii="Arial"/>
                <w:color w:val="000000" w:themeColor="text1"/>
                <w:spacing w:val="-8"/>
                <w:w w:val="105"/>
                <w:sz w:val="17"/>
              </w:rPr>
              <w:t xml:space="preserve"> </w:t>
            </w:r>
            <w:r w:rsidRPr="00B27AB0">
              <w:rPr>
                <w:rFonts w:ascii="Arial"/>
                <w:color w:val="000000" w:themeColor="text1"/>
                <w:w w:val="105"/>
                <w:sz w:val="17"/>
              </w:rPr>
              <w:t>injury</w:t>
            </w:r>
            <w:r w:rsidRPr="00B27AB0">
              <w:rPr>
                <w:rFonts w:ascii="Arial"/>
                <w:color w:val="000000" w:themeColor="text1"/>
                <w:spacing w:val="-12"/>
                <w:w w:val="105"/>
                <w:sz w:val="17"/>
              </w:rPr>
              <w:t xml:space="preserve"> </w:t>
            </w:r>
            <w:r w:rsidRPr="00B27AB0">
              <w:rPr>
                <w:rFonts w:ascii="Arial"/>
                <w:color w:val="000000" w:themeColor="text1"/>
                <w:w w:val="105"/>
                <w:sz w:val="17"/>
              </w:rPr>
              <w:t>to</w:t>
            </w:r>
            <w:r w:rsidRPr="00B27AB0">
              <w:rPr>
                <w:rFonts w:ascii="Arial"/>
                <w:color w:val="000000" w:themeColor="text1"/>
                <w:spacing w:val="-8"/>
                <w:w w:val="105"/>
                <w:sz w:val="17"/>
              </w:rPr>
              <w:t xml:space="preserve"> </w:t>
            </w:r>
            <w:r w:rsidRPr="00B27AB0">
              <w:rPr>
                <w:rFonts w:ascii="Arial"/>
                <w:color w:val="000000" w:themeColor="text1"/>
                <w:w w:val="105"/>
                <w:sz w:val="17"/>
              </w:rPr>
              <w:t>staff</w:t>
            </w:r>
            <w:r w:rsidRPr="00B27AB0">
              <w:rPr>
                <w:rFonts w:ascii="Arial"/>
                <w:color w:val="000000" w:themeColor="text1"/>
                <w:spacing w:val="-8"/>
                <w:w w:val="105"/>
                <w:sz w:val="17"/>
              </w:rPr>
              <w:t xml:space="preserve"> </w:t>
            </w:r>
            <w:r w:rsidRPr="00B27AB0">
              <w:rPr>
                <w:rFonts w:ascii="Arial"/>
                <w:color w:val="000000" w:themeColor="text1"/>
                <w:w w:val="105"/>
                <w:sz w:val="17"/>
              </w:rPr>
              <w:t>or</w:t>
            </w:r>
            <w:r w:rsidRPr="00B27AB0">
              <w:rPr>
                <w:rFonts w:ascii="Arial"/>
                <w:color w:val="000000" w:themeColor="text1"/>
                <w:spacing w:val="-9"/>
                <w:w w:val="105"/>
                <w:sz w:val="17"/>
              </w:rPr>
              <w:t xml:space="preserve"> </w:t>
            </w:r>
            <w:r w:rsidRPr="00B27AB0">
              <w:rPr>
                <w:rFonts w:ascii="Arial"/>
                <w:color w:val="000000" w:themeColor="text1"/>
                <w:w w:val="105"/>
                <w:sz w:val="17"/>
              </w:rPr>
              <w:t>public</w:t>
            </w:r>
            <w:r w:rsidRPr="00B27AB0">
              <w:rPr>
                <w:rFonts w:ascii="Arial"/>
                <w:color w:val="000000" w:themeColor="text1"/>
                <w:spacing w:val="-8"/>
                <w:w w:val="105"/>
                <w:sz w:val="17"/>
              </w:rPr>
              <w:t xml:space="preserve"> </w:t>
            </w:r>
            <w:r w:rsidRPr="00B27AB0">
              <w:rPr>
                <w:rFonts w:ascii="Arial"/>
                <w:color w:val="000000" w:themeColor="text1"/>
                <w:w w:val="105"/>
                <w:sz w:val="17"/>
              </w:rPr>
              <w:t>visitors</w:t>
            </w:r>
            <w:r w:rsidRPr="00B27AB0">
              <w:rPr>
                <w:rFonts w:ascii="Arial"/>
                <w:color w:val="000000" w:themeColor="text1"/>
                <w:spacing w:val="-8"/>
                <w:w w:val="105"/>
                <w:sz w:val="17"/>
              </w:rPr>
              <w:t xml:space="preserve"> </w:t>
            </w:r>
            <w:r w:rsidRPr="00B27AB0">
              <w:rPr>
                <w:rFonts w:ascii="Arial"/>
                <w:color w:val="000000" w:themeColor="text1"/>
                <w:w w:val="105"/>
                <w:sz w:val="17"/>
              </w:rPr>
              <w:t>to</w:t>
            </w:r>
            <w:r w:rsidRPr="00B27AB0">
              <w:rPr>
                <w:rFonts w:ascii="Arial"/>
                <w:color w:val="000000" w:themeColor="text1"/>
                <w:w w:val="103"/>
                <w:sz w:val="17"/>
              </w:rPr>
              <w:t xml:space="preserve"> </w:t>
            </w:r>
            <w:r w:rsidRPr="00B27AB0">
              <w:rPr>
                <w:rFonts w:ascii="Arial"/>
                <w:color w:val="000000" w:themeColor="text1"/>
                <w:w w:val="105"/>
                <w:sz w:val="17"/>
              </w:rPr>
              <w:t>Authority</w:t>
            </w:r>
            <w:r w:rsidRPr="00B27AB0">
              <w:rPr>
                <w:rFonts w:ascii="Arial"/>
                <w:color w:val="000000" w:themeColor="text1"/>
                <w:spacing w:val="-31"/>
                <w:w w:val="105"/>
                <w:sz w:val="17"/>
              </w:rPr>
              <w:t xml:space="preserve"> </w:t>
            </w:r>
            <w:r w:rsidRPr="00B27AB0">
              <w:rPr>
                <w:rFonts w:ascii="Arial"/>
                <w:color w:val="000000" w:themeColor="text1"/>
                <w:w w:val="105"/>
                <w:sz w:val="17"/>
              </w:rPr>
              <w:t>sites</w:t>
            </w:r>
          </w:p>
        </w:tc>
        <w:tc>
          <w:tcPr>
            <w:tcW w:w="1206" w:type="dxa"/>
            <w:tcBorders>
              <w:top w:val="single" w:sz="6" w:space="0" w:color="000000"/>
              <w:left w:val="single" w:sz="6" w:space="0" w:color="000000"/>
              <w:bottom w:val="single" w:sz="6" w:space="0" w:color="000000"/>
              <w:right w:val="single" w:sz="6" w:space="0" w:color="000000"/>
            </w:tcBorders>
            <w:vAlign w:val="center"/>
          </w:tcPr>
          <w:p w14:paraId="7A71B60A" w14:textId="2A1957FD" w:rsidR="00E345BB" w:rsidRPr="00B27AB0" w:rsidDel="00B17706" w:rsidRDefault="00E345BB" w:rsidP="005A3437">
            <w:pPr>
              <w:pStyle w:val="TableParagraph"/>
              <w:spacing w:line="191" w:lineRule="exact"/>
              <w:ind w:left="28"/>
              <w:jc w:val="center"/>
              <w:rPr>
                <w:rFonts w:ascii="Arial" w:eastAsia="Arial" w:hAnsi="Arial" w:cs="Arial"/>
                <w:b/>
                <w:bCs/>
                <w:color w:val="000000" w:themeColor="text1"/>
                <w:sz w:val="18"/>
                <w:szCs w:val="18"/>
              </w:rPr>
            </w:pPr>
            <w:r w:rsidRPr="00B27AB0">
              <w:rPr>
                <w:rFonts w:ascii="Arial"/>
                <w:color w:val="000000" w:themeColor="text1"/>
                <w:w w:val="105"/>
                <w:sz w:val="17"/>
              </w:rPr>
              <w:t>Environmental</w:t>
            </w:r>
          </w:p>
        </w:tc>
        <w:tc>
          <w:tcPr>
            <w:tcW w:w="721" w:type="dxa"/>
            <w:tcBorders>
              <w:top w:val="single" w:sz="6" w:space="0" w:color="000000"/>
              <w:left w:val="single" w:sz="6" w:space="0" w:color="000000"/>
              <w:bottom w:val="single" w:sz="6" w:space="0" w:color="000000"/>
              <w:right w:val="single" w:sz="6" w:space="0" w:color="000000"/>
            </w:tcBorders>
            <w:vAlign w:val="center"/>
          </w:tcPr>
          <w:p w14:paraId="7761900C" w14:textId="2951541C"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5</w:t>
            </w:r>
          </w:p>
        </w:tc>
        <w:tc>
          <w:tcPr>
            <w:tcW w:w="900" w:type="dxa"/>
            <w:tcBorders>
              <w:top w:val="single" w:sz="6" w:space="0" w:color="000000"/>
              <w:left w:val="single" w:sz="6" w:space="0" w:color="000000"/>
              <w:bottom w:val="single" w:sz="6" w:space="0" w:color="000000"/>
              <w:right w:val="single" w:sz="6" w:space="0" w:color="000000"/>
            </w:tcBorders>
            <w:vAlign w:val="center"/>
          </w:tcPr>
          <w:p w14:paraId="74E00448" w14:textId="30148FCA"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2</w:t>
            </w:r>
          </w:p>
        </w:tc>
        <w:tc>
          <w:tcPr>
            <w:tcW w:w="801" w:type="dxa"/>
            <w:tcBorders>
              <w:top w:val="single" w:sz="6" w:space="0" w:color="000000"/>
              <w:left w:val="single" w:sz="6" w:space="0" w:color="000000"/>
              <w:bottom w:val="single" w:sz="6" w:space="0" w:color="000000"/>
              <w:right w:val="single" w:sz="6" w:space="0" w:color="000000"/>
            </w:tcBorders>
            <w:shd w:val="clear" w:color="auto" w:fill="F4AF84"/>
            <w:vAlign w:val="center"/>
          </w:tcPr>
          <w:p w14:paraId="51113BF6" w14:textId="1FDCF527"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5"/>
                <w:sz w:val="17"/>
              </w:rPr>
              <w:t>10</w:t>
            </w:r>
          </w:p>
        </w:tc>
        <w:tc>
          <w:tcPr>
            <w:tcW w:w="7209" w:type="dxa"/>
            <w:tcBorders>
              <w:top w:val="single" w:sz="6" w:space="0" w:color="000000"/>
              <w:left w:val="single" w:sz="6" w:space="0" w:color="000000"/>
              <w:bottom w:val="single" w:sz="6" w:space="0" w:color="000000"/>
              <w:right w:val="single" w:sz="6" w:space="0" w:color="000000"/>
            </w:tcBorders>
          </w:tcPr>
          <w:p w14:paraId="1D36254F" w14:textId="754E1804" w:rsidR="00E345BB" w:rsidRPr="00B27AB0" w:rsidDel="00C52271" w:rsidRDefault="00E345BB" w:rsidP="00BD2819">
            <w:pPr>
              <w:pStyle w:val="TableParagraph"/>
              <w:spacing w:line="264" w:lineRule="auto"/>
              <w:ind w:left="28" w:right="309"/>
              <w:rPr>
                <w:rFonts w:ascii="Arial" w:eastAsia="Arial" w:hAnsi="Arial" w:cs="Arial"/>
                <w:b/>
                <w:bCs/>
                <w:color w:val="000000" w:themeColor="text1"/>
                <w:sz w:val="18"/>
                <w:szCs w:val="18"/>
              </w:rPr>
            </w:pPr>
            <w:r w:rsidRPr="00B27AB0">
              <w:rPr>
                <w:rFonts w:ascii="Arial"/>
                <w:color w:val="000000" w:themeColor="text1"/>
                <w:w w:val="105"/>
                <w:sz w:val="17"/>
              </w:rPr>
              <w:t>Specialist</w:t>
            </w:r>
            <w:r w:rsidRPr="00B27AB0">
              <w:rPr>
                <w:rFonts w:ascii="Arial"/>
                <w:color w:val="000000" w:themeColor="text1"/>
                <w:spacing w:val="-10"/>
                <w:w w:val="105"/>
                <w:sz w:val="17"/>
              </w:rPr>
              <w:t xml:space="preserve"> </w:t>
            </w:r>
            <w:r w:rsidRPr="00B27AB0">
              <w:rPr>
                <w:rFonts w:ascii="Arial"/>
                <w:color w:val="000000" w:themeColor="text1"/>
                <w:w w:val="105"/>
                <w:sz w:val="17"/>
              </w:rPr>
              <w:t>Health</w:t>
            </w:r>
            <w:r w:rsidRPr="00B27AB0">
              <w:rPr>
                <w:rFonts w:ascii="Arial"/>
                <w:color w:val="000000" w:themeColor="text1"/>
                <w:spacing w:val="-9"/>
                <w:w w:val="105"/>
                <w:sz w:val="17"/>
              </w:rPr>
              <w:t xml:space="preserve"> </w:t>
            </w:r>
            <w:r w:rsidRPr="00B27AB0">
              <w:rPr>
                <w:rFonts w:ascii="Arial"/>
                <w:color w:val="000000" w:themeColor="text1"/>
                <w:w w:val="105"/>
                <w:sz w:val="17"/>
              </w:rPr>
              <w:t>and</w:t>
            </w:r>
            <w:r w:rsidRPr="00B27AB0">
              <w:rPr>
                <w:rFonts w:ascii="Arial"/>
                <w:color w:val="000000" w:themeColor="text1"/>
                <w:spacing w:val="-9"/>
                <w:w w:val="105"/>
                <w:sz w:val="17"/>
              </w:rPr>
              <w:t xml:space="preserve"> </w:t>
            </w:r>
            <w:r w:rsidRPr="00B27AB0">
              <w:rPr>
                <w:rFonts w:ascii="Arial"/>
                <w:color w:val="000000" w:themeColor="text1"/>
                <w:w w:val="105"/>
                <w:sz w:val="17"/>
              </w:rPr>
              <w:t>Safety</w:t>
            </w:r>
            <w:r w:rsidRPr="00B27AB0">
              <w:rPr>
                <w:rFonts w:ascii="Arial"/>
                <w:color w:val="000000" w:themeColor="text1"/>
                <w:spacing w:val="-12"/>
                <w:w w:val="105"/>
                <w:sz w:val="17"/>
              </w:rPr>
              <w:t xml:space="preserve"> </w:t>
            </w:r>
            <w:r w:rsidRPr="00B27AB0">
              <w:rPr>
                <w:rFonts w:ascii="Arial"/>
                <w:color w:val="000000" w:themeColor="text1"/>
                <w:w w:val="105"/>
                <w:sz w:val="17"/>
              </w:rPr>
              <w:t>Advice</w:t>
            </w:r>
            <w:r w:rsidR="007D2E9E">
              <w:rPr>
                <w:rFonts w:ascii="Arial"/>
                <w:color w:val="000000" w:themeColor="text1"/>
                <w:w w:val="105"/>
                <w:sz w:val="17"/>
              </w:rPr>
              <w:t xml:space="preserve"> contracted in</w:t>
            </w:r>
            <w:r w:rsidRPr="00B27AB0">
              <w:rPr>
                <w:rFonts w:ascii="Arial"/>
                <w:color w:val="000000" w:themeColor="text1"/>
                <w:w w:val="105"/>
                <w:sz w:val="17"/>
              </w:rPr>
              <w:t>.</w:t>
            </w:r>
            <w:r w:rsidRPr="00B27AB0">
              <w:rPr>
                <w:rFonts w:ascii="Arial"/>
                <w:color w:val="000000" w:themeColor="text1"/>
                <w:spacing w:val="-10"/>
                <w:w w:val="105"/>
                <w:sz w:val="17"/>
              </w:rPr>
              <w:t xml:space="preserve"> </w:t>
            </w:r>
            <w:r w:rsidR="00F82C00" w:rsidRPr="00B27AB0">
              <w:rPr>
                <w:rFonts w:ascii="Arial"/>
                <w:color w:val="000000" w:themeColor="text1"/>
                <w:spacing w:val="-10"/>
                <w:w w:val="105"/>
                <w:sz w:val="17"/>
              </w:rPr>
              <w:t>Periodic i</w:t>
            </w:r>
            <w:r w:rsidRPr="00B27AB0">
              <w:rPr>
                <w:rFonts w:ascii="Arial"/>
                <w:color w:val="000000" w:themeColor="text1"/>
                <w:w w:val="105"/>
                <w:sz w:val="17"/>
              </w:rPr>
              <w:t>nternal</w:t>
            </w:r>
            <w:r w:rsidRPr="00B27AB0">
              <w:rPr>
                <w:rFonts w:ascii="Arial"/>
                <w:color w:val="000000" w:themeColor="text1"/>
                <w:spacing w:val="-10"/>
                <w:w w:val="105"/>
                <w:sz w:val="17"/>
              </w:rPr>
              <w:t xml:space="preserve"> </w:t>
            </w:r>
            <w:r w:rsidRPr="00B27AB0">
              <w:rPr>
                <w:rFonts w:ascii="Arial"/>
                <w:color w:val="000000" w:themeColor="text1"/>
                <w:w w:val="105"/>
                <w:sz w:val="17"/>
              </w:rPr>
              <w:t>audit</w:t>
            </w:r>
            <w:r w:rsidRPr="00B27AB0">
              <w:rPr>
                <w:rFonts w:ascii="Arial"/>
                <w:color w:val="000000" w:themeColor="text1"/>
                <w:spacing w:val="-10"/>
                <w:w w:val="105"/>
                <w:sz w:val="17"/>
              </w:rPr>
              <w:t xml:space="preserve"> </w:t>
            </w:r>
            <w:r w:rsidRPr="00B27AB0">
              <w:rPr>
                <w:rFonts w:ascii="Arial"/>
                <w:color w:val="000000" w:themeColor="text1"/>
                <w:w w:val="105"/>
                <w:sz w:val="17"/>
              </w:rPr>
              <w:t>assuranc</w:t>
            </w:r>
            <w:r w:rsidR="00324AEB" w:rsidRPr="00B27AB0">
              <w:rPr>
                <w:rFonts w:ascii="Arial"/>
                <w:color w:val="000000" w:themeColor="text1"/>
                <w:w w:val="105"/>
                <w:sz w:val="17"/>
              </w:rPr>
              <w:t>e</w:t>
            </w:r>
            <w:r w:rsidRPr="00B27AB0">
              <w:rPr>
                <w:rFonts w:ascii="Arial"/>
                <w:color w:val="000000" w:themeColor="text1"/>
                <w:w w:val="105"/>
                <w:sz w:val="17"/>
              </w:rPr>
              <w:t>.</w:t>
            </w:r>
            <w:r w:rsidRPr="00B27AB0">
              <w:rPr>
                <w:rFonts w:ascii="Arial"/>
                <w:color w:val="000000" w:themeColor="text1"/>
                <w:spacing w:val="-14"/>
                <w:w w:val="105"/>
                <w:sz w:val="17"/>
              </w:rPr>
              <w:t xml:space="preserve"> </w:t>
            </w:r>
            <w:r w:rsidR="00324AEB" w:rsidRPr="00B27AB0">
              <w:rPr>
                <w:rFonts w:ascii="Arial"/>
                <w:color w:val="000000" w:themeColor="text1"/>
                <w:spacing w:val="-13"/>
                <w:w w:val="105"/>
                <w:sz w:val="17"/>
              </w:rPr>
              <w:t xml:space="preserve">Annual </w:t>
            </w:r>
            <w:r w:rsidRPr="00B27AB0">
              <w:rPr>
                <w:rFonts w:ascii="Arial"/>
                <w:color w:val="000000" w:themeColor="text1"/>
                <w:w w:val="105"/>
                <w:sz w:val="17"/>
              </w:rPr>
              <w:t>Action</w:t>
            </w:r>
            <w:r w:rsidRPr="00B27AB0">
              <w:rPr>
                <w:rFonts w:ascii="Arial"/>
                <w:color w:val="000000" w:themeColor="text1"/>
                <w:spacing w:val="-13"/>
                <w:w w:val="105"/>
                <w:sz w:val="17"/>
              </w:rPr>
              <w:t xml:space="preserve"> </w:t>
            </w:r>
            <w:r w:rsidRPr="00B27AB0">
              <w:rPr>
                <w:rFonts w:ascii="Arial"/>
                <w:color w:val="000000" w:themeColor="text1"/>
                <w:w w:val="105"/>
                <w:sz w:val="17"/>
              </w:rPr>
              <w:t>Plan</w:t>
            </w:r>
            <w:r w:rsidR="00324AEB" w:rsidRPr="00B27AB0">
              <w:rPr>
                <w:rFonts w:ascii="Arial"/>
                <w:color w:val="000000" w:themeColor="text1"/>
                <w:w w:val="105"/>
                <w:sz w:val="17"/>
              </w:rPr>
              <w:t>s</w:t>
            </w:r>
            <w:r w:rsidRPr="00B27AB0">
              <w:rPr>
                <w:rFonts w:ascii="Arial"/>
                <w:color w:val="000000" w:themeColor="text1"/>
                <w:spacing w:val="-13"/>
                <w:w w:val="105"/>
                <w:sz w:val="17"/>
              </w:rPr>
              <w:t xml:space="preserve"> </w:t>
            </w:r>
            <w:r w:rsidR="00AD3ECE" w:rsidRPr="00B27AB0">
              <w:rPr>
                <w:rFonts w:ascii="Arial"/>
                <w:color w:val="000000" w:themeColor="text1"/>
                <w:spacing w:val="-13"/>
                <w:w w:val="105"/>
                <w:sz w:val="17"/>
              </w:rPr>
              <w:t xml:space="preserve">are </w:t>
            </w:r>
            <w:r w:rsidRPr="00B27AB0">
              <w:rPr>
                <w:rFonts w:ascii="Arial"/>
                <w:color w:val="000000" w:themeColor="text1"/>
                <w:w w:val="105"/>
                <w:sz w:val="17"/>
              </w:rPr>
              <w:t>considered</w:t>
            </w:r>
            <w:r w:rsidRPr="00B27AB0">
              <w:rPr>
                <w:rFonts w:ascii="Arial"/>
                <w:color w:val="000000" w:themeColor="text1"/>
                <w:spacing w:val="-13"/>
                <w:w w:val="105"/>
                <w:sz w:val="17"/>
              </w:rPr>
              <w:t xml:space="preserve"> </w:t>
            </w:r>
            <w:r w:rsidRPr="00B27AB0">
              <w:rPr>
                <w:rFonts w:ascii="Arial"/>
                <w:color w:val="000000" w:themeColor="text1"/>
                <w:w w:val="105"/>
                <w:sz w:val="17"/>
              </w:rPr>
              <w:t>and</w:t>
            </w:r>
            <w:r w:rsidRPr="00B27AB0">
              <w:rPr>
                <w:rFonts w:ascii="Arial"/>
                <w:color w:val="000000" w:themeColor="text1"/>
                <w:spacing w:val="-13"/>
                <w:w w:val="105"/>
                <w:sz w:val="17"/>
              </w:rPr>
              <w:t xml:space="preserve"> </w:t>
            </w:r>
            <w:r w:rsidRPr="00B27AB0">
              <w:rPr>
                <w:rFonts w:ascii="Arial"/>
                <w:color w:val="000000" w:themeColor="text1"/>
                <w:w w:val="105"/>
                <w:sz w:val="17"/>
              </w:rPr>
              <w:t>agreed</w:t>
            </w:r>
            <w:r w:rsidRPr="00B27AB0">
              <w:rPr>
                <w:rFonts w:ascii="Arial"/>
                <w:color w:val="000000" w:themeColor="text1"/>
                <w:spacing w:val="-13"/>
                <w:w w:val="105"/>
                <w:sz w:val="17"/>
              </w:rPr>
              <w:t xml:space="preserve"> </w:t>
            </w:r>
            <w:r w:rsidRPr="00B27AB0">
              <w:rPr>
                <w:rFonts w:ascii="Arial"/>
                <w:color w:val="000000" w:themeColor="text1"/>
                <w:w w:val="105"/>
                <w:sz w:val="17"/>
              </w:rPr>
              <w:t>with</w:t>
            </w:r>
            <w:r w:rsidRPr="00B27AB0">
              <w:rPr>
                <w:rFonts w:ascii="Arial"/>
                <w:color w:val="000000" w:themeColor="text1"/>
                <w:spacing w:val="-13"/>
                <w:w w:val="105"/>
                <w:sz w:val="17"/>
              </w:rPr>
              <w:t xml:space="preserve"> </w:t>
            </w:r>
            <w:r w:rsidRPr="00B27AB0">
              <w:rPr>
                <w:rFonts w:ascii="Arial"/>
                <w:color w:val="000000" w:themeColor="text1"/>
                <w:w w:val="105"/>
                <w:sz w:val="17"/>
              </w:rPr>
              <w:t>GMB.</w:t>
            </w:r>
            <w:r w:rsidRPr="00B27AB0">
              <w:rPr>
                <w:rFonts w:ascii="Arial"/>
                <w:color w:val="000000" w:themeColor="text1"/>
                <w:spacing w:val="-14"/>
                <w:w w:val="105"/>
                <w:sz w:val="17"/>
              </w:rPr>
              <w:t xml:space="preserve"> </w:t>
            </w:r>
            <w:r w:rsidRPr="00B27AB0">
              <w:rPr>
                <w:rFonts w:ascii="Arial"/>
                <w:color w:val="000000" w:themeColor="text1"/>
                <w:w w:val="105"/>
                <w:sz w:val="17"/>
              </w:rPr>
              <w:t>Monitor</w:t>
            </w:r>
            <w:r w:rsidRPr="00B27AB0">
              <w:rPr>
                <w:rFonts w:ascii="Arial"/>
                <w:color w:val="000000" w:themeColor="text1"/>
                <w:spacing w:val="-14"/>
                <w:w w:val="105"/>
                <w:sz w:val="17"/>
              </w:rPr>
              <w:t xml:space="preserve"> </w:t>
            </w:r>
            <w:r w:rsidRPr="00B27AB0">
              <w:rPr>
                <w:rFonts w:ascii="Arial"/>
                <w:color w:val="000000" w:themeColor="text1"/>
                <w:w w:val="105"/>
                <w:sz w:val="17"/>
              </w:rPr>
              <w:t>contractors</w:t>
            </w:r>
            <w:r w:rsidR="00BD2819">
              <w:rPr>
                <w:rFonts w:ascii="Arial"/>
                <w:color w:val="000000" w:themeColor="text1"/>
                <w:w w:val="105"/>
                <w:sz w:val="17"/>
              </w:rPr>
              <w:t>’</w:t>
            </w:r>
            <w:r w:rsidRPr="00B27AB0">
              <w:rPr>
                <w:rFonts w:ascii="Arial"/>
                <w:color w:val="000000" w:themeColor="text1"/>
                <w:w w:val="103"/>
                <w:sz w:val="17"/>
              </w:rPr>
              <w:t xml:space="preserve"> </w:t>
            </w:r>
            <w:r w:rsidRPr="00B27AB0">
              <w:rPr>
                <w:rFonts w:ascii="Arial"/>
                <w:color w:val="000000" w:themeColor="text1"/>
                <w:w w:val="105"/>
                <w:sz w:val="17"/>
              </w:rPr>
              <w:t>health</w:t>
            </w:r>
            <w:r w:rsidRPr="00B27AB0">
              <w:rPr>
                <w:rFonts w:ascii="Arial"/>
                <w:color w:val="000000" w:themeColor="text1"/>
                <w:spacing w:val="-15"/>
                <w:w w:val="105"/>
                <w:sz w:val="17"/>
              </w:rPr>
              <w:t xml:space="preserve"> </w:t>
            </w:r>
            <w:r w:rsidRPr="00B27AB0">
              <w:rPr>
                <w:rFonts w:ascii="Arial"/>
                <w:color w:val="000000" w:themeColor="text1"/>
                <w:w w:val="105"/>
                <w:sz w:val="17"/>
              </w:rPr>
              <w:t>and</w:t>
            </w:r>
            <w:r w:rsidRPr="00B27AB0">
              <w:rPr>
                <w:rFonts w:ascii="Arial"/>
                <w:color w:val="000000" w:themeColor="text1"/>
                <w:spacing w:val="-15"/>
                <w:w w:val="105"/>
                <w:sz w:val="17"/>
              </w:rPr>
              <w:t xml:space="preserve"> </w:t>
            </w:r>
            <w:r w:rsidRPr="00B27AB0">
              <w:rPr>
                <w:rFonts w:ascii="Arial"/>
                <w:color w:val="000000" w:themeColor="text1"/>
                <w:w w:val="105"/>
                <w:sz w:val="17"/>
              </w:rPr>
              <w:t>safety</w:t>
            </w:r>
            <w:r w:rsidRPr="00B27AB0">
              <w:rPr>
                <w:rFonts w:ascii="Arial"/>
                <w:color w:val="000000" w:themeColor="text1"/>
                <w:spacing w:val="-18"/>
                <w:w w:val="105"/>
                <w:sz w:val="17"/>
              </w:rPr>
              <w:t xml:space="preserve"> </w:t>
            </w:r>
            <w:r w:rsidRPr="00B27AB0">
              <w:rPr>
                <w:rFonts w:ascii="Arial"/>
                <w:color w:val="000000" w:themeColor="text1"/>
                <w:w w:val="105"/>
                <w:sz w:val="17"/>
              </w:rPr>
              <w:t>performance</w:t>
            </w:r>
            <w:r w:rsidRPr="00B27AB0">
              <w:rPr>
                <w:rFonts w:ascii="Arial"/>
                <w:color w:val="000000" w:themeColor="text1"/>
                <w:spacing w:val="-15"/>
                <w:w w:val="105"/>
                <w:sz w:val="17"/>
              </w:rPr>
              <w:t xml:space="preserve"> </w:t>
            </w:r>
            <w:r w:rsidRPr="00B27AB0">
              <w:rPr>
                <w:rFonts w:ascii="Arial"/>
                <w:color w:val="000000" w:themeColor="text1"/>
                <w:w w:val="105"/>
                <w:sz w:val="17"/>
              </w:rPr>
              <w:t>and</w:t>
            </w:r>
            <w:r w:rsidRPr="00B27AB0">
              <w:rPr>
                <w:rFonts w:ascii="Arial"/>
                <w:color w:val="000000" w:themeColor="text1"/>
                <w:spacing w:val="-15"/>
                <w:w w:val="105"/>
                <w:sz w:val="17"/>
              </w:rPr>
              <w:t xml:space="preserve"> </w:t>
            </w:r>
            <w:r w:rsidRPr="00B27AB0">
              <w:rPr>
                <w:rFonts w:ascii="Arial"/>
                <w:color w:val="000000" w:themeColor="text1"/>
                <w:w w:val="105"/>
                <w:sz w:val="17"/>
              </w:rPr>
              <w:t xml:space="preserve">reporting. </w:t>
            </w:r>
            <w:r w:rsidR="00BD2819">
              <w:rPr>
                <w:rFonts w:ascii="Arial"/>
                <w:color w:val="000000" w:themeColor="text1"/>
                <w:w w:val="105"/>
                <w:sz w:val="17"/>
              </w:rPr>
              <w:t>Regularly test and review</w:t>
            </w:r>
            <w:r w:rsidRPr="00B27AB0">
              <w:rPr>
                <w:rFonts w:ascii="Arial"/>
                <w:color w:val="000000" w:themeColor="text1"/>
                <w:w w:val="105"/>
                <w:sz w:val="17"/>
              </w:rPr>
              <w:t xml:space="preserve"> fire prevention/precaution measures at site including fire risk assessments. Losses are covered by insurance policies.</w:t>
            </w:r>
            <w:r w:rsidR="00324AEB" w:rsidRPr="00B27AB0">
              <w:rPr>
                <w:rFonts w:ascii="Arial"/>
                <w:color w:val="000000" w:themeColor="text1"/>
                <w:w w:val="105"/>
                <w:sz w:val="17"/>
              </w:rPr>
              <w:t xml:space="preserve"> </w:t>
            </w:r>
          </w:p>
        </w:tc>
        <w:tc>
          <w:tcPr>
            <w:tcW w:w="734" w:type="dxa"/>
            <w:tcBorders>
              <w:top w:val="single" w:sz="6" w:space="0" w:color="000000"/>
              <w:left w:val="single" w:sz="6" w:space="0" w:color="000000"/>
              <w:bottom w:val="single" w:sz="6" w:space="0" w:color="000000"/>
              <w:right w:val="single" w:sz="6" w:space="0" w:color="000000"/>
            </w:tcBorders>
            <w:vAlign w:val="center"/>
          </w:tcPr>
          <w:p w14:paraId="4142127A" w14:textId="460192EF"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5</w:t>
            </w:r>
          </w:p>
        </w:tc>
        <w:tc>
          <w:tcPr>
            <w:tcW w:w="850" w:type="dxa"/>
            <w:tcBorders>
              <w:top w:val="single" w:sz="6" w:space="0" w:color="000000"/>
              <w:left w:val="single" w:sz="6" w:space="0" w:color="000000"/>
              <w:bottom w:val="single" w:sz="6" w:space="0" w:color="000000"/>
              <w:right w:val="single" w:sz="6" w:space="0" w:color="000000"/>
            </w:tcBorders>
            <w:vAlign w:val="center"/>
          </w:tcPr>
          <w:p w14:paraId="1ECBB6CD" w14:textId="456EB1F7"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1</w:t>
            </w:r>
          </w:p>
        </w:tc>
        <w:tc>
          <w:tcPr>
            <w:tcW w:w="699"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0830A035" w14:textId="42AE3416" w:rsidR="00E345BB" w:rsidRPr="00B27AB0" w:rsidDel="00B17706" w:rsidRDefault="00E345BB" w:rsidP="00AA17AE">
            <w:pPr>
              <w:pStyle w:val="TableParagraph"/>
              <w:spacing w:line="191" w:lineRule="exact"/>
              <w:ind w:left="1"/>
              <w:jc w:val="center"/>
              <w:rPr>
                <w:rFonts w:ascii="Arial" w:eastAsia="Arial" w:hAnsi="Arial" w:cs="Arial"/>
                <w:b/>
                <w:bCs/>
                <w:color w:val="000000" w:themeColor="text1"/>
                <w:sz w:val="18"/>
                <w:szCs w:val="18"/>
              </w:rPr>
            </w:pPr>
            <w:r w:rsidRPr="00B27AB0">
              <w:rPr>
                <w:rFonts w:ascii="Arial"/>
                <w:color w:val="000000" w:themeColor="text1"/>
                <w:w w:val="103"/>
                <w:sz w:val="17"/>
              </w:rPr>
              <w:t>5</w:t>
            </w:r>
          </w:p>
        </w:tc>
        <w:tc>
          <w:tcPr>
            <w:tcW w:w="1970" w:type="dxa"/>
            <w:tcBorders>
              <w:top w:val="single" w:sz="6" w:space="0" w:color="000000"/>
              <w:left w:val="single" w:sz="6" w:space="0" w:color="000000"/>
              <w:bottom w:val="single" w:sz="6" w:space="0" w:color="000000"/>
              <w:right w:val="single" w:sz="6" w:space="0" w:color="000000"/>
            </w:tcBorders>
            <w:vAlign w:val="center"/>
          </w:tcPr>
          <w:p w14:paraId="4C7EBA8A" w14:textId="3011044A" w:rsidR="00E345BB" w:rsidRPr="00B27AB0" w:rsidRDefault="00E345BB" w:rsidP="005A3437">
            <w:pPr>
              <w:pStyle w:val="TableParagraph"/>
              <w:jc w:val="center"/>
              <w:rPr>
                <w:rFonts w:ascii="Arial" w:eastAsia="Arial" w:hAnsi="Arial" w:cs="Arial"/>
                <w:b/>
                <w:bCs/>
                <w:color w:val="000000" w:themeColor="text1"/>
                <w:sz w:val="18"/>
                <w:szCs w:val="18"/>
              </w:rPr>
            </w:pPr>
            <w:r w:rsidRPr="00B27AB0">
              <w:rPr>
                <w:rFonts w:ascii="Arial"/>
                <w:color w:val="000000" w:themeColor="text1"/>
                <w:sz w:val="17"/>
              </w:rPr>
              <w:t>Operations</w:t>
            </w:r>
            <w:r w:rsidRPr="00B27AB0">
              <w:rPr>
                <w:rFonts w:ascii="Arial"/>
                <w:color w:val="000000" w:themeColor="text1"/>
                <w:spacing w:val="-22"/>
                <w:sz w:val="17"/>
              </w:rPr>
              <w:t xml:space="preserve"> </w:t>
            </w:r>
            <w:r w:rsidRPr="00B27AB0">
              <w:rPr>
                <w:rFonts w:ascii="Arial"/>
                <w:color w:val="000000" w:themeColor="text1"/>
                <w:w w:val="105"/>
                <w:sz w:val="17"/>
              </w:rPr>
              <w:t>Manager</w:t>
            </w:r>
          </w:p>
        </w:tc>
      </w:tr>
      <w:tr w:rsidR="00E22DCF" w:rsidRPr="00B27AB0" w14:paraId="05FDCED9" w14:textId="77777777" w:rsidTr="009878B4">
        <w:trPr>
          <w:trHeight w:val="1242"/>
        </w:trPr>
        <w:tc>
          <w:tcPr>
            <w:tcW w:w="272" w:type="dxa"/>
            <w:tcBorders>
              <w:right w:val="single" w:sz="6" w:space="0" w:color="000000"/>
            </w:tcBorders>
          </w:tcPr>
          <w:p w14:paraId="4C5BBE05" w14:textId="77777777" w:rsidR="00E22DCF" w:rsidRPr="00B27AB0" w:rsidRDefault="00E22DCF" w:rsidP="00E22DCF">
            <w:pPr>
              <w:pStyle w:val="TableParagraph"/>
              <w:numPr>
                <w:ilvl w:val="0"/>
                <w:numId w:val="16"/>
              </w:numPr>
              <w:spacing w:before="8"/>
              <w:ind w:left="271" w:hanging="271"/>
              <w:rPr>
                <w:rFonts w:ascii="Arial" w:eastAsia="Arial" w:hAnsi="Arial" w:cs="Arial"/>
                <w:b/>
                <w:bCs/>
                <w:color w:val="000000" w:themeColor="text1"/>
                <w:sz w:val="18"/>
                <w:szCs w:val="18"/>
              </w:rPr>
            </w:pPr>
          </w:p>
        </w:tc>
        <w:tc>
          <w:tcPr>
            <w:tcW w:w="2710" w:type="dxa"/>
            <w:tcBorders>
              <w:top w:val="single" w:sz="6" w:space="0" w:color="000000"/>
              <w:left w:val="single" w:sz="6" w:space="0" w:color="000000"/>
              <w:bottom w:val="single" w:sz="6" w:space="0" w:color="000000"/>
              <w:right w:val="single" w:sz="6" w:space="0" w:color="000000"/>
            </w:tcBorders>
          </w:tcPr>
          <w:p w14:paraId="7695AF8A" w14:textId="3404E3CE" w:rsidR="00E22DCF" w:rsidRPr="00B27AB0" w:rsidRDefault="00E22DCF" w:rsidP="00E22DCF">
            <w:pPr>
              <w:pStyle w:val="TableParagraph"/>
              <w:spacing w:line="264" w:lineRule="auto"/>
              <w:ind w:left="28" w:right="680"/>
              <w:rPr>
                <w:rFonts w:ascii="Arial"/>
                <w:color w:val="000000" w:themeColor="text1"/>
                <w:w w:val="105"/>
                <w:sz w:val="17"/>
              </w:rPr>
            </w:pPr>
            <w:r>
              <w:rPr>
                <w:rFonts w:ascii="Arial"/>
                <w:color w:val="000000" w:themeColor="text1"/>
                <w:w w:val="105"/>
                <w:sz w:val="17"/>
              </w:rPr>
              <w:t xml:space="preserve">Covid-19 </w:t>
            </w:r>
            <w:r>
              <w:rPr>
                <w:rFonts w:ascii="Arial"/>
                <w:color w:val="000000" w:themeColor="text1"/>
                <w:w w:val="105"/>
                <w:sz w:val="17"/>
              </w:rPr>
              <w:t>–</w:t>
            </w:r>
            <w:r>
              <w:rPr>
                <w:rFonts w:ascii="Arial"/>
                <w:color w:val="000000" w:themeColor="text1"/>
                <w:w w:val="105"/>
                <w:sz w:val="17"/>
              </w:rPr>
              <w:t xml:space="preserve"> staff or contractors are infected by Covid-19 or required to </w:t>
            </w:r>
            <w:proofErr w:type="spellStart"/>
            <w:r>
              <w:rPr>
                <w:rFonts w:ascii="Arial"/>
                <w:color w:val="000000" w:themeColor="text1"/>
                <w:w w:val="105"/>
                <w:sz w:val="17"/>
              </w:rPr>
              <w:t>self isolate</w:t>
            </w:r>
            <w:proofErr w:type="spellEnd"/>
          </w:p>
        </w:tc>
        <w:tc>
          <w:tcPr>
            <w:tcW w:w="4536" w:type="dxa"/>
            <w:tcBorders>
              <w:top w:val="single" w:sz="6" w:space="0" w:color="000000"/>
              <w:left w:val="single" w:sz="6" w:space="0" w:color="000000"/>
              <w:bottom w:val="single" w:sz="6" w:space="0" w:color="000000"/>
              <w:right w:val="single" w:sz="6" w:space="0" w:color="000000"/>
            </w:tcBorders>
          </w:tcPr>
          <w:p w14:paraId="7C7093C5" w14:textId="77777777" w:rsidR="00E22DCF" w:rsidRDefault="00E22DCF" w:rsidP="00E22DCF">
            <w:pPr>
              <w:pStyle w:val="TableParagraph"/>
              <w:spacing w:line="264" w:lineRule="auto"/>
              <w:ind w:right="278"/>
              <w:rPr>
                <w:rFonts w:ascii="Arial"/>
                <w:color w:val="000000" w:themeColor="text1"/>
                <w:w w:val="105"/>
                <w:sz w:val="17"/>
              </w:rPr>
            </w:pPr>
            <w:r>
              <w:rPr>
                <w:rFonts w:ascii="Arial"/>
                <w:color w:val="000000" w:themeColor="text1"/>
                <w:w w:val="105"/>
                <w:sz w:val="17"/>
              </w:rPr>
              <w:t>Death or serious illness of staff or family members.</w:t>
            </w:r>
          </w:p>
          <w:p w14:paraId="05E1E92D" w14:textId="77777777" w:rsidR="00E22DCF" w:rsidRDefault="00E22DCF" w:rsidP="00E22DCF">
            <w:pPr>
              <w:pStyle w:val="TableParagraph"/>
              <w:spacing w:line="264" w:lineRule="auto"/>
              <w:ind w:right="278"/>
              <w:rPr>
                <w:rFonts w:ascii="Arial"/>
                <w:color w:val="000000" w:themeColor="text1"/>
                <w:w w:val="105"/>
                <w:sz w:val="17"/>
              </w:rPr>
            </w:pPr>
            <w:r>
              <w:rPr>
                <w:rFonts w:ascii="Arial"/>
                <w:color w:val="000000" w:themeColor="text1"/>
                <w:w w:val="105"/>
                <w:sz w:val="17"/>
              </w:rPr>
              <w:t>Failure or restricted capacity of sites leading to accumulation of waste within the system.</w:t>
            </w:r>
          </w:p>
          <w:p w14:paraId="46BB1985" w14:textId="77777777" w:rsidR="00E22DCF" w:rsidRDefault="00E22DCF" w:rsidP="00E22DCF">
            <w:pPr>
              <w:pStyle w:val="TableParagraph"/>
              <w:spacing w:line="264" w:lineRule="auto"/>
              <w:ind w:right="278"/>
              <w:rPr>
                <w:rFonts w:ascii="Arial"/>
                <w:color w:val="000000" w:themeColor="text1"/>
                <w:w w:val="105"/>
                <w:sz w:val="17"/>
              </w:rPr>
            </w:pPr>
            <w:r>
              <w:rPr>
                <w:rFonts w:ascii="Arial"/>
                <w:color w:val="000000" w:themeColor="text1"/>
                <w:w w:val="105"/>
                <w:sz w:val="17"/>
              </w:rPr>
              <w:t>Less waste is recycled leading to higher costs and environmental impacts.</w:t>
            </w:r>
          </w:p>
          <w:p w14:paraId="677C2649" w14:textId="77777777" w:rsidR="00E22DCF" w:rsidRPr="00B27AB0" w:rsidRDefault="00E22DCF" w:rsidP="00E22DCF">
            <w:pPr>
              <w:pStyle w:val="TableParagraph"/>
              <w:spacing w:line="264" w:lineRule="auto"/>
              <w:ind w:left="28" w:right="278"/>
              <w:rPr>
                <w:rFonts w:ascii="Arial"/>
                <w:color w:val="000000" w:themeColor="text1"/>
                <w:w w:val="105"/>
                <w:sz w:val="17"/>
              </w:rPr>
            </w:pPr>
          </w:p>
        </w:tc>
        <w:tc>
          <w:tcPr>
            <w:tcW w:w="1206" w:type="dxa"/>
            <w:tcBorders>
              <w:top w:val="single" w:sz="6" w:space="0" w:color="000000"/>
              <w:left w:val="single" w:sz="6" w:space="0" w:color="000000"/>
              <w:bottom w:val="single" w:sz="6" w:space="0" w:color="000000"/>
              <w:right w:val="single" w:sz="6" w:space="0" w:color="000000"/>
            </w:tcBorders>
            <w:vAlign w:val="center"/>
          </w:tcPr>
          <w:p w14:paraId="20D5A0C1" w14:textId="4B195D22" w:rsidR="00E22DCF" w:rsidRPr="00B27AB0" w:rsidRDefault="00E22DCF" w:rsidP="00E22DCF">
            <w:pPr>
              <w:pStyle w:val="TableParagraph"/>
              <w:spacing w:line="191" w:lineRule="exact"/>
              <w:ind w:left="28"/>
              <w:jc w:val="center"/>
              <w:rPr>
                <w:rFonts w:ascii="Arial"/>
                <w:color w:val="000000" w:themeColor="text1"/>
                <w:w w:val="105"/>
                <w:sz w:val="17"/>
              </w:rPr>
            </w:pPr>
            <w:r>
              <w:rPr>
                <w:rFonts w:ascii="Arial"/>
                <w:color w:val="000000" w:themeColor="text1"/>
                <w:w w:val="105"/>
                <w:sz w:val="17"/>
              </w:rPr>
              <w:t>Environmental</w:t>
            </w:r>
          </w:p>
        </w:tc>
        <w:tc>
          <w:tcPr>
            <w:tcW w:w="721" w:type="dxa"/>
            <w:tcBorders>
              <w:top w:val="single" w:sz="6" w:space="0" w:color="000000"/>
              <w:left w:val="single" w:sz="6" w:space="0" w:color="000000"/>
              <w:bottom w:val="single" w:sz="6" w:space="0" w:color="000000"/>
              <w:right w:val="single" w:sz="6" w:space="0" w:color="000000"/>
            </w:tcBorders>
            <w:vAlign w:val="center"/>
          </w:tcPr>
          <w:p w14:paraId="3E84C49C" w14:textId="0381E122" w:rsidR="00E22DCF" w:rsidRPr="00B27AB0" w:rsidRDefault="00141E6A" w:rsidP="00E22DCF">
            <w:pPr>
              <w:pStyle w:val="TableParagraph"/>
              <w:spacing w:line="191" w:lineRule="exact"/>
              <w:ind w:left="1"/>
              <w:jc w:val="center"/>
              <w:rPr>
                <w:rFonts w:ascii="Arial"/>
                <w:color w:val="000000" w:themeColor="text1"/>
                <w:w w:val="103"/>
                <w:sz w:val="17"/>
              </w:rPr>
            </w:pPr>
            <w:r>
              <w:rPr>
                <w:rFonts w:ascii="Arial"/>
                <w:color w:val="000000" w:themeColor="text1"/>
                <w:w w:val="103"/>
                <w:sz w:val="17"/>
              </w:rPr>
              <w:t>4</w:t>
            </w:r>
          </w:p>
        </w:tc>
        <w:tc>
          <w:tcPr>
            <w:tcW w:w="900" w:type="dxa"/>
            <w:tcBorders>
              <w:top w:val="single" w:sz="6" w:space="0" w:color="000000"/>
              <w:left w:val="single" w:sz="6" w:space="0" w:color="000000"/>
              <w:bottom w:val="single" w:sz="6" w:space="0" w:color="000000"/>
              <w:right w:val="single" w:sz="6" w:space="0" w:color="000000"/>
            </w:tcBorders>
            <w:vAlign w:val="center"/>
          </w:tcPr>
          <w:p w14:paraId="06776CDE" w14:textId="6802B308" w:rsidR="00E22DCF" w:rsidRPr="00B27AB0" w:rsidRDefault="00944D18" w:rsidP="00E22DCF">
            <w:pPr>
              <w:pStyle w:val="TableParagraph"/>
              <w:spacing w:line="191" w:lineRule="exact"/>
              <w:ind w:left="1"/>
              <w:jc w:val="center"/>
              <w:rPr>
                <w:rFonts w:ascii="Arial"/>
                <w:color w:val="000000" w:themeColor="text1"/>
                <w:w w:val="103"/>
                <w:sz w:val="17"/>
              </w:rPr>
            </w:pPr>
            <w:r>
              <w:rPr>
                <w:rFonts w:ascii="Arial"/>
                <w:color w:val="000000" w:themeColor="text1"/>
                <w:w w:val="103"/>
                <w:sz w:val="17"/>
              </w:rPr>
              <w:t>5</w:t>
            </w:r>
          </w:p>
        </w:tc>
        <w:tc>
          <w:tcPr>
            <w:tcW w:w="801"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2E982C1C" w14:textId="6D599595" w:rsidR="00E22DCF" w:rsidRPr="00B27AB0" w:rsidRDefault="009B34E5" w:rsidP="00141E6A">
            <w:pPr>
              <w:pStyle w:val="TableParagraph"/>
              <w:spacing w:line="191" w:lineRule="exact"/>
              <w:ind w:left="1"/>
              <w:jc w:val="center"/>
              <w:rPr>
                <w:rFonts w:ascii="Arial"/>
                <w:color w:val="000000" w:themeColor="text1"/>
                <w:w w:val="105"/>
                <w:sz w:val="17"/>
              </w:rPr>
            </w:pPr>
            <w:r>
              <w:rPr>
                <w:rFonts w:ascii="Arial"/>
                <w:color w:val="000000" w:themeColor="text1"/>
                <w:w w:val="103"/>
                <w:sz w:val="17"/>
              </w:rPr>
              <w:t>20</w:t>
            </w:r>
          </w:p>
        </w:tc>
        <w:tc>
          <w:tcPr>
            <w:tcW w:w="7209" w:type="dxa"/>
            <w:tcBorders>
              <w:top w:val="single" w:sz="6" w:space="0" w:color="000000"/>
              <w:left w:val="single" w:sz="6" w:space="0" w:color="000000"/>
              <w:bottom w:val="single" w:sz="6" w:space="0" w:color="000000"/>
              <w:right w:val="single" w:sz="6" w:space="0" w:color="000000"/>
            </w:tcBorders>
          </w:tcPr>
          <w:p w14:paraId="059948D4" w14:textId="77777777" w:rsidR="00471915" w:rsidRPr="006A15CD" w:rsidRDefault="00471915" w:rsidP="00471915">
            <w:pPr>
              <w:pStyle w:val="TableParagraph"/>
              <w:spacing w:line="264" w:lineRule="auto"/>
              <w:ind w:left="59" w:right="64"/>
              <w:rPr>
                <w:rFonts w:ascii="Arial" w:hAnsi="Arial" w:cs="Arial"/>
                <w:color w:val="000000" w:themeColor="text1"/>
                <w:w w:val="105"/>
                <w:sz w:val="17"/>
                <w:lang w:val="en-GB"/>
              </w:rPr>
            </w:pPr>
            <w:r>
              <w:rPr>
                <w:rFonts w:ascii="Arial"/>
                <w:color w:val="000000" w:themeColor="text1"/>
                <w:w w:val="105"/>
                <w:sz w:val="17"/>
              </w:rPr>
              <w:t xml:space="preserve">Sites and contractors </w:t>
            </w:r>
            <w:r>
              <w:rPr>
                <w:rFonts w:ascii="Arial"/>
                <w:color w:val="000000" w:themeColor="text1"/>
                <w:w w:val="105"/>
                <w:sz w:val="17"/>
              </w:rPr>
              <w:t>–</w:t>
            </w:r>
            <w:r>
              <w:rPr>
                <w:rFonts w:ascii="Arial"/>
                <w:color w:val="000000" w:themeColor="text1"/>
                <w:w w:val="105"/>
                <w:sz w:val="17"/>
              </w:rPr>
              <w:t xml:space="preserve"> a</w:t>
            </w:r>
            <w:r w:rsidRPr="006A15CD">
              <w:rPr>
                <w:rFonts w:ascii="Arial" w:hAnsi="Arial" w:cs="Arial"/>
                <w:color w:val="000000" w:themeColor="text1"/>
                <w:w w:val="105"/>
                <w:sz w:val="17"/>
                <w:lang w:val="en-GB"/>
              </w:rPr>
              <w:t>t all times:</w:t>
            </w:r>
          </w:p>
          <w:p w14:paraId="648BAFDA" w14:textId="361FA38C" w:rsidR="00471915" w:rsidRPr="006A15CD" w:rsidRDefault="00471915" w:rsidP="00471915">
            <w:pPr>
              <w:pStyle w:val="TableParagraph"/>
              <w:numPr>
                <w:ilvl w:val="0"/>
                <w:numId w:val="17"/>
              </w:numPr>
              <w:spacing w:line="264" w:lineRule="auto"/>
              <w:ind w:left="277" w:right="64" w:hanging="218"/>
              <w:rPr>
                <w:rFonts w:ascii="Arial" w:hAnsi="Arial" w:cs="Arial"/>
                <w:color w:val="000000" w:themeColor="text1"/>
                <w:w w:val="105"/>
                <w:sz w:val="17"/>
                <w:lang w:val="en-GB"/>
              </w:rPr>
            </w:pPr>
            <w:r>
              <w:rPr>
                <w:rFonts w:ascii="Arial" w:hAnsi="Arial" w:cs="Arial"/>
                <w:color w:val="000000" w:themeColor="text1"/>
                <w:w w:val="105"/>
                <w:sz w:val="17"/>
                <w:lang w:val="en-GB"/>
              </w:rPr>
              <w:t xml:space="preserve">Introduce safety standards and safe systems of work and keep them under constant review, including site </w:t>
            </w:r>
            <w:r w:rsidR="00944D18">
              <w:rPr>
                <w:rFonts w:ascii="Arial" w:hAnsi="Arial" w:cs="Arial"/>
                <w:color w:val="000000" w:themeColor="text1"/>
                <w:w w:val="105"/>
                <w:sz w:val="17"/>
                <w:lang w:val="en-GB"/>
              </w:rPr>
              <w:t xml:space="preserve">indoor and outdoor </w:t>
            </w:r>
            <w:r>
              <w:rPr>
                <w:rFonts w:ascii="Arial" w:hAnsi="Arial" w:cs="Arial"/>
                <w:color w:val="000000" w:themeColor="text1"/>
                <w:w w:val="105"/>
                <w:sz w:val="17"/>
                <w:lang w:val="en-GB"/>
              </w:rPr>
              <w:t xml:space="preserve">layout changes to facilitate safe distancing, </w:t>
            </w:r>
            <w:r w:rsidR="008519F5">
              <w:rPr>
                <w:rFonts w:ascii="Arial" w:hAnsi="Arial" w:cs="Arial"/>
                <w:color w:val="000000" w:themeColor="text1"/>
                <w:w w:val="105"/>
                <w:sz w:val="17"/>
                <w:lang w:val="en-GB"/>
              </w:rPr>
              <w:t xml:space="preserve">temporary role changes, </w:t>
            </w:r>
            <w:r>
              <w:rPr>
                <w:rFonts w:ascii="Arial" w:hAnsi="Arial" w:cs="Arial"/>
                <w:color w:val="000000" w:themeColor="text1"/>
                <w:w w:val="105"/>
                <w:sz w:val="17"/>
                <w:lang w:val="en-GB"/>
              </w:rPr>
              <w:t>supply of PPE, improved signage for public, training and tool box talks</w:t>
            </w:r>
            <w:r w:rsidR="004B5E0B">
              <w:rPr>
                <w:rFonts w:ascii="Arial" w:hAnsi="Arial" w:cs="Arial"/>
                <w:color w:val="000000" w:themeColor="text1"/>
                <w:w w:val="105"/>
                <w:sz w:val="17"/>
                <w:lang w:val="en-GB"/>
              </w:rPr>
              <w:t>, H&amp;S risk assessments</w:t>
            </w:r>
            <w:r w:rsidR="00065E68">
              <w:rPr>
                <w:rFonts w:ascii="Arial" w:hAnsi="Arial" w:cs="Arial"/>
                <w:color w:val="000000" w:themeColor="text1"/>
                <w:w w:val="105"/>
                <w:sz w:val="17"/>
                <w:lang w:val="en-GB"/>
              </w:rPr>
              <w:t>, implement</w:t>
            </w:r>
            <w:r w:rsidR="00944D18">
              <w:rPr>
                <w:rFonts w:ascii="Arial" w:hAnsi="Arial" w:cs="Arial"/>
                <w:color w:val="000000" w:themeColor="text1"/>
                <w:w w:val="105"/>
                <w:sz w:val="17"/>
                <w:lang w:val="en-GB"/>
              </w:rPr>
              <w:t xml:space="preserve">ing a </w:t>
            </w:r>
            <w:proofErr w:type="spellStart"/>
            <w:r w:rsidR="00944D18">
              <w:rPr>
                <w:rFonts w:ascii="Arial" w:hAnsi="Arial" w:cs="Arial"/>
                <w:color w:val="000000" w:themeColor="text1"/>
                <w:w w:val="105"/>
                <w:sz w:val="17"/>
                <w:lang w:val="en-GB"/>
              </w:rPr>
              <w:t>Covid</w:t>
            </w:r>
            <w:proofErr w:type="spellEnd"/>
            <w:r w:rsidR="00944D18">
              <w:rPr>
                <w:rFonts w:ascii="Arial" w:hAnsi="Arial" w:cs="Arial"/>
                <w:color w:val="000000" w:themeColor="text1"/>
                <w:w w:val="105"/>
                <w:sz w:val="17"/>
                <w:lang w:val="en-GB"/>
              </w:rPr>
              <w:t xml:space="preserve"> </w:t>
            </w:r>
            <w:r w:rsidR="00065E68">
              <w:rPr>
                <w:rFonts w:ascii="Arial" w:hAnsi="Arial" w:cs="Arial"/>
                <w:color w:val="000000" w:themeColor="text1"/>
                <w:w w:val="105"/>
                <w:sz w:val="17"/>
                <w:lang w:val="en-GB"/>
              </w:rPr>
              <w:t>testing programme for staff</w:t>
            </w:r>
            <w:r>
              <w:rPr>
                <w:rFonts w:ascii="Arial" w:hAnsi="Arial" w:cs="Arial"/>
                <w:color w:val="000000" w:themeColor="text1"/>
                <w:w w:val="105"/>
                <w:sz w:val="17"/>
                <w:lang w:val="en-GB"/>
              </w:rPr>
              <w:t xml:space="preserve">. </w:t>
            </w:r>
          </w:p>
          <w:p w14:paraId="5DE618EF" w14:textId="77777777" w:rsidR="00471915" w:rsidRPr="006A15CD" w:rsidRDefault="00471915" w:rsidP="00471915">
            <w:pPr>
              <w:pStyle w:val="TableParagraph"/>
              <w:numPr>
                <w:ilvl w:val="0"/>
                <w:numId w:val="17"/>
              </w:numPr>
              <w:spacing w:line="264" w:lineRule="auto"/>
              <w:ind w:left="277" w:right="64" w:hanging="218"/>
              <w:rPr>
                <w:rFonts w:ascii="Arial" w:hAnsi="Arial" w:cs="Arial"/>
                <w:color w:val="000000" w:themeColor="text1"/>
                <w:w w:val="105"/>
                <w:sz w:val="17"/>
                <w:lang w:val="en-GB"/>
              </w:rPr>
            </w:pPr>
            <w:r w:rsidRPr="006A15CD">
              <w:rPr>
                <w:rFonts w:ascii="Arial" w:hAnsi="Arial" w:cs="Arial"/>
                <w:color w:val="000000" w:themeColor="text1"/>
                <w:w w:val="105"/>
                <w:sz w:val="17"/>
                <w:lang w:val="en-GB"/>
              </w:rPr>
              <w:t>Establish a forum for communicating with Boroughs and contractors about the impact of the illness on their operations and identifying resource-sharing opportunities.</w:t>
            </w:r>
          </w:p>
          <w:p w14:paraId="5F576163" w14:textId="31352E90" w:rsidR="00471915" w:rsidRDefault="00471915" w:rsidP="00471915">
            <w:pPr>
              <w:pStyle w:val="TableParagraph"/>
              <w:numPr>
                <w:ilvl w:val="0"/>
                <w:numId w:val="17"/>
              </w:numPr>
              <w:spacing w:line="264" w:lineRule="auto"/>
              <w:ind w:left="277" w:right="64" w:hanging="218"/>
              <w:rPr>
                <w:rFonts w:ascii="Arial" w:hAnsi="Arial" w:cs="Arial"/>
                <w:color w:val="000000" w:themeColor="text1"/>
                <w:w w:val="105"/>
                <w:sz w:val="17"/>
                <w:lang w:val="en-GB"/>
              </w:rPr>
            </w:pPr>
            <w:r w:rsidRPr="006A15CD">
              <w:rPr>
                <w:rFonts w:ascii="Arial" w:hAnsi="Arial" w:cs="Arial"/>
                <w:color w:val="000000" w:themeColor="text1"/>
                <w:w w:val="105"/>
                <w:sz w:val="17"/>
                <w:lang w:val="en-GB"/>
              </w:rPr>
              <w:t>Agree consistent policies with Boroughs and contractors for scaling back services if necessary.</w:t>
            </w:r>
          </w:p>
          <w:p w14:paraId="60480CC6" w14:textId="03D49AAC" w:rsidR="00944D18" w:rsidRPr="006A15CD" w:rsidRDefault="00944D18" w:rsidP="00471915">
            <w:pPr>
              <w:pStyle w:val="TableParagraph"/>
              <w:numPr>
                <w:ilvl w:val="0"/>
                <w:numId w:val="17"/>
              </w:numPr>
              <w:spacing w:line="264" w:lineRule="auto"/>
              <w:ind w:left="277" w:right="64" w:hanging="218"/>
              <w:rPr>
                <w:rFonts w:ascii="Arial" w:hAnsi="Arial" w:cs="Arial"/>
                <w:color w:val="000000" w:themeColor="text1"/>
                <w:w w:val="105"/>
                <w:sz w:val="17"/>
                <w:lang w:val="en-GB"/>
              </w:rPr>
            </w:pPr>
            <w:r>
              <w:rPr>
                <w:rFonts w:ascii="Arial" w:hAnsi="Arial" w:cs="Arial"/>
                <w:color w:val="000000" w:themeColor="text1"/>
                <w:w w:val="105"/>
                <w:sz w:val="17"/>
                <w:lang w:val="en-GB"/>
              </w:rPr>
              <w:t>A booking system is in place to control throughput at Abbey Rd and 5 Borough sites</w:t>
            </w:r>
          </w:p>
          <w:p w14:paraId="364007A1" w14:textId="290B60E9" w:rsidR="00471915" w:rsidRPr="006A15CD" w:rsidRDefault="00471915" w:rsidP="00471915">
            <w:pPr>
              <w:pStyle w:val="TableParagraph"/>
              <w:spacing w:line="264" w:lineRule="auto"/>
              <w:ind w:left="59" w:right="64"/>
              <w:rPr>
                <w:rFonts w:ascii="Arial" w:hAnsi="Arial" w:cs="Arial"/>
                <w:color w:val="000000" w:themeColor="text1"/>
                <w:w w:val="105"/>
                <w:sz w:val="17"/>
                <w:lang w:val="en-GB"/>
              </w:rPr>
            </w:pPr>
            <w:r w:rsidRPr="006A15CD">
              <w:rPr>
                <w:rFonts w:ascii="Arial" w:hAnsi="Arial" w:cs="Arial"/>
                <w:color w:val="000000" w:themeColor="text1"/>
                <w:w w:val="105"/>
                <w:sz w:val="17"/>
                <w:lang w:val="en-GB"/>
              </w:rPr>
              <w:t xml:space="preserve">If </w:t>
            </w:r>
            <w:r w:rsidR="00065E68">
              <w:rPr>
                <w:rFonts w:ascii="Arial" w:hAnsi="Arial" w:cs="Arial"/>
                <w:color w:val="000000" w:themeColor="text1"/>
                <w:w w:val="105"/>
                <w:sz w:val="17"/>
                <w:lang w:val="en-GB"/>
              </w:rPr>
              <w:t>levels of illness/self-isolation are expected to increase rapidly</w:t>
            </w:r>
            <w:r w:rsidRPr="006A15CD">
              <w:rPr>
                <w:rFonts w:ascii="Arial" w:hAnsi="Arial" w:cs="Arial"/>
                <w:color w:val="000000" w:themeColor="text1"/>
                <w:w w:val="105"/>
                <w:sz w:val="17"/>
                <w:lang w:val="en-GB"/>
              </w:rPr>
              <w:t>:</w:t>
            </w:r>
          </w:p>
          <w:p w14:paraId="51717E35" w14:textId="77777777" w:rsidR="00471915" w:rsidRPr="006A15CD" w:rsidRDefault="00471915" w:rsidP="00471915">
            <w:pPr>
              <w:pStyle w:val="TableParagraph"/>
              <w:numPr>
                <w:ilvl w:val="0"/>
                <w:numId w:val="17"/>
              </w:numPr>
              <w:spacing w:line="264" w:lineRule="auto"/>
              <w:ind w:left="277" w:right="64" w:hanging="218"/>
              <w:rPr>
                <w:rFonts w:ascii="Arial" w:hAnsi="Arial" w:cs="Arial"/>
                <w:color w:val="000000" w:themeColor="text1"/>
                <w:w w:val="105"/>
                <w:sz w:val="17"/>
                <w:lang w:val="en-GB"/>
              </w:rPr>
            </w:pPr>
            <w:r w:rsidRPr="006A15CD">
              <w:rPr>
                <w:rFonts w:ascii="Arial" w:hAnsi="Arial" w:cs="Arial"/>
                <w:color w:val="000000" w:themeColor="text1"/>
                <w:w w:val="105"/>
                <w:sz w:val="17"/>
                <w:lang w:val="en-GB"/>
              </w:rPr>
              <w:t xml:space="preserve">Reduce waste stocks at </w:t>
            </w:r>
            <w:r>
              <w:rPr>
                <w:rFonts w:ascii="Arial" w:hAnsi="Arial" w:cs="Arial"/>
                <w:color w:val="000000" w:themeColor="text1"/>
                <w:w w:val="105"/>
                <w:sz w:val="17"/>
                <w:lang w:val="en-GB"/>
              </w:rPr>
              <w:t>transfer stations</w:t>
            </w:r>
            <w:r w:rsidRPr="006A15CD">
              <w:rPr>
                <w:rFonts w:ascii="Arial" w:hAnsi="Arial" w:cs="Arial"/>
                <w:color w:val="000000" w:themeColor="text1"/>
                <w:w w:val="105"/>
                <w:sz w:val="17"/>
                <w:lang w:val="en-GB"/>
              </w:rPr>
              <w:t xml:space="preserve"> to maximise site capacity before illness spreads significantly.</w:t>
            </w:r>
          </w:p>
          <w:p w14:paraId="0A03A57A" w14:textId="77777777" w:rsidR="00471915" w:rsidRPr="006A15CD" w:rsidRDefault="00471915" w:rsidP="00471915">
            <w:pPr>
              <w:pStyle w:val="TableParagraph"/>
              <w:numPr>
                <w:ilvl w:val="0"/>
                <w:numId w:val="17"/>
              </w:numPr>
              <w:spacing w:line="264" w:lineRule="auto"/>
              <w:ind w:left="277" w:right="64" w:hanging="218"/>
              <w:rPr>
                <w:rFonts w:ascii="Arial" w:hAnsi="Arial" w:cs="Arial"/>
                <w:color w:val="000000" w:themeColor="text1"/>
                <w:w w:val="105"/>
                <w:sz w:val="17"/>
                <w:lang w:val="en-GB"/>
              </w:rPr>
            </w:pPr>
            <w:r w:rsidRPr="006A15CD">
              <w:rPr>
                <w:rFonts w:ascii="Arial" w:hAnsi="Arial" w:cs="Arial"/>
                <w:color w:val="000000" w:themeColor="text1"/>
                <w:w w:val="105"/>
                <w:sz w:val="17"/>
                <w:lang w:val="en-GB"/>
              </w:rPr>
              <w:t>Negotiate a temporary increase in storage capacity from the Environment Agency.</w:t>
            </w:r>
          </w:p>
          <w:p w14:paraId="48EFF437" w14:textId="77777777" w:rsidR="00471915" w:rsidRPr="006A15CD" w:rsidRDefault="00471915" w:rsidP="00471915">
            <w:pPr>
              <w:pStyle w:val="TableParagraph"/>
              <w:spacing w:line="264" w:lineRule="auto"/>
              <w:ind w:left="59" w:right="64"/>
              <w:rPr>
                <w:rFonts w:ascii="Arial" w:hAnsi="Arial" w:cs="Arial"/>
                <w:color w:val="000000" w:themeColor="text1"/>
                <w:w w:val="105"/>
                <w:sz w:val="17"/>
                <w:lang w:val="en-GB"/>
              </w:rPr>
            </w:pPr>
            <w:r w:rsidRPr="006A15CD">
              <w:rPr>
                <w:rFonts w:ascii="Arial" w:hAnsi="Arial" w:cs="Arial"/>
                <w:color w:val="000000" w:themeColor="text1"/>
                <w:w w:val="105"/>
                <w:sz w:val="17"/>
                <w:lang w:val="en-GB"/>
              </w:rPr>
              <w:t>If Boroughs need to increase the length of the working day to complete rounds:</w:t>
            </w:r>
          </w:p>
          <w:p w14:paraId="3878B2FB" w14:textId="77777777" w:rsidR="00471915" w:rsidRPr="006A15CD" w:rsidRDefault="00471915" w:rsidP="00471915">
            <w:pPr>
              <w:pStyle w:val="TableParagraph"/>
              <w:numPr>
                <w:ilvl w:val="0"/>
                <w:numId w:val="17"/>
              </w:numPr>
              <w:spacing w:line="264" w:lineRule="auto"/>
              <w:ind w:left="277" w:right="64" w:hanging="218"/>
              <w:rPr>
                <w:rFonts w:ascii="Arial" w:hAnsi="Arial" w:cs="Arial"/>
                <w:color w:val="000000" w:themeColor="text1"/>
                <w:w w:val="105"/>
                <w:sz w:val="17"/>
                <w:lang w:val="en-GB"/>
              </w:rPr>
            </w:pPr>
            <w:r w:rsidRPr="006A15CD">
              <w:rPr>
                <w:rFonts w:ascii="Arial" w:hAnsi="Arial" w:cs="Arial"/>
                <w:color w:val="000000" w:themeColor="text1"/>
                <w:w w:val="105"/>
                <w:sz w:val="17"/>
                <w:lang w:val="en-GB"/>
              </w:rPr>
              <w:t xml:space="preserve">Extend opening hours at </w:t>
            </w:r>
            <w:r>
              <w:rPr>
                <w:rFonts w:ascii="Arial" w:hAnsi="Arial" w:cs="Arial"/>
                <w:color w:val="000000" w:themeColor="text1"/>
                <w:w w:val="105"/>
                <w:sz w:val="17"/>
                <w:lang w:val="en-GB"/>
              </w:rPr>
              <w:t>transfer stations</w:t>
            </w:r>
            <w:r w:rsidRPr="006A15CD">
              <w:rPr>
                <w:rFonts w:ascii="Arial" w:hAnsi="Arial" w:cs="Arial"/>
                <w:color w:val="000000" w:themeColor="text1"/>
                <w:w w:val="105"/>
                <w:sz w:val="17"/>
                <w:lang w:val="en-GB"/>
              </w:rPr>
              <w:t xml:space="preserve"> to accep</w:t>
            </w:r>
            <w:r w:rsidRPr="00166AB2">
              <w:rPr>
                <w:rFonts w:ascii="Arial" w:hAnsi="Arial" w:cs="Arial"/>
                <w:color w:val="000000" w:themeColor="text1"/>
                <w:w w:val="105"/>
                <w:sz w:val="17"/>
                <w:lang w:val="en-GB"/>
              </w:rPr>
              <w:t>t additional out of hours waste</w:t>
            </w:r>
            <w:r w:rsidRPr="006A15CD">
              <w:rPr>
                <w:rFonts w:ascii="Arial" w:hAnsi="Arial" w:cs="Arial"/>
                <w:color w:val="000000" w:themeColor="text1"/>
                <w:w w:val="105"/>
                <w:sz w:val="17"/>
                <w:lang w:val="en-GB"/>
              </w:rPr>
              <w:t>.</w:t>
            </w:r>
          </w:p>
          <w:p w14:paraId="0977083A" w14:textId="77777777" w:rsidR="00471915" w:rsidRPr="006A15CD" w:rsidRDefault="00471915" w:rsidP="00471915">
            <w:pPr>
              <w:pStyle w:val="TableParagraph"/>
              <w:spacing w:line="264" w:lineRule="auto"/>
              <w:ind w:left="59" w:right="64"/>
              <w:rPr>
                <w:rFonts w:ascii="Arial" w:hAnsi="Arial" w:cs="Arial"/>
                <w:color w:val="000000" w:themeColor="text1"/>
                <w:w w:val="105"/>
                <w:sz w:val="17"/>
                <w:lang w:val="en-GB"/>
              </w:rPr>
            </w:pPr>
            <w:r w:rsidRPr="006A15CD">
              <w:rPr>
                <w:rFonts w:ascii="Arial" w:hAnsi="Arial" w:cs="Arial"/>
                <w:color w:val="000000" w:themeColor="text1"/>
                <w:w w:val="105"/>
                <w:sz w:val="17"/>
                <w:lang w:val="en-GB"/>
              </w:rPr>
              <w:t>In the event of significant staff sickness levels:</w:t>
            </w:r>
          </w:p>
          <w:p w14:paraId="36833FA9" w14:textId="77777777" w:rsidR="00471915" w:rsidRPr="006A15CD" w:rsidRDefault="00471915" w:rsidP="00471915">
            <w:pPr>
              <w:pStyle w:val="TableParagraph"/>
              <w:numPr>
                <w:ilvl w:val="0"/>
                <w:numId w:val="17"/>
              </w:numPr>
              <w:spacing w:line="264" w:lineRule="auto"/>
              <w:ind w:left="277" w:right="64" w:hanging="218"/>
              <w:rPr>
                <w:rFonts w:ascii="Arial" w:hAnsi="Arial" w:cs="Arial"/>
                <w:color w:val="000000" w:themeColor="text1"/>
                <w:w w:val="105"/>
                <w:sz w:val="17"/>
                <w:lang w:val="en-GB"/>
              </w:rPr>
            </w:pPr>
            <w:r w:rsidRPr="006A15CD">
              <w:rPr>
                <w:rFonts w:ascii="Arial" w:hAnsi="Arial" w:cs="Arial"/>
                <w:color w:val="000000" w:themeColor="text1"/>
                <w:w w:val="105"/>
                <w:sz w:val="17"/>
                <w:lang w:val="en-GB"/>
              </w:rPr>
              <w:t>Available office-based staff to cover non-specialist operational roles, e.g. weighbridge and HRRC operative at Abbey Road</w:t>
            </w:r>
          </w:p>
          <w:p w14:paraId="642DFEC6" w14:textId="2FD41E84" w:rsidR="00471915" w:rsidRDefault="00471915" w:rsidP="00471915">
            <w:pPr>
              <w:pStyle w:val="TableParagraph"/>
              <w:numPr>
                <w:ilvl w:val="0"/>
                <w:numId w:val="17"/>
              </w:numPr>
              <w:spacing w:line="264" w:lineRule="auto"/>
              <w:ind w:left="277" w:right="64" w:hanging="218"/>
              <w:rPr>
                <w:rFonts w:ascii="Arial" w:hAnsi="Arial" w:cs="Arial"/>
                <w:color w:val="000000" w:themeColor="text1"/>
                <w:w w:val="105"/>
                <w:sz w:val="17"/>
                <w:lang w:val="en-GB"/>
              </w:rPr>
            </w:pPr>
            <w:r w:rsidRPr="006A15CD">
              <w:rPr>
                <w:rFonts w:ascii="Arial" w:hAnsi="Arial" w:cs="Arial"/>
                <w:color w:val="000000" w:themeColor="text1"/>
                <w:w w:val="105"/>
                <w:sz w:val="17"/>
                <w:lang w:val="en-GB"/>
              </w:rPr>
              <w:t>Use available staff to support Borough or contractor front-line services on a highest-priority-first basis.</w:t>
            </w:r>
          </w:p>
          <w:p w14:paraId="6669B788" w14:textId="77777777" w:rsidR="00715A17" w:rsidRDefault="00944D18" w:rsidP="002569C7">
            <w:pPr>
              <w:pStyle w:val="TableParagraph"/>
              <w:numPr>
                <w:ilvl w:val="0"/>
                <w:numId w:val="17"/>
              </w:numPr>
              <w:spacing w:line="264" w:lineRule="auto"/>
              <w:ind w:left="277" w:right="64" w:hanging="218"/>
              <w:rPr>
                <w:rFonts w:ascii="Arial" w:hAnsi="Arial" w:cs="Arial"/>
                <w:color w:val="000000" w:themeColor="text1"/>
                <w:w w:val="105"/>
                <w:sz w:val="17"/>
                <w:lang w:val="en-GB"/>
              </w:rPr>
            </w:pPr>
            <w:r w:rsidRPr="00944D18">
              <w:rPr>
                <w:rFonts w:ascii="Arial" w:hAnsi="Arial" w:cs="Arial"/>
                <w:color w:val="000000" w:themeColor="text1"/>
                <w:w w:val="105"/>
                <w:sz w:val="17"/>
                <w:lang w:val="en-GB"/>
              </w:rPr>
              <w:t>W</w:t>
            </w:r>
            <w:r w:rsidRPr="00BF72C9">
              <w:rPr>
                <w:rFonts w:ascii="Arial" w:hAnsi="Arial" w:cs="Arial"/>
                <w:color w:val="000000" w:themeColor="text1"/>
                <w:w w:val="105"/>
                <w:sz w:val="17"/>
                <w:lang w:val="en-GB"/>
              </w:rPr>
              <w:t xml:space="preserve">ork with Borough </w:t>
            </w:r>
            <w:proofErr w:type="spellStart"/>
            <w:r w:rsidRPr="00BF72C9">
              <w:rPr>
                <w:rFonts w:ascii="Arial" w:hAnsi="Arial" w:cs="Arial"/>
                <w:color w:val="000000" w:themeColor="text1"/>
                <w:w w:val="105"/>
                <w:sz w:val="17"/>
                <w:lang w:val="en-GB"/>
              </w:rPr>
              <w:t>Env</w:t>
            </w:r>
            <w:proofErr w:type="spellEnd"/>
            <w:r w:rsidRPr="00BF72C9">
              <w:rPr>
                <w:rFonts w:ascii="Arial" w:hAnsi="Arial" w:cs="Arial"/>
                <w:color w:val="000000" w:themeColor="text1"/>
                <w:w w:val="105"/>
                <w:sz w:val="17"/>
                <w:lang w:val="en-GB"/>
              </w:rPr>
              <w:t xml:space="preserve"> Directors, other Boroughs and contractors to create a shared pool of drivers and make use of existing frameworks.</w:t>
            </w:r>
          </w:p>
          <w:p w14:paraId="1F05C4D5" w14:textId="77777777" w:rsidR="00715A17" w:rsidRDefault="00715A17" w:rsidP="002569C7">
            <w:pPr>
              <w:pStyle w:val="TableParagraph"/>
              <w:numPr>
                <w:ilvl w:val="0"/>
                <w:numId w:val="17"/>
              </w:numPr>
              <w:spacing w:line="264" w:lineRule="auto"/>
              <w:ind w:left="277" w:right="64" w:hanging="218"/>
              <w:rPr>
                <w:rFonts w:ascii="Arial" w:hAnsi="Arial" w:cs="Arial"/>
                <w:color w:val="000000" w:themeColor="text1"/>
                <w:w w:val="105"/>
                <w:sz w:val="17"/>
                <w:lang w:val="en-GB"/>
              </w:rPr>
            </w:pPr>
            <w:r w:rsidRPr="00715A17">
              <w:rPr>
                <w:rFonts w:ascii="Arial" w:hAnsi="Arial" w:cs="Arial"/>
                <w:color w:val="000000" w:themeColor="text1"/>
                <w:w w:val="105"/>
                <w:sz w:val="17"/>
                <w:lang w:val="en-GB"/>
              </w:rPr>
              <w:t xml:space="preserve">Status check-ins from Boroughs, WLWA, and key contractors via the ‘West London Strategic Waste Group’ </w:t>
            </w:r>
            <w:proofErr w:type="spellStart"/>
            <w:r w:rsidRPr="00715A17">
              <w:rPr>
                <w:rFonts w:ascii="Arial" w:hAnsi="Arial" w:cs="Arial"/>
                <w:color w:val="000000" w:themeColor="text1"/>
                <w:w w:val="105"/>
                <w:sz w:val="17"/>
                <w:lang w:val="en-GB"/>
              </w:rPr>
              <w:t>Whatsapp</w:t>
            </w:r>
            <w:proofErr w:type="spellEnd"/>
            <w:r w:rsidRPr="00715A17">
              <w:rPr>
                <w:rFonts w:ascii="Arial" w:hAnsi="Arial" w:cs="Arial"/>
                <w:color w:val="000000" w:themeColor="text1"/>
                <w:w w:val="105"/>
                <w:sz w:val="17"/>
                <w:lang w:val="en-GB"/>
              </w:rPr>
              <w:t xml:space="preserve"> group daily (or other specified frequency)</w:t>
            </w:r>
          </w:p>
          <w:p w14:paraId="24938E79" w14:textId="77777777" w:rsidR="00715A17" w:rsidRDefault="00715A17" w:rsidP="002569C7">
            <w:pPr>
              <w:pStyle w:val="TableParagraph"/>
              <w:numPr>
                <w:ilvl w:val="0"/>
                <w:numId w:val="17"/>
              </w:numPr>
              <w:spacing w:line="264" w:lineRule="auto"/>
              <w:ind w:left="277" w:right="64" w:hanging="218"/>
              <w:rPr>
                <w:rFonts w:ascii="Arial" w:hAnsi="Arial" w:cs="Arial"/>
                <w:color w:val="000000" w:themeColor="text1"/>
                <w:w w:val="105"/>
                <w:sz w:val="17"/>
                <w:lang w:val="en-GB"/>
              </w:rPr>
            </w:pPr>
            <w:r w:rsidRPr="00715A17">
              <w:rPr>
                <w:rFonts w:ascii="Arial" w:hAnsi="Arial" w:cs="Arial"/>
                <w:color w:val="000000" w:themeColor="text1"/>
                <w:w w:val="105"/>
                <w:sz w:val="17"/>
                <w:lang w:val="en-GB"/>
              </w:rPr>
              <w:t>Completion of the ‘Service Status Tracker’ spreadsheet by Boroughs and WLWA weekly (or other specified frequency).</w:t>
            </w:r>
          </w:p>
          <w:p w14:paraId="0E5A2734" w14:textId="75359B4B" w:rsidR="00715A17" w:rsidRPr="00715A17" w:rsidRDefault="00715A17" w:rsidP="002569C7">
            <w:pPr>
              <w:pStyle w:val="TableParagraph"/>
              <w:numPr>
                <w:ilvl w:val="0"/>
                <w:numId w:val="17"/>
              </w:numPr>
              <w:spacing w:line="264" w:lineRule="auto"/>
              <w:ind w:left="277" w:right="64" w:hanging="218"/>
              <w:rPr>
                <w:rFonts w:ascii="Arial" w:hAnsi="Arial" w:cs="Arial"/>
                <w:color w:val="000000" w:themeColor="text1"/>
                <w:w w:val="105"/>
                <w:sz w:val="17"/>
                <w:lang w:val="en-GB"/>
              </w:rPr>
            </w:pPr>
            <w:r w:rsidRPr="00715A17">
              <w:rPr>
                <w:rFonts w:ascii="Arial" w:hAnsi="Arial" w:cs="Arial"/>
                <w:color w:val="000000" w:themeColor="text1"/>
                <w:w w:val="105"/>
                <w:sz w:val="17"/>
                <w:lang w:val="en-GB"/>
              </w:rPr>
              <w:t>WLWA to summarise the service status from the above sources and circulate an updated ‘Waste Service Status report’ to Heads of Service, Environment Directors and WLWA Councillors weekly (or other specified frequency).</w:t>
            </w:r>
          </w:p>
          <w:p w14:paraId="5393DD9A" w14:textId="77777777" w:rsidR="00471915" w:rsidRPr="006A15CD" w:rsidRDefault="00471915" w:rsidP="00471915">
            <w:pPr>
              <w:pStyle w:val="TableParagraph"/>
              <w:spacing w:line="264" w:lineRule="auto"/>
              <w:ind w:left="59" w:right="64"/>
              <w:rPr>
                <w:rFonts w:ascii="Arial" w:hAnsi="Arial" w:cs="Arial"/>
                <w:color w:val="000000" w:themeColor="text1"/>
                <w:w w:val="105"/>
                <w:sz w:val="17"/>
                <w:lang w:val="en-GB"/>
              </w:rPr>
            </w:pPr>
            <w:r w:rsidRPr="006A15CD">
              <w:rPr>
                <w:rFonts w:ascii="Arial" w:hAnsi="Arial" w:cs="Arial"/>
                <w:color w:val="000000" w:themeColor="text1"/>
                <w:w w:val="105"/>
                <w:sz w:val="17"/>
                <w:lang w:val="en-GB"/>
              </w:rPr>
              <w:t>In the case of transfer stations being unable to accept waste:</w:t>
            </w:r>
          </w:p>
          <w:p w14:paraId="6AA93775" w14:textId="77777777" w:rsidR="00471915" w:rsidRPr="006A15CD" w:rsidRDefault="00471915" w:rsidP="00471915">
            <w:pPr>
              <w:pStyle w:val="TableParagraph"/>
              <w:numPr>
                <w:ilvl w:val="0"/>
                <w:numId w:val="17"/>
              </w:numPr>
              <w:spacing w:line="264" w:lineRule="auto"/>
              <w:ind w:left="277" w:right="64" w:hanging="218"/>
              <w:rPr>
                <w:rFonts w:ascii="Arial" w:hAnsi="Arial" w:cs="Arial"/>
                <w:color w:val="000000" w:themeColor="text1"/>
                <w:w w:val="105"/>
                <w:sz w:val="17"/>
                <w:lang w:val="en-GB"/>
              </w:rPr>
            </w:pPr>
            <w:r>
              <w:rPr>
                <w:rFonts w:ascii="Arial" w:hAnsi="Arial" w:cs="Arial"/>
                <w:color w:val="000000" w:themeColor="text1"/>
                <w:w w:val="105"/>
                <w:sz w:val="17"/>
                <w:lang w:val="en-GB"/>
              </w:rPr>
              <w:t>Deliver</w:t>
            </w:r>
            <w:r w:rsidRPr="00166AB2">
              <w:rPr>
                <w:rFonts w:ascii="Arial" w:hAnsi="Arial" w:cs="Arial"/>
                <w:color w:val="000000" w:themeColor="text1"/>
                <w:w w:val="105"/>
                <w:sz w:val="17"/>
                <w:lang w:val="en-GB"/>
              </w:rPr>
              <w:t xml:space="preserve"> </w:t>
            </w:r>
            <w:r>
              <w:rPr>
                <w:rFonts w:ascii="Arial" w:hAnsi="Arial" w:cs="Arial"/>
                <w:color w:val="000000" w:themeColor="text1"/>
                <w:w w:val="105"/>
                <w:sz w:val="17"/>
                <w:lang w:val="en-GB"/>
              </w:rPr>
              <w:t xml:space="preserve">contingency </w:t>
            </w:r>
            <w:r w:rsidRPr="00166AB2">
              <w:rPr>
                <w:rFonts w:ascii="Arial" w:hAnsi="Arial" w:cs="Arial"/>
                <w:color w:val="000000" w:themeColor="text1"/>
                <w:w w:val="105"/>
                <w:sz w:val="17"/>
                <w:lang w:val="en-GB"/>
              </w:rPr>
              <w:t>tipping plan</w:t>
            </w:r>
          </w:p>
          <w:p w14:paraId="78C16D86" w14:textId="77777777" w:rsidR="00471915" w:rsidRPr="00CD4C36" w:rsidRDefault="00471915" w:rsidP="00471915">
            <w:pPr>
              <w:pStyle w:val="TableParagraph"/>
              <w:numPr>
                <w:ilvl w:val="0"/>
                <w:numId w:val="17"/>
              </w:numPr>
              <w:spacing w:line="264" w:lineRule="auto"/>
              <w:ind w:left="277" w:right="64" w:hanging="218"/>
              <w:rPr>
                <w:rFonts w:ascii="Arial"/>
                <w:color w:val="000000" w:themeColor="text1"/>
                <w:w w:val="105"/>
                <w:sz w:val="17"/>
              </w:rPr>
            </w:pPr>
            <w:r w:rsidRPr="006A15CD">
              <w:rPr>
                <w:rFonts w:ascii="Arial" w:hAnsi="Arial" w:cs="Arial"/>
                <w:color w:val="000000" w:themeColor="text1"/>
                <w:w w:val="105"/>
                <w:sz w:val="17"/>
                <w:lang w:val="en-GB"/>
              </w:rPr>
              <w:t>Change site operations/layout at Abbey Road to allow it to accept greater quantities of diverted wastes</w:t>
            </w:r>
          </w:p>
          <w:p w14:paraId="2F93AEB5" w14:textId="77777777" w:rsidR="00471915" w:rsidRPr="00CD4C36" w:rsidRDefault="00471915" w:rsidP="00471915">
            <w:pPr>
              <w:pStyle w:val="TableParagraph"/>
              <w:numPr>
                <w:ilvl w:val="0"/>
                <w:numId w:val="17"/>
              </w:numPr>
              <w:spacing w:line="264" w:lineRule="auto"/>
              <w:ind w:left="277" w:right="64" w:hanging="218"/>
              <w:rPr>
                <w:rFonts w:ascii="Arial"/>
                <w:color w:val="000000" w:themeColor="text1"/>
                <w:w w:val="105"/>
                <w:sz w:val="17"/>
              </w:rPr>
            </w:pPr>
            <w:r w:rsidRPr="006A15CD">
              <w:rPr>
                <w:rFonts w:ascii="Arial" w:hAnsi="Arial" w:cs="Arial"/>
                <w:color w:val="000000" w:themeColor="text1"/>
                <w:w w:val="105"/>
                <w:sz w:val="17"/>
                <w:lang w:val="en-GB"/>
              </w:rPr>
              <w:t>Review contractual positions</w:t>
            </w:r>
          </w:p>
          <w:p w14:paraId="4FA22780" w14:textId="6157B80B" w:rsidR="00471915" w:rsidRDefault="00471915" w:rsidP="00471915">
            <w:pPr>
              <w:pStyle w:val="TableParagraph"/>
              <w:spacing w:line="264" w:lineRule="auto"/>
              <w:ind w:left="59" w:right="64"/>
              <w:rPr>
                <w:rFonts w:ascii="Arial"/>
                <w:color w:val="000000" w:themeColor="text1"/>
                <w:w w:val="105"/>
                <w:sz w:val="17"/>
              </w:rPr>
            </w:pPr>
            <w:r>
              <w:rPr>
                <w:rFonts w:ascii="Arial" w:hAnsi="Arial" w:cs="Arial"/>
                <w:color w:val="000000" w:themeColor="text1"/>
                <w:w w:val="105"/>
                <w:sz w:val="17"/>
                <w:lang w:val="en-GB"/>
              </w:rPr>
              <w:t>West Drayton</w:t>
            </w:r>
          </w:p>
          <w:p w14:paraId="1AD239DC" w14:textId="1E092974" w:rsidR="00471915" w:rsidRDefault="00A5595B" w:rsidP="00471915">
            <w:pPr>
              <w:pStyle w:val="TableParagraph"/>
              <w:numPr>
                <w:ilvl w:val="0"/>
                <w:numId w:val="18"/>
              </w:numPr>
              <w:spacing w:line="264" w:lineRule="auto"/>
              <w:ind w:right="64"/>
              <w:rPr>
                <w:rFonts w:ascii="Arial"/>
                <w:color w:val="000000" w:themeColor="text1"/>
                <w:w w:val="105"/>
                <w:sz w:val="17"/>
              </w:rPr>
            </w:pPr>
            <w:r>
              <w:rPr>
                <w:rFonts w:ascii="Arial"/>
                <w:color w:val="000000" w:themeColor="text1"/>
                <w:w w:val="105"/>
                <w:sz w:val="17"/>
              </w:rPr>
              <w:t>Close the office</w:t>
            </w:r>
            <w:r w:rsidR="00141E6A">
              <w:rPr>
                <w:rFonts w:ascii="Arial"/>
                <w:color w:val="000000" w:themeColor="text1"/>
                <w:w w:val="105"/>
                <w:sz w:val="17"/>
              </w:rPr>
              <w:t xml:space="preserve"> for non-essential use</w:t>
            </w:r>
            <w:r w:rsidR="008519F5">
              <w:rPr>
                <w:rFonts w:ascii="Arial"/>
                <w:color w:val="000000" w:themeColor="text1"/>
                <w:w w:val="105"/>
                <w:sz w:val="17"/>
              </w:rPr>
              <w:t xml:space="preserve">, </w:t>
            </w:r>
            <w:r w:rsidR="00471915">
              <w:rPr>
                <w:rFonts w:ascii="Arial"/>
                <w:color w:val="000000" w:themeColor="text1"/>
                <w:w w:val="105"/>
                <w:sz w:val="17"/>
              </w:rPr>
              <w:t xml:space="preserve">all West Drayton based employees </w:t>
            </w:r>
            <w:r>
              <w:rPr>
                <w:rFonts w:ascii="Arial"/>
                <w:color w:val="000000" w:themeColor="text1"/>
                <w:w w:val="105"/>
                <w:sz w:val="17"/>
              </w:rPr>
              <w:t xml:space="preserve">to </w:t>
            </w:r>
            <w:r w:rsidR="00471915">
              <w:rPr>
                <w:rFonts w:ascii="Arial"/>
                <w:color w:val="000000" w:themeColor="text1"/>
                <w:w w:val="105"/>
                <w:sz w:val="17"/>
              </w:rPr>
              <w:t xml:space="preserve">work from </w:t>
            </w:r>
            <w:r w:rsidR="00471915">
              <w:rPr>
                <w:rFonts w:ascii="Arial"/>
                <w:color w:val="000000" w:themeColor="text1"/>
                <w:w w:val="105"/>
                <w:sz w:val="17"/>
              </w:rPr>
              <w:lastRenderedPageBreak/>
              <w:t xml:space="preserve">home and essential access </w:t>
            </w:r>
            <w:r w:rsidR="008519F5">
              <w:rPr>
                <w:rFonts w:ascii="Arial"/>
                <w:color w:val="000000" w:themeColor="text1"/>
                <w:w w:val="105"/>
                <w:sz w:val="17"/>
              </w:rPr>
              <w:t xml:space="preserve">is </w:t>
            </w:r>
            <w:r w:rsidR="00471915">
              <w:rPr>
                <w:rFonts w:ascii="Arial"/>
                <w:color w:val="000000" w:themeColor="text1"/>
                <w:w w:val="105"/>
                <w:sz w:val="17"/>
              </w:rPr>
              <w:t xml:space="preserve">by appointment only </w:t>
            </w:r>
            <w:r w:rsidR="008519F5">
              <w:rPr>
                <w:rFonts w:ascii="Arial"/>
                <w:color w:val="000000" w:themeColor="text1"/>
                <w:w w:val="105"/>
                <w:sz w:val="17"/>
              </w:rPr>
              <w:t xml:space="preserve">and </w:t>
            </w:r>
            <w:r w:rsidR="00471915">
              <w:rPr>
                <w:rFonts w:ascii="Arial"/>
                <w:color w:val="000000" w:themeColor="text1"/>
                <w:w w:val="105"/>
                <w:sz w:val="17"/>
              </w:rPr>
              <w:t>strictly controlled</w:t>
            </w:r>
            <w:r w:rsidR="008519F5">
              <w:rPr>
                <w:rFonts w:ascii="Arial"/>
                <w:color w:val="000000" w:themeColor="text1"/>
                <w:w w:val="105"/>
                <w:sz w:val="17"/>
              </w:rPr>
              <w:t xml:space="preserve"> by an office manager</w:t>
            </w:r>
            <w:r w:rsidR="00471915">
              <w:rPr>
                <w:rFonts w:ascii="Arial"/>
                <w:color w:val="000000" w:themeColor="text1"/>
                <w:w w:val="105"/>
                <w:sz w:val="17"/>
              </w:rPr>
              <w:t xml:space="preserve"> </w:t>
            </w:r>
            <w:r w:rsidR="008519F5">
              <w:rPr>
                <w:rFonts w:ascii="Arial"/>
                <w:color w:val="000000" w:themeColor="text1"/>
                <w:w w:val="105"/>
                <w:sz w:val="17"/>
              </w:rPr>
              <w:t>with appropriate safe distancing, equipment and cleaning arrangements</w:t>
            </w:r>
          </w:p>
          <w:p w14:paraId="0E027708" w14:textId="3D39CB69" w:rsidR="00471915" w:rsidRDefault="008519F5" w:rsidP="00471915">
            <w:pPr>
              <w:pStyle w:val="TableParagraph"/>
              <w:numPr>
                <w:ilvl w:val="0"/>
                <w:numId w:val="18"/>
              </w:numPr>
              <w:spacing w:line="264" w:lineRule="auto"/>
              <w:ind w:right="64"/>
              <w:rPr>
                <w:rFonts w:ascii="Arial"/>
                <w:color w:val="000000" w:themeColor="text1"/>
                <w:w w:val="105"/>
                <w:sz w:val="17"/>
              </w:rPr>
            </w:pPr>
            <w:r>
              <w:rPr>
                <w:rFonts w:ascii="Arial"/>
                <w:color w:val="000000" w:themeColor="text1"/>
                <w:w w:val="105"/>
                <w:sz w:val="17"/>
              </w:rPr>
              <w:t xml:space="preserve">Tool box talks </w:t>
            </w:r>
            <w:r w:rsidR="00471915">
              <w:rPr>
                <w:rFonts w:ascii="Arial"/>
                <w:color w:val="000000" w:themeColor="text1"/>
                <w:w w:val="105"/>
                <w:sz w:val="17"/>
              </w:rPr>
              <w:t>have been provided, home working risk assessments been undertaken, equipment provided</w:t>
            </w:r>
            <w:r w:rsidR="004B5E0B">
              <w:rPr>
                <w:rFonts w:ascii="Arial"/>
                <w:color w:val="000000" w:themeColor="text1"/>
                <w:w w:val="105"/>
                <w:sz w:val="17"/>
              </w:rPr>
              <w:t xml:space="preserve"> and H&amp;S risk assessment</w:t>
            </w:r>
            <w:r w:rsidR="00471915">
              <w:rPr>
                <w:rFonts w:ascii="Arial"/>
                <w:color w:val="000000" w:themeColor="text1"/>
                <w:w w:val="105"/>
                <w:sz w:val="17"/>
              </w:rPr>
              <w:t xml:space="preserve">. </w:t>
            </w:r>
          </w:p>
          <w:p w14:paraId="180875F1" w14:textId="7E35F3B0" w:rsidR="00471915" w:rsidRPr="00141E6A" w:rsidRDefault="00141E6A" w:rsidP="00471915">
            <w:pPr>
              <w:pStyle w:val="TableParagraph"/>
              <w:numPr>
                <w:ilvl w:val="0"/>
                <w:numId w:val="18"/>
              </w:numPr>
              <w:spacing w:line="264" w:lineRule="auto"/>
              <w:ind w:right="64"/>
              <w:rPr>
                <w:rFonts w:ascii="Arial"/>
                <w:color w:val="000000" w:themeColor="text1"/>
                <w:w w:val="105"/>
                <w:sz w:val="17"/>
              </w:rPr>
            </w:pPr>
            <w:r w:rsidRPr="009878B4">
              <w:rPr>
                <w:rFonts w:ascii="Arial"/>
                <w:color w:val="000000" w:themeColor="text1"/>
                <w:w w:val="105"/>
                <w:sz w:val="17"/>
              </w:rPr>
              <w:t>Follow government guidance, and update risk assessments as the threat level and guidance changes</w:t>
            </w:r>
            <w:r w:rsidR="00471915" w:rsidRPr="009878B4">
              <w:rPr>
                <w:rFonts w:ascii="Arial"/>
                <w:color w:val="000000" w:themeColor="text1"/>
                <w:w w:val="105"/>
                <w:sz w:val="17"/>
              </w:rPr>
              <w:t>.</w:t>
            </w:r>
          </w:p>
          <w:p w14:paraId="17A16AD5" w14:textId="77777777" w:rsidR="00471915" w:rsidRPr="00CD4C36" w:rsidRDefault="00471915" w:rsidP="00471915">
            <w:pPr>
              <w:pStyle w:val="TableParagraph"/>
              <w:spacing w:line="264" w:lineRule="auto"/>
              <w:ind w:left="59" w:right="64"/>
              <w:rPr>
                <w:rFonts w:ascii="Arial"/>
                <w:color w:val="000000" w:themeColor="text1"/>
                <w:w w:val="105"/>
                <w:sz w:val="17"/>
              </w:rPr>
            </w:pPr>
            <w:r w:rsidRPr="00CD4C36">
              <w:rPr>
                <w:rFonts w:ascii="Arial"/>
                <w:color w:val="000000" w:themeColor="text1"/>
                <w:w w:val="105"/>
                <w:sz w:val="17"/>
              </w:rPr>
              <w:t xml:space="preserve">Waste </w:t>
            </w:r>
            <w:proofErr w:type="spellStart"/>
            <w:r w:rsidRPr="00CD4C36">
              <w:rPr>
                <w:rFonts w:ascii="Arial"/>
                <w:color w:val="000000" w:themeColor="text1"/>
                <w:w w:val="105"/>
                <w:sz w:val="17"/>
              </w:rPr>
              <w:t>Minimisation</w:t>
            </w:r>
            <w:proofErr w:type="spellEnd"/>
          </w:p>
          <w:p w14:paraId="584A1341" w14:textId="77777777" w:rsidR="004B5E0B" w:rsidRDefault="00471915" w:rsidP="004A61E9">
            <w:pPr>
              <w:pStyle w:val="TableParagraph"/>
              <w:numPr>
                <w:ilvl w:val="0"/>
                <w:numId w:val="20"/>
              </w:numPr>
              <w:spacing w:line="264" w:lineRule="auto"/>
              <w:ind w:right="309"/>
              <w:rPr>
                <w:rFonts w:ascii="Arial"/>
                <w:color w:val="000000" w:themeColor="text1"/>
                <w:w w:val="105"/>
                <w:sz w:val="17"/>
              </w:rPr>
            </w:pPr>
            <w:r>
              <w:rPr>
                <w:rFonts w:ascii="Arial"/>
                <w:color w:val="000000" w:themeColor="text1"/>
                <w:w w:val="105"/>
                <w:sz w:val="17"/>
              </w:rPr>
              <w:t>T</w:t>
            </w:r>
            <w:r w:rsidRPr="00FE2C79">
              <w:rPr>
                <w:rFonts w:ascii="Arial"/>
                <w:color w:val="000000" w:themeColor="text1"/>
                <w:w w:val="105"/>
                <w:sz w:val="17"/>
              </w:rPr>
              <w:t>emporary stoppage</w:t>
            </w:r>
            <w:r>
              <w:rPr>
                <w:rFonts w:ascii="Arial"/>
                <w:color w:val="000000" w:themeColor="text1"/>
                <w:w w:val="105"/>
                <w:sz w:val="17"/>
              </w:rPr>
              <w:t xml:space="preserve"> of face to face community events which includes the running of reusable </w:t>
            </w:r>
            <w:r w:rsidRPr="00FE2C79">
              <w:rPr>
                <w:rFonts w:ascii="Arial"/>
                <w:color w:val="000000" w:themeColor="text1"/>
                <w:w w:val="105"/>
                <w:sz w:val="17"/>
              </w:rPr>
              <w:t xml:space="preserve">nappies </w:t>
            </w:r>
            <w:r>
              <w:rPr>
                <w:rFonts w:ascii="Arial"/>
                <w:color w:val="000000" w:themeColor="text1"/>
                <w:w w:val="105"/>
                <w:sz w:val="17"/>
              </w:rPr>
              <w:t>and the implementation of food waste recycling at schools</w:t>
            </w:r>
            <w:r w:rsidR="00491990">
              <w:rPr>
                <w:rFonts w:ascii="Arial"/>
                <w:color w:val="000000" w:themeColor="text1"/>
                <w:w w:val="105"/>
                <w:sz w:val="17"/>
              </w:rPr>
              <w:t>.</w:t>
            </w:r>
          </w:p>
          <w:p w14:paraId="0823D2AD" w14:textId="77777777" w:rsidR="00491990" w:rsidRDefault="00491990" w:rsidP="004A61E9">
            <w:pPr>
              <w:pStyle w:val="TableParagraph"/>
              <w:numPr>
                <w:ilvl w:val="0"/>
                <w:numId w:val="20"/>
              </w:numPr>
              <w:spacing w:line="264" w:lineRule="auto"/>
              <w:ind w:right="309"/>
              <w:rPr>
                <w:rFonts w:ascii="Arial"/>
                <w:color w:val="000000" w:themeColor="text1"/>
                <w:w w:val="105"/>
                <w:sz w:val="17"/>
              </w:rPr>
            </w:pPr>
            <w:r>
              <w:rPr>
                <w:rFonts w:ascii="Arial"/>
                <w:color w:val="000000" w:themeColor="text1"/>
                <w:w w:val="105"/>
                <w:sz w:val="17"/>
              </w:rPr>
              <w:t>Move to on-line and e-commerce activities for reuse</w:t>
            </w:r>
          </w:p>
          <w:p w14:paraId="1EE0EF23" w14:textId="29AF6FDB" w:rsidR="00944D18" w:rsidRPr="004B5E0B" w:rsidRDefault="00944D18" w:rsidP="004A61E9">
            <w:pPr>
              <w:pStyle w:val="TableParagraph"/>
              <w:numPr>
                <w:ilvl w:val="0"/>
                <w:numId w:val="20"/>
              </w:numPr>
              <w:spacing w:line="264" w:lineRule="auto"/>
              <w:ind w:right="309"/>
              <w:rPr>
                <w:rFonts w:ascii="Arial"/>
                <w:color w:val="000000" w:themeColor="text1"/>
                <w:w w:val="105"/>
                <w:sz w:val="17"/>
              </w:rPr>
            </w:pPr>
            <w:r>
              <w:rPr>
                <w:rFonts w:ascii="Arial"/>
                <w:color w:val="000000" w:themeColor="text1"/>
                <w:w w:val="105"/>
                <w:sz w:val="17"/>
              </w:rPr>
              <w:t>Reduce HRRC usage by prioritizing bulky waste collection improvement projects</w:t>
            </w:r>
          </w:p>
        </w:tc>
        <w:tc>
          <w:tcPr>
            <w:tcW w:w="734" w:type="dxa"/>
            <w:tcBorders>
              <w:top w:val="single" w:sz="6" w:space="0" w:color="000000"/>
              <w:left w:val="single" w:sz="6" w:space="0" w:color="000000"/>
              <w:bottom w:val="single" w:sz="6" w:space="0" w:color="000000"/>
              <w:right w:val="single" w:sz="6" w:space="0" w:color="000000"/>
            </w:tcBorders>
            <w:vAlign w:val="center"/>
          </w:tcPr>
          <w:p w14:paraId="3642D7B3" w14:textId="6AAAD8AC" w:rsidR="00E22DCF" w:rsidRPr="00B27AB0" w:rsidRDefault="00142B65" w:rsidP="00141E6A">
            <w:pPr>
              <w:pStyle w:val="TableParagraph"/>
              <w:spacing w:line="191" w:lineRule="exact"/>
              <w:ind w:left="1"/>
              <w:jc w:val="center"/>
              <w:rPr>
                <w:rFonts w:ascii="Arial"/>
                <w:color w:val="000000" w:themeColor="text1"/>
                <w:w w:val="103"/>
                <w:sz w:val="17"/>
              </w:rPr>
            </w:pPr>
            <w:r>
              <w:rPr>
                <w:rFonts w:ascii="Arial"/>
                <w:color w:val="000000" w:themeColor="text1"/>
                <w:w w:val="103"/>
                <w:sz w:val="17"/>
              </w:rPr>
              <w:lastRenderedPageBreak/>
              <w:t>4</w:t>
            </w:r>
          </w:p>
        </w:tc>
        <w:tc>
          <w:tcPr>
            <w:tcW w:w="850" w:type="dxa"/>
            <w:tcBorders>
              <w:top w:val="single" w:sz="6" w:space="0" w:color="000000"/>
              <w:left w:val="single" w:sz="6" w:space="0" w:color="000000"/>
              <w:bottom w:val="single" w:sz="6" w:space="0" w:color="000000"/>
              <w:right w:val="single" w:sz="6" w:space="0" w:color="000000"/>
            </w:tcBorders>
            <w:vAlign w:val="center"/>
          </w:tcPr>
          <w:p w14:paraId="3D59BA88" w14:textId="086BA13C" w:rsidR="00E22DCF" w:rsidRPr="00B27AB0" w:rsidRDefault="00944D18" w:rsidP="00E22DCF">
            <w:pPr>
              <w:pStyle w:val="TableParagraph"/>
              <w:spacing w:line="191" w:lineRule="exact"/>
              <w:ind w:left="1"/>
              <w:jc w:val="center"/>
              <w:rPr>
                <w:rFonts w:ascii="Arial"/>
                <w:color w:val="000000" w:themeColor="text1"/>
                <w:w w:val="103"/>
                <w:sz w:val="17"/>
              </w:rPr>
            </w:pPr>
            <w:r>
              <w:rPr>
                <w:rFonts w:ascii="Arial"/>
                <w:color w:val="000000" w:themeColor="text1"/>
                <w:w w:val="103"/>
                <w:sz w:val="17"/>
              </w:rPr>
              <w:t>3</w:t>
            </w:r>
          </w:p>
        </w:tc>
        <w:tc>
          <w:tcPr>
            <w:tcW w:w="699" w:type="dxa"/>
            <w:tcBorders>
              <w:top w:val="single" w:sz="6" w:space="0" w:color="000000"/>
              <w:left w:val="single" w:sz="6" w:space="0" w:color="000000"/>
              <w:bottom w:val="single" w:sz="6" w:space="0" w:color="000000"/>
              <w:right w:val="single" w:sz="6" w:space="0" w:color="000000"/>
            </w:tcBorders>
            <w:shd w:val="clear" w:color="auto" w:fill="FABF8F" w:themeFill="accent6" w:themeFillTint="99"/>
            <w:vAlign w:val="center"/>
          </w:tcPr>
          <w:p w14:paraId="3655B857" w14:textId="314A7DB7" w:rsidR="00E22DCF" w:rsidRPr="00B27AB0" w:rsidRDefault="009B34E5" w:rsidP="009B34E5">
            <w:pPr>
              <w:pStyle w:val="TableParagraph"/>
              <w:spacing w:line="191" w:lineRule="exact"/>
              <w:ind w:left="1"/>
              <w:jc w:val="center"/>
              <w:rPr>
                <w:rFonts w:ascii="Arial"/>
                <w:color w:val="000000" w:themeColor="text1"/>
                <w:w w:val="103"/>
                <w:sz w:val="17"/>
              </w:rPr>
            </w:pPr>
            <w:r>
              <w:rPr>
                <w:rFonts w:ascii="Arial"/>
                <w:color w:val="000000" w:themeColor="text1"/>
                <w:w w:val="103"/>
                <w:sz w:val="17"/>
              </w:rPr>
              <w:t>9</w:t>
            </w:r>
            <w:r w:rsidR="00142B65">
              <w:rPr>
                <w:rFonts w:ascii="Arial"/>
                <w:color w:val="000000" w:themeColor="text1"/>
                <w:w w:val="103"/>
                <w:sz w:val="17"/>
              </w:rPr>
              <w:t xml:space="preserve"> (12)</w:t>
            </w:r>
          </w:p>
        </w:tc>
        <w:tc>
          <w:tcPr>
            <w:tcW w:w="1970" w:type="dxa"/>
            <w:tcBorders>
              <w:top w:val="single" w:sz="6" w:space="0" w:color="000000"/>
              <w:left w:val="single" w:sz="6" w:space="0" w:color="000000"/>
              <w:bottom w:val="single" w:sz="6" w:space="0" w:color="000000"/>
              <w:right w:val="single" w:sz="6" w:space="0" w:color="000000"/>
            </w:tcBorders>
            <w:vAlign w:val="center"/>
          </w:tcPr>
          <w:p w14:paraId="118DBFA5" w14:textId="4F4F55DF" w:rsidR="00E22DCF" w:rsidRPr="00B27AB0" w:rsidRDefault="00104CBE" w:rsidP="00E22DCF">
            <w:pPr>
              <w:pStyle w:val="TableParagraph"/>
              <w:jc w:val="center"/>
              <w:rPr>
                <w:rFonts w:ascii="Arial"/>
                <w:color w:val="000000" w:themeColor="text1"/>
                <w:sz w:val="17"/>
              </w:rPr>
            </w:pPr>
            <w:r>
              <w:rPr>
                <w:rFonts w:ascii="Arial"/>
                <w:color w:val="000000" w:themeColor="text1"/>
                <w:sz w:val="17"/>
              </w:rPr>
              <w:t>Managing Director</w:t>
            </w:r>
          </w:p>
        </w:tc>
      </w:tr>
      <w:tr w:rsidR="009B7FB2" w:rsidRPr="00B27AB0" w14:paraId="2DB31F36" w14:textId="77777777" w:rsidTr="002569C7">
        <w:trPr>
          <w:trHeight w:val="1242"/>
        </w:trPr>
        <w:tc>
          <w:tcPr>
            <w:tcW w:w="272" w:type="dxa"/>
            <w:tcBorders>
              <w:right w:val="single" w:sz="6" w:space="0" w:color="000000"/>
            </w:tcBorders>
          </w:tcPr>
          <w:p w14:paraId="7C13674B" w14:textId="77777777" w:rsidR="009B7FB2" w:rsidRPr="00B27AB0" w:rsidRDefault="009B7FB2" w:rsidP="00E22DCF">
            <w:pPr>
              <w:pStyle w:val="TableParagraph"/>
              <w:numPr>
                <w:ilvl w:val="0"/>
                <w:numId w:val="16"/>
              </w:numPr>
              <w:spacing w:before="8"/>
              <w:ind w:left="271" w:hanging="271"/>
              <w:rPr>
                <w:rFonts w:ascii="Arial" w:eastAsia="Arial" w:hAnsi="Arial" w:cs="Arial"/>
                <w:b/>
                <w:bCs/>
                <w:color w:val="000000" w:themeColor="text1"/>
                <w:sz w:val="18"/>
                <w:szCs w:val="18"/>
              </w:rPr>
            </w:pPr>
          </w:p>
        </w:tc>
        <w:tc>
          <w:tcPr>
            <w:tcW w:w="2710" w:type="dxa"/>
            <w:tcBorders>
              <w:top w:val="single" w:sz="6" w:space="0" w:color="000000"/>
              <w:left w:val="single" w:sz="6" w:space="0" w:color="000000"/>
              <w:bottom w:val="single" w:sz="6" w:space="0" w:color="000000"/>
              <w:right w:val="single" w:sz="6" w:space="0" w:color="000000"/>
            </w:tcBorders>
          </w:tcPr>
          <w:p w14:paraId="0F6E92F3" w14:textId="7E2669B5" w:rsidR="009B7FB2" w:rsidRDefault="006A2DEE" w:rsidP="00E22DCF">
            <w:pPr>
              <w:pStyle w:val="TableParagraph"/>
              <w:spacing w:line="264" w:lineRule="auto"/>
              <w:ind w:left="28" w:right="680"/>
              <w:rPr>
                <w:rFonts w:ascii="Arial"/>
                <w:color w:val="000000" w:themeColor="text1"/>
                <w:w w:val="105"/>
                <w:sz w:val="17"/>
              </w:rPr>
            </w:pPr>
            <w:r>
              <w:rPr>
                <w:rFonts w:ascii="Arial"/>
                <w:color w:val="000000" w:themeColor="text1"/>
                <w:w w:val="105"/>
                <w:sz w:val="17"/>
              </w:rPr>
              <w:t xml:space="preserve">The </w:t>
            </w:r>
            <w:r w:rsidR="009B7FB2">
              <w:rPr>
                <w:rFonts w:ascii="Arial"/>
                <w:color w:val="000000" w:themeColor="text1"/>
                <w:w w:val="105"/>
                <w:sz w:val="17"/>
              </w:rPr>
              <w:t>Environment Bill</w:t>
            </w:r>
            <w:r>
              <w:rPr>
                <w:rFonts w:ascii="Arial"/>
                <w:color w:val="000000" w:themeColor="text1"/>
                <w:w w:val="105"/>
                <w:sz w:val="17"/>
              </w:rPr>
              <w:t xml:space="preserve"> will lead to increased costs and significant change to the way the Authority operates</w:t>
            </w:r>
          </w:p>
        </w:tc>
        <w:tc>
          <w:tcPr>
            <w:tcW w:w="4536" w:type="dxa"/>
            <w:tcBorders>
              <w:top w:val="single" w:sz="6" w:space="0" w:color="000000"/>
              <w:left w:val="single" w:sz="6" w:space="0" w:color="000000"/>
              <w:bottom w:val="single" w:sz="6" w:space="0" w:color="000000"/>
              <w:right w:val="single" w:sz="6" w:space="0" w:color="000000"/>
            </w:tcBorders>
          </w:tcPr>
          <w:p w14:paraId="5D84B9C1" w14:textId="726D8B3A" w:rsidR="009B7FB2" w:rsidRDefault="000303F3" w:rsidP="006A2DEE">
            <w:pPr>
              <w:pStyle w:val="TableParagraph"/>
              <w:spacing w:line="264" w:lineRule="auto"/>
              <w:ind w:right="278"/>
              <w:rPr>
                <w:rFonts w:ascii="Arial"/>
                <w:color w:val="000000" w:themeColor="text1"/>
                <w:w w:val="105"/>
                <w:sz w:val="17"/>
              </w:rPr>
            </w:pPr>
            <w:r>
              <w:rPr>
                <w:rFonts w:ascii="Arial"/>
                <w:color w:val="000000" w:themeColor="text1"/>
                <w:w w:val="105"/>
                <w:sz w:val="17"/>
              </w:rPr>
              <w:t xml:space="preserve">Legislation </w:t>
            </w:r>
            <w:r w:rsidR="006A2DEE">
              <w:rPr>
                <w:rFonts w:ascii="Arial"/>
                <w:color w:val="000000" w:themeColor="text1"/>
                <w:w w:val="105"/>
                <w:sz w:val="17"/>
              </w:rPr>
              <w:t xml:space="preserve">principally in </w:t>
            </w:r>
            <w:r>
              <w:rPr>
                <w:rFonts w:ascii="Arial"/>
                <w:color w:val="000000" w:themeColor="text1"/>
                <w:w w:val="105"/>
                <w:sz w:val="17"/>
              </w:rPr>
              <w:t xml:space="preserve">relation to </w:t>
            </w:r>
            <w:r w:rsidR="006A2DEE">
              <w:rPr>
                <w:rFonts w:ascii="Arial"/>
                <w:color w:val="000000" w:themeColor="text1"/>
                <w:w w:val="105"/>
                <w:sz w:val="17"/>
              </w:rPr>
              <w:t>waste will result in significant change within the waste sector and operations.</w:t>
            </w:r>
          </w:p>
          <w:p w14:paraId="45630043" w14:textId="77777777" w:rsidR="006A2DEE" w:rsidRDefault="006A2DEE" w:rsidP="006A2DEE">
            <w:pPr>
              <w:pStyle w:val="TableParagraph"/>
              <w:spacing w:line="264" w:lineRule="auto"/>
              <w:ind w:right="278"/>
              <w:rPr>
                <w:rFonts w:ascii="Arial"/>
                <w:color w:val="000000" w:themeColor="text1"/>
                <w:w w:val="105"/>
                <w:sz w:val="17"/>
              </w:rPr>
            </w:pPr>
          </w:p>
          <w:p w14:paraId="20081A91" w14:textId="1A368043" w:rsidR="006A2DEE" w:rsidRDefault="006A2DEE" w:rsidP="006A2DEE">
            <w:pPr>
              <w:pStyle w:val="TableParagraph"/>
              <w:spacing w:line="264" w:lineRule="auto"/>
              <w:ind w:right="278"/>
              <w:rPr>
                <w:rFonts w:ascii="Arial"/>
                <w:color w:val="000000" w:themeColor="text1"/>
                <w:w w:val="105"/>
                <w:sz w:val="17"/>
              </w:rPr>
            </w:pPr>
            <w:r>
              <w:rPr>
                <w:rFonts w:ascii="Arial"/>
                <w:color w:val="000000" w:themeColor="text1"/>
                <w:w w:val="105"/>
                <w:sz w:val="17"/>
              </w:rPr>
              <w:t>The impact of legislation in other areas co</w:t>
            </w:r>
            <w:r w:rsidR="00614164">
              <w:rPr>
                <w:rFonts w:ascii="Arial"/>
                <w:color w:val="000000" w:themeColor="text1"/>
                <w:w w:val="105"/>
                <w:sz w:val="17"/>
              </w:rPr>
              <w:t>vered by the Environment Bill</w:t>
            </w:r>
            <w:r>
              <w:rPr>
                <w:rFonts w:ascii="Arial"/>
                <w:color w:val="000000" w:themeColor="text1"/>
                <w:w w:val="105"/>
                <w:sz w:val="17"/>
              </w:rPr>
              <w:t xml:space="preserve"> not expected to have a significant impact </w:t>
            </w:r>
            <w:r w:rsidR="00D047C8">
              <w:rPr>
                <w:rFonts w:ascii="Arial"/>
                <w:color w:val="000000" w:themeColor="text1"/>
                <w:w w:val="105"/>
                <w:sz w:val="17"/>
              </w:rPr>
              <w:t xml:space="preserve">for the Authority </w:t>
            </w:r>
            <w:r>
              <w:rPr>
                <w:rFonts w:ascii="Arial"/>
                <w:color w:val="000000" w:themeColor="text1"/>
                <w:w w:val="105"/>
                <w:sz w:val="17"/>
              </w:rPr>
              <w:t>(i.e. clean air, water, landscapes and wildlife legislation)</w:t>
            </w:r>
          </w:p>
        </w:tc>
        <w:tc>
          <w:tcPr>
            <w:tcW w:w="1206" w:type="dxa"/>
            <w:tcBorders>
              <w:top w:val="single" w:sz="6" w:space="0" w:color="000000"/>
              <w:left w:val="single" w:sz="6" w:space="0" w:color="000000"/>
              <w:bottom w:val="single" w:sz="6" w:space="0" w:color="000000"/>
              <w:right w:val="single" w:sz="6" w:space="0" w:color="000000"/>
            </w:tcBorders>
            <w:vAlign w:val="center"/>
          </w:tcPr>
          <w:p w14:paraId="71EFFF8B" w14:textId="610B560E" w:rsidR="009B7FB2" w:rsidRDefault="009B7FB2" w:rsidP="00E22DCF">
            <w:pPr>
              <w:pStyle w:val="TableParagraph"/>
              <w:spacing w:line="191" w:lineRule="exact"/>
              <w:ind w:left="28"/>
              <w:jc w:val="center"/>
              <w:rPr>
                <w:rFonts w:ascii="Arial"/>
                <w:color w:val="000000" w:themeColor="text1"/>
                <w:w w:val="105"/>
                <w:sz w:val="17"/>
              </w:rPr>
            </w:pPr>
            <w:r>
              <w:rPr>
                <w:rFonts w:ascii="Arial"/>
                <w:color w:val="000000" w:themeColor="text1"/>
                <w:w w:val="105"/>
                <w:sz w:val="17"/>
              </w:rPr>
              <w:t>Political</w:t>
            </w:r>
          </w:p>
        </w:tc>
        <w:tc>
          <w:tcPr>
            <w:tcW w:w="721" w:type="dxa"/>
            <w:tcBorders>
              <w:top w:val="single" w:sz="6" w:space="0" w:color="000000"/>
              <w:left w:val="single" w:sz="6" w:space="0" w:color="000000"/>
              <w:bottom w:val="single" w:sz="6" w:space="0" w:color="000000"/>
              <w:right w:val="single" w:sz="6" w:space="0" w:color="000000"/>
            </w:tcBorders>
            <w:vAlign w:val="center"/>
          </w:tcPr>
          <w:p w14:paraId="1F2B73A8" w14:textId="4B2238E4" w:rsidR="009B7FB2" w:rsidRDefault="00321D2D" w:rsidP="00E22DCF">
            <w:pPr>
              <w:pStyle w:val="TableParagraph"/>
              <w:spacing w:line="191" w:lineRule="exact"/>
              <w:ind w:left="1"/>
              <w:jc w:val="center"/>
              <w:rPr>
                <w:rFonts w:ascii="Arial"/>
                <w:color w:val="000000" w:themeColor="text1"/>
                <w:w w:val="103"/>
                <w:sz w:val="17"/>
              </w:rPr>
            </w:pPr>
            <w:r>
              <w:rPr>
                <w:rFonts w:ascii="Arial"/>
                <w:color w:val="000000" w:themeColor="text1"/>
                <w:w w:val="103"/>
                <w:sz w:val="17"/>
              </w:rPr>
              <w:t>3</w:t>
            </w:r>
          </w:p>
        </w:tc>
        <w:tc>
          <w:tcPr>
            <w:tcW w:w="900" w:type="dxa"/>
            <w:tcBorders>
              <w:top w:val="single" w:sz="6" w:space="0" w:color="000000"/>
              <w:left w:val="single" w:sz="6" w:space="0" w:color="000000"/>
              <w:bottom w:val="single" w:sz="6" w:space="0" w:color="000000"/>
              <w:right w:val="single" w:sz="6" w:space="0" w:color="000000"/>
            </w:tcBorders>
            <w:vAlign w:val="center"/>
          </w:tcPr>
          <w:p w14:paraId="6100A6C2" w14:textId="726029EF" w:rsidR="009B7FB2" w:rsidRDefault="00321D2D" w:rsidP="00E22DCF">
            <w:pPr>
              <w:pStyle w:val="TableParagraph"/>
              <w:spacing w:line="191" w:lineRule="exact"/>
              <w:ind w:left="1"/>
              <w:jc w:val="center"/>
              <w:rPr>
                <w:rFonts w:ascii="Arial"/>
                <w:color w:val="000000" w:themeColor="text1"/>
                <w:w w:val="103"/>
                <w:sz w:val="17"/>
              </w:rPr>
            </w:pPr>
            <w:r>
              <w:rPr>
                <w:rFonts w:ascii="Arial"/>
                <w:color w:val="000000" w:themeColor="text1"/>
                <w:w w:val="103"/>
                <w:sz w:val="17"/>
              </w:rPr>
              <w:t>4</w:t>
            </w:r>
          </w:p>
        </w:tc>
        <w:tc>
          <w:tcPr>
            <w:tcW w:w="801" w:type="dxa"/>
            <w:tcBorders>
              <w:top w:val="single" w:sz="6" w:space="0" w:color="000000"/>
              <w:left w:val="single" w:sz="6" w:space="0" w:color="000000"/>
              <w:bottom w:val="single" w:sz="6" w:space="0" w:color="000000"/>
              <w:right w:val="single" w:sz="6" w:space="0" w:color="000000"/>
            </w:tcBorders>
            <w:shd w:val="clear" w:color="auto" w:fill="FABF8F" w:themeFill="accent6" w:themeFillTint="99"/>
            <w:vAlign w:val="center"/>
          </w:tcPr>
          <w:p w14:paraId="710A3930" w14:textId="25B27F83" w:rsidR="009B7FB2" w:rsidRDefault="00321D2D" w:rsidP="00321D2D">
            <w:pPr>
              <w:pStyle w:val="TableParagraph"/>
              <w:spacing w:line="191" w:lineRule="exact"/>
              <w:ind w:left="1"/>
              <w:jc w:val="center"/>
              <w:rPr>
                <w:rFonts w:ascii="Arial"/>
                <w:color w:val="000000" w:themeColor="text1"/>
                <w:w w:val="103"/>
                <w:sz w:val="17"/>
              </w:rPr>
            </w:pPr>
            <w:r>
              <w:rPr>
                <w:rFonts w:ascii="Arial"/>
                <w:color w:val="000000" w:themeColor="text1"/>
                <w:w w:val="103"/>
                <w:sz w:val="17"/>
              </w:rPr>
              <w:t>12</w:t>
            </w:r>
          </w:p>
        </w:tc>
        <w:tc>
          <w:tcPr>
            <w:tcW w:w="7209" w:type="dxa"/>
            <w:tcBorders>
              <w:top w:val="single" w:sz="6" w:space="0" w:color="000000"/>
              <w:left w:val="single" w:sz="6" w:space="0" w:color="000000"/>
              <w:bottom w:val="single" w:sz="6" w:space="0" w:color="000000"/>
              <w:right w:val="single" w:sz="6" w:space="0" w:color="000000"/>
            </w:tcBorders>
          </w:tcPr>
          <w:p w14:paraId="20115D30" w14:textId="77777777" w:rsidR="009B7FB2" w:rsidRDefault="00614164" w:rsidP="008F39FD">
            <w:pPr>
              <w:pStyle w:val="TableParagraph"/>
              <w:numPr>
                <w:ilvl w:val="0"/>
                <w:numId w:val="20"/>
              </w:numPr>
              <w:spacing w:line="264" w:lineRule="auto"/>
              <w:ind w:right="309"/>
              <w:rPr>
                <w:rFonts w:ascii="Arial"/>
                <w:color w:val="000000" w:themeColor="text1"/>
                <w:w w:val="105"/>
                <w:sz w:val="17"/>
              </w:rPr>
            </w:pPr>
            <w:r>
              <w:rPr>
                <w:rFonts w:ascii="Arial"/>
                <w:color w:val="000000" w:themeColor="text1"/>
                <w:w w:val="105"/>
                <w:sz w:val="17"/>
              </w:rPr>
              <w:t>Leading borough wide consideration of Resource and Waste Strategy and consultation responses</w:t>
            </w:r>
          </w:p>
          <w:p w14:paraId="0AC10928" w14:textId="77777777" w:rsidR="00614164" w:rsidRDefault="00614164" w:rsidP="008F39FD">
            <w:pPr>
              <w:pStyle w:val="TableParagraph"/>
              <w:numPr>
                <w:ilvl w:val="0"/>
                <w:numId w:val="20"/>
              </w:numPr>
              <w:spacing w:line="264" w:lineRule="auto"/>
              <w:ind w:right="309"/>
              <w:rPr>
                <w:rFonts w:ascii="Arial"/>
                <w:color w:val="000000" w:themeColor="text1"/>
                <w:w w:val="105"/>
                <w:sz w:val="17"/>
              </w:rPr>
            </w:pPr>
            <w:r>
              <w:rPr>
                <w:rFonts w:ascii="Arial"/>
                <w:color w:val="000000" w:themeColor="text1"/>
                <w:w w:val="105"/>
                <w:sz w:val="17"/>
              </w:rPr>
              <w:t xml:space="preserve">MD role in national forums to provide early indication of direction of travel </w:t>
            </w:r>
          </w:p>
          <w:p w14:paraId="45593AA6" w14:textId="77777777" w:rsidR="00614164" w:rsidRDefault="00614164" w:rsidP="008F39FD">
            <w:pPr>
              <w:pStyle w:val="TableParagraph"/>
              <w:numPr>
                <w:ilvl w:val="0"/>
                <w:numId w:val="20"/>
              </w:numPr>
              <w:spacing w:line="264" w:lineRule="auto"/>
              <w:ind w:right="309"/>
              <w:rPr>
                <w:rFonts w:ascii="Arial"/>
                <w:color w:val="000000" w:themeColor="text1"/>
                <w:w w:val="105"/>
                <w:sz w:val="17"/>
              </w:rPr>
            </w:pPr>
            <w:r>
              <w:rPr>
                <w:rFonts w:ascii="Arial"/>
                <w:color w:val="000000" w:themeColor="text1"/>
                <w:w w:val="105"/>
                <w:sz w:val="17"/>
              </w:rPr>
              <w:t xml:space="preserve">Ongoing analysis of data, requirements, opportunities and impacts </w:t>
            </w:r>
          </w:p>
          <w:p w14:paraId="6B4BAFD3" w14:textId="77777777" w:rsidR="00614164" w:rsidRDefault="00614164" w:rsidP="008F39FD">
            <w:pPr>
              <w:pStyle w:val="TableParagraph"/>
              <w:numPr>
                <w:ilvl w:val="0"/>
                <w:numId w:val="20"/>
              </w:numPr>
              <w:spacing w:line="264" w:lineRule="auto"/>
              <w:ind w:right="309"/>
              <w:rPr>
                <w:rFonts w:ascii="Arial"/>
                <w:color w:val="000000" w:themeColor="text1"/>
                <w:w w:val="105"/>
                <w:sz w:val="17"/>
              </w:rPr>
            </w:pPr>
            <w:r>
              <w:rPr>
                <w:rFonts w:ascii="Arial"/>
                <w:color w:val="000000" w:themeColor="text1"/>
                <w:w w:val="105"/>
                <w:sz w:val="17"/>
              </w:rPr>
              <w:t xml:space="preserve">Preparation, wider engagement and planning for change </w:t>
            </w:r>
          </w:p>
          <w:p w14:paraId="7421D759" w14:textId="77777777" w:rsidR="00ED7F52" w:rsidRDefault="00ED7F52" w:rsidP="008F39FD">
            <w:pPr>
              <w:pStyle w:val="TableParagraph"/>
              <w:numPr>
                <w:ilvl w:val="0"/>
                <w:numId w:val="20"/>
              </w:numPr>
              <w:spacing w:line="264" w:lineRule="auto"/>
              <w:ind w:right="309"/>
              <w:rPr>
                <w:rFonts w:ascii="Arial"/>
                <w:color w:val="000000" w:themeColor="text1"/>
                <w:w w:val="105"/>
                <w:sz w:val="17"/>
              </w:rPr>
            </w:pPr>
            <w:r>
              <w:rPr>
                <w:rFonts w:ascii="Arial"/>
                <w:color w:val="000000" w:themeColor="text1"/>
                <w:w w:val="105"/>
                <w:sz w:val="17"/>
              </w:rPr>
              <w:t>Input and engagement with borough EDs and FDs to keep abreast of west London picture</w:t>
            </w:r>
          </w:p>
          <w:p w14:paraId="3040E90A" w14:textId="7262700E" w:rsidR="008F39FD" w:rsidRDefault="008F39FD" w:rsidP="008F39FD">
            <w:pPr>
              <w:pStyle w:val="TableParagraph"/>
              <w:numPr>
                <w:ilvl w:val="0"/>
                <w:numId w:val="20"/>
              </w:numPr>
              <w:spacing w:line="264" w:lineRule="auto"/>
              <w:ind w:right="309"/>
              <w:rPr>
                <w:rFonts w:ascii="Arial"/>
                <w:color w:val="000000" w:themeColor="text1"/>
                <w:w w:val="105"/>
                <w:sz w:val="17"/>
              </w:rPr>
            </w:pPr>
            <w:r>
              <w:rPr>
                <w:rFonts w:ascii="Arial"/>
                <w:color w:val="000000" w:themeColor="text1"/>
                <w:w w:val="105"/>
                <w:sz w:val="17"/>
              </w:rPr>
              <w:t>Ongoing monitoring of detail and opportunities for funding of services (e.g. EPR)</w:t>
            </w:r>
          </w:p>
        </w:tc>
        <w:tc>
          <w:tcPr>
            <w:tcW w:w="734" w:type="dxa"/>
            <w:tcBorders>
              <w:top w:val="single" w:sz="6" w:space="0" w:color="000000"/>
              <w:left w:val="single" w:sz="6" w:space="0" w:color="000000"/>
              <w:bottom w:val="single" w:sz="6" w:space="0" w:color="000000"/>
              <w:right w:val="single" w:sz="6" w:space="0" w:color="000000"/>
            </w:tcBorders>
            <w:vAlign w:val="center"/>
          </w:tcPr>
          <w:p w14:paraId="4538EF30" w14:textId="712006B0" w:rsidR="009B7FB2" w:rsidRDefault="00321D2D" w:rsidP="00E22DCF">
            <w:pPr>
              <w:pStyle w:val="TableParagraph"/>
              <w:spacing w:line="191" w:lineRule="exact"/>
              <w:ind w:left="1"/>
              <w:jc w:val="center"/>
              <w:rPr>
                <w:rFonts w:ascii="Arial"/>
                <w:color w:val="000000" w:themeColor="text1"/>
                <w:w w:val="103"/>
                <w:sz w:val="17"/>
              </w:rPr>
            </w:pPr>
            <w:r>
              <w:rPr>
                <w:rFonts w:ascii="Arial"/>
                <w:color w:val="000000" w:themeColor="text1"/>
                <w:w w:val="103"/>
                <w:sz w:val="17"/>
              </w:rPr>
              <w:t>1</w:t>
            </w:r>
          </w:p>
        </w:tc>
        <w:tc>
          <w:tcPr>
            <w:tcW w:w="850" w:type="dxa"/>
            <w:tcBorders>
              <w:top w:val="single" w:sz="6" w:space="0" w:color="000000"/>
              <w:left w:val="single" w:sz="6" w:space="0" w:color="000000"/>
              <w:bottom w:val="single" w:sz="6" w:space="0" w:color="000000"/>
              <w:right w:val="single" w:sz="6" w:space="0" w:color="000000"/>
            </w:tcBorders>
            <w:vAlign w:val="center"/>
          </w:tcPr>
          <w:p w14:paraId="343CD403" w14:textId="7A349069" w:rsidR="009B7FB2" w:rsidRDefault="00321D2D" w:rsidP="00E22DCF">
            <w:pPr>
              <w:pStyle w:val="TableParagraph"/>
              <w:spacing w:line="191" w:lineRule="exact"/>
              <w:ind w:left="1"/>
              <w:jc w:val="center"/>
              <w:rPr>
                <w:rFonts w:ascii="Arial"/>
                <w:color w:val="000000" w:themeColor="text1"/>
                <w:w w:val="103"/>
                <w:sz w:val="17"/>
              </w:rPr>
            </w:pPr>
            <w:r>
              <w:rPr>
                <w:rFonts w:ascii="Arial"/>
                <w:color w:val="000000" w:themeColor="text1"/>
                <w:w w:val="103"/>
                <w:sz w:val="17"/>
              </w:rPr>
              <w:t>4</w:t>
            </w:r>
          </w:p>
        </w:tc>
        <w:tc>
          <w:tcPr>
            <w:tcW w:w="699"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1C9E4D2F" w14:textId="402A002B" w:rsidR="009B7FB2" w:rsidRDefault="00C66ECD" w:rsidP="009B34E5">
            <w:pPr>
              <w:pStyle w:val="TableParagraph"/>
              <w:spacing w:line="191" w:lineRule="exact"/>
              <w:ind w:left="1"/>
              <w:jc w:val="center"/>
              <w:rPr>
                <w:rFonts w:ascii="Arial"/>
                <w:color w:val="000000" w:themeColor="text1"/>
                <w:w w:val="103"/>
                <w:sz w:val="17"/>
              </w:rPr>
            </w:pPr>
            <w:r>
              <w:rPr>
                <w:rFonts w:ascii="Arial"/>
                <w:color w:val="000000" w:themeColor="text1"/>
                <w:w w:val="103"/>
                <w:sz w:val="17"/>
              </w:rPr>
              <w:t>4</w:t>
            </w:r>
          </w:p>
        </w:tc>
        <w:tc>
          <w:tcPr>
            <w:tcW w:w="1970" w:type="dxa"/>
            <w:tcBorders>
              <w:top w:val="single" w:sz="6" w:space="0" w:color="000000"/>
              <w:left w:val="single" w:sz="6" w:space="0" w:color="000000"/>
              <w:bottom w:val="single" w:sz="6" w:space="0" w:color="000000"/>
              <w:right w:val="single" w:sz="6" w:space="0" w:color="000000"/>
            </w:tcBorders>
            <w:vAlign w:val="center"/>
          </w:tcPr>
          <w:p w14:paraId="0003D29A" w14:textId="09F20630" w:rsidR="009B7FB2" w:rsidRDefault="00ED7F52" w:rsidP="00E22DCF">
            <w:pPr>
              <w:pStyle w:val="TableParagraph"/>
              <w:jc w:val="center"/>
              <w:rPr>
                <w:rFonts w:ascii="Arial"/>
                <w:color w:val="000000" w:themeColor="text1"/>
                <w:sz w:val="17"/>
              </w:rPr>
            </w:pPr>
            <w:r>
              <w:rPr>
                <w:rFonts w:ascii="Arial"/>
                <w:color w:val="000000" w:themeColor="text1"/>
                <w:sz w:val="17"/>
              </w:rPr>
              <w:t>Managing Director</w:t>
            </w:r>
          </w:p>
        </w:tc>
      </w:tr>
      <w:tr w:rsidR="004D4F53" w:rsidRPr="00B27AB0" w14:paraId="730F9CC2" w14:textId="77777777" w:rsidTr="002569C7">
        <w:trPr>
          <w:trHeight w:val="1242"/>
        </w:trPr>
        <w:tc>
          <w:tcPr>
            <w:tcW w:w="272" w:type="dxa"/>
            <w:tcBorders>
              <w:right w:val="single" w:sz="6" w:space="0" w:color="000000"/>
            </w:tcBorders>
          </w:tcPr>
          <w:p w14:paraId="0EEE4ED3" w14:textId="77777777" w:rsidR="004D4F53" w:rsidRPr="00B27AB0" w:rsidRDefault="004D4F53" w:rsidP="00E22DCF">
            <w:pPr>
              <w:pStyle w:val="TableParagraph"/>
              <w:numPr>
                <w:ilvl w:val="0"/>
                <w:numId w:val="16"/>
              </w:numPr>
              <w:spacing w:before="8"/>
              <w:ind w:left="271" w:hanging="271"/>
              <w:rPr>
                <w:rFonts w:ascii="Arial" w:eastAsia="Arial" w:hAnsi="Arial" w:cs="Arial"/>
                <w:b/>
                <w:bCs/>
                <w:color w:val="000000" w:themeColor="text1"/>
                <w:sz w:val="18"/>
                <w:szCs w:val="18"/>
              </w:rPr>
            </w:pPr>
          </w:p>
        </w:tc>
        <w:tc>
          <w:tcPr>
            <w:tcW w:w="2710" w:type="dxa"/>
            <w:tcBorders>
              <w:top w:val="single" w:sz="6" w:space="0" w:color="000000"/>
              <w:left w:val="single" w:sz="6" w:space="0" w:color="000000"/>
              <w:bottom w:val="single" w:sz="6" w:space="0" w:color="000000"/>
              <w:right w:val="single" w:sz="6" w:space="0" w:color="000000"/>
            </w:tcBorders>
          </w:tcPr>
          <w:p w14:paraId="6752A07C" w14:textId="028F9591" w:rsidR="004D4F53" w:rsidRDefault="004D4F53" w:rsidP="00321D2D">
            <w:pPr>
              <w:pStyle w:val="TableParagraph"/>
              <w:spacing w:line="264" w:lineRule="auto"/>
              <w:ind w:left="28" w:right="680"/>
              <w:rPr>
                <w:rFonts w:ascii="Arial"/>
                <w:color w:val="000000" w:themeColor="text1"/>
                <w:w w:val="105"/>
                <w:sz w:val="17"/>
              </w:rPr>
            </w:pPr>
            <w:r>
              <w:rPr>
                <w:rFonts w:ascii="Arial"/>
                <w:color w:val="000000" w:themeColor="text1"/>
                <w:w w:val="105"/>
                <w:sz w:val="17"/>
              </w:rPr>
              <w:t>New partners in Circular Economy work may create new risks</w:t>
            </w:r>
            <w:r w:rsidR="00321D2D">
              <w:rPr>
                <w:rFonts w:ascii="Arial"/>
                <w:color w:val="000000" w:themeColor="text1"/>
                <w:w w:val="105"/>
                <w:sz w:val="17"/>
              </w:rPr>
              <w:t xml:space="preserve"> </w:t>
            </w:r>
          </w:p>
        </w:tc>
        <w:tc>
          <w:tcPr>
            <w:tcW w:w="4536" w:type="dxa"/>
            <w:tcBorders>
              <w:top w:val="single" w:sz="6" w:space="0" w:color="000000"/>
              <w:left w:val="single" w:sz="6" w:space="0" w:color="000000"/>
              <w:bottom w:val="single" w:sz="6" w:space="0" w:color="000000"/>
              <w:right w:val="single" w:sz="6" w:space="0" w:color="000000"/>
            </w:tcBorders>
          </w:tcPr>
          <w:p w14:paraId="422CF0F9" w14:textId="77777777" w:rsidR="00961E4B" w:rsidRDefault="004D4F53" w:rsidP="00961E4B">
            <w:pPr>
              <w:pStyle w:val="TableParagraph"/>
              <w:spacing w:line="264" w:lineRule="auto"/>
              <w:ind w:right="278"/>
              <w:rPr>
                <w:rFonts w:ascii="Arial"/>
                <w:color w:val="000000" w:themeColor="text1"/>
                <w:w w:val="105"/>
                <w:sz w:val="17"/>
              </w:rPr>
            </w:pPr>
            <w:r>
              <w:rPr>
                <w:rFonts w:ascii="Arial"/>
                <w:color w:val="000000" w:themeColor="text1"/>
                <w:w w:val="105"/>
                <w:sz w:val="17"/>
              </w:rPr>
              <w:t xml:space="preserve">Partner </w:t>
            </w:r>
            <w:proofErr w:type="spellStart"/>
            <w:r>
              <w:rPr>
                <w:rFonts w:ascii="Arial"/>
                <w:color w:val="000000" w:themeColor="text1"/>
                <w:w w:val="105"/>
                <w:sz w:val="17"/>
              </w:rPr>
              <w:t>organisations</w:t>
            </w:r>
            <w:proofErr w:type="spellEnd"/>
            <w:r>
              <w:rPr>
                <w:rFonts w:ascii="Arial"/>
                <w:color w:val="000000" w:themeColor="text1"/>
                <w:w w:val="105"/>
                <w:sz w:val="17"/>
              </w:rPr>
              <w:t xml:space="preserve"> may be small</w:t>
            </w:r>
            <w:r w:rsidR="00321D2D">
              <w:rPr>
                <w:rFonts w:ascii="Arial"/>
                <w:color w:val="000000" w:themeColor="text1"/>
                <w:w w:val="105"/>
                <w:sz w:val="17"/>
              </w:rPr>
              <w:t xml:space="preserve"> or new </w:t>
            </w:r>
            <w:r>
              <w:rPr>
                <w:rFonts w:ascii="Arial"/>
                <w:color w:val="000000" w:themeColor="text1"/>
                <w:w w:val="105"/>
                <w:sz w:val="17"/>
              </w:rPr>
              <w:t>and have less developed controls resulting in risks of failure result</w:t>
            </w:r>
            <w:r w:rsidR="00321D2D">
              <w:rPr>
                <w:rFonts w:ascii="Arial"/>
                <w:color w:val="000000" w:themeColor="text1"/>
                <w:w w:val="105"/>
                <w:sz w:val="17"/>
              </w:rPr>
              <w:t>ing</w:t>
            </w:r>
            <w:r>
              <w:rPr>
                <w:rFonts w:ascii="Arial"/>
                <w:color w:val="000000" w:themeColor="text1"/>
                <w:w w:val="105"/>
                <w:sz w:val="17"/>
              </w:rPr>
              <w:t xml:space="preserve"> in </w:t>
            </w:r>
            <w:r w:rsidR="00321D2D">
              <w:rPr>
                <w:rFonts w:ascii="Arial"/>
                <w:color w:val="000000" w:themeColor="text1"/>
                <w:w w:val="105"/>
                <w:sz w:val="17"/>
              </w:rPr>
              <w:t xml:space="preserve">principally </w:t>
            </w:r>
            <w:r>
              <w:rPr>
                <w:rFonts w:ascii="Arial"/>
                <w:color w:val="000000" w:themeColor="text1"/>
                <w:w w:val="105"/>
                <w:sz w:val="17"/>
              </w:rPr>
              <w:t xml:space="preserve">reputational or </w:t>
            </w:r>
            <w:r w:rsidR="00321D2D">
              <w:rPr>
                <w:rFonts w:ascii="Arial"/>
                <w:color w:val="000000" w:themeColor="text1"/>
                <w:w w:val="105"/>
                <w:sz w:val="17"/>
              </w:rPr>
              <w:t xml:space="preserve">to a lesser extent </w:t>
            </w:r>
            <w:r>
              <w:rPr>
                <w:rFonts w:ascii="Arial"/>
                <w:color w:val="000000" w:themeColor="text1"/>
                <w:w w:val="105"/>
                <w:sz w:val="17"/>
              </w:rPr>
              <w:t>financial implications</w:t>
            </w:r>
            <w:r w:rsidR="00321D2D">
              <w:rPr>
                <w:rFonts w:ascii="Arial"/>
                <w:color w:val="000000" w:themeColor="text1"/>
                <w:w w:val="105"/>
                <w:sz w:val="17"/>
              </w:rPr>
              <w:t xml:space="preserve"> for the Authority</w:t>
            </w:r>
            <w:r>
              <w:rPr>
                <w:rFonts w:ascii="Arial"/>
                <w:color w:val="000000" w:themeColor="text1"/>
                <w:w w:val="105"/>
                <w:sz w:val="17"/>
              </w:rPr>
              <w:t xml:space="preserve">. </w:t>
            </w:r>
          </w:p>
          <w:p w14:paraId="3FA570FC" w14:textId="77777777" w:rsidR="00961E4B" w:rsidRDefault="00961E4B" w:rsidP="002569C7">
            <w:pPr>
              <w:pStyle w:val="TableParagraph"/>
              <w:spacing w:line="264" w:lineRule="auto"/>
              <w:ind w:left="360" w:right="278"/>
              <w:rPr>
                <w:rFonts w:ascii="Arial"/>
                <w:color w:val="000000" w:themeColor="text1"/>
                <w:w w:val="105"/>
                <w:sz w:val="17"/>
              </w:rPr>
            </w:pPr>
          </w:p>
          <w:p w14:paraId="67E398D9" w14:textId="08D1AC4F" w:rsidR="00961E4B" w:rsidRDefault="00336EFD" w:rsidP="00321D2D">
            <w:pPr>
              <w:pStyle w:val="TableParagraph"/>
              <w:spacing w:line="264" w:lineRule="auto"/>
              <w:ind w:right="278"/>
              <w:rPr>
                <w:rFonts w:ascii="Arial"/>
                <w:color w:val="000000" w:themeColor="text1"/>
                <w:w w:val="105"/>
                <w:sz w:val="17"/>
              </w:rPr>
            </w:pPr>
            <w:r>
              <w:rPr>
                <w:rFonts w:ascii="Arial"/>
                <w:color w:val="000000" w:themeColor="text1"/>
                <w:w w:val="105"/>
                <w:sz w:val="17"/>
              </w:rPr>
              <w:t>In developing the market for circular economy small scale or trial services may not be sustainable longer term or cease at short notice.</w:t>
            </w:r>
          </w:p>
        </w:tc>
        <w:tc>
          <w:tcPr>
            <w:tcW w:w="1206" w:type="dxa"/>
            <w:tcBorders>
              <w:top w:val="single" w:sz="6" w:space="0" w:color="000000"/>
              <w:left w:val="single" w:sz="6" w:space="0" w:color="000000"/>
              <w:bottom w:val="single" w:sz="6" w:space="0" w:color="000000"/>
              <w:right w:val="single" w:sz="6" w:space="0" w:color="000000"/>
            </w:tcBorders>
            <w:vAlign w:val="center"/>
          </w:tcPr>
          <w:p w14:paraId="216BBAF0" w14:textId="64CFE428" w:rsidR="004D4F53" w:rsidRDefault="00321D2D" w:rsidP="00E22DCF">
            <w:pPr>
              <w:pStyle w:val="TableParagraph"/>
              <w:spacing w:line="191" w:lineRule="exact"/>
              <w:ind w:left="28"/>
              <w:jc w:val="center"/>
              <w:rPr>
                <w:rFonts w:ascii="Arial"/>
                <w:color w:val="000000" w:themeColor="text1"/>
                <w:w w:val="105"/>
                <w:sz w:val="17"/>
              </w:rPr>
            </w:pPr>
            <w:r>
              <w:rPr>
                <w:rFonts w:ascii="Arial"/>
                <w:color w:val="000000" w:themeColor="text1"/>
                <w:w w:val="105"/>
                <w:sz w:val="17"/>
              </w:rPr>
              <w:t>Political</w:t>
            </w:r>
          </w:p>
        </w:tc>
        <w:tc>
          <w:tcPr>
            <w:tcW w:w="721" w:type="dxa"/>
            <w:tcBorders>
              <w:top w:val="single" w:sz="6" w:space="0" w:color="000000"/>
              <w:left w:val="single" w:sz="6" w:space="0" w:color="000000"/>
              <w:bottom w:val="single" w:sz="6" w:space="0" w:color="000000"/>
              <w:right w:val="single" w:sz="6" w:space="0" w:color="000000"/>
            </w:tcBorders>
            <w:vAlign w:val="center"/>
          </w:tcPr>
          <w:p w14:paraId="3CEF5790" w14:textId="3747371F" w:rsidR="004D4F53" w:rsidRDefault="00961E4B" w:rsidP="00E22DCF">
            <w:pPr>
              <w:pStyle w:val="TableParagraph"/>
              <w:spacing w:line="191" w:lineRule="exact"/>
              <w:ind w:left="1"/>
              <w:jc w:val="center"/>
              <w:rPr>
                <w:rFonts w:ascii="Arial"/>
                <w:color w:val="000000" w:themeColor="text1"/>
                <w:w w:val="103"/>
                <w:sz w:val="17"/>
              </w:rPr>
            </w:pPr>
            <w:r>
              <w:rPr>
                <w:rFonts w:ascii="Arial"/>
                <w:color w:val="000000" w:themeColor="text1"/>
                <w:w w:val="103"/>
                <w:sz w:val="17"/>
              </w:rPr>
              <w:t>3</w:t>
            </w:r>
          </w:p>
        </w:tc>
        <w:tc>
          <w:tcPr>
            <w:tcW w:w="900" w:type="dxa"/>
            <w:tcBorders>
              <w:top w:val="single" w:sz="6" w:space="0" w:color="000000"/>
              <w:left w:val="single" w:sz="6" w:space="0" w:color="000000"/>
              <w:bottom w:val="single" w:sz="6" w:space="0" w:color="000000"/>
              <w:right w:val="single" w:sz="6" w:space="0" w:color="000000"/>
            </w:tcBorders>
            <w:vAlign w:val="center"/>
          </w:tcPr>
          <w:p w14:paraId="44FF0900" w14:textId="206D261E" w:rsidR="004D4F53" w:rsidRDefault="000C13BF" w:rsidP="00E22DCF">
            <w:pPr>
              <w:pStyle w:val="TableParagraph"/>
              <w:spacing w:line="191" w:lineRule="exact"/>
              <w:ind w:left="1"/>
              <w:jc w:val="center"/>
              <w:rPr>
                <w:rFonts w:ascii="Arial"/>
                <w:color w:val="000000" w:themeColor="text1"/>
                <w:w w:val="103"/>
                <w:sz w:val="17"/>
              </w:rPr>
            </w:pPr>
            <w:r>
              <w:rPr>
                <w:rFonts w:ascii="Arial"/>
                <w:color w:val="000000" w:themeColor="text1"/>
                <w:w w:val="103"/>
                <w:sz w:val="17"/>
              </w:rPr>
              <w:t>3</w:t>
            </w:r>
          </w:p>
        </w:tc>
        <w:tc>
          <w:tcPr>
            <w:tcW w:w="801" w:type="dxa"/>
            <w:tcBorders>
              <w:top w:val="single" w:sz="6" w:space="0" w:color="000000"/>
              <w:left w:val="single" w:sz="6" w:space="0" w:color="000000"/>
              <w:bottom w:val="single" w:sz="6" w:space="0" w:color="000000"/>
              <w:right w:val="single" w:sz="6" w:space="0" w:color="000000"/>
            </w:tcBorders>
            <w:shd w:val="clear" w:color="auto" w:fill="FABF8F" w:themeFill="accent6" w:themeFillTint="99"/>
            <w:vAlign w:val="center"/>
          </w:tcPr>
          <w:p w14:paraId="07092F1A" w14:textId="421A64AC" w:rsidR="004D4F53" w:rsidRDefault="00336EFD" w:rsidP="00E22DCF">
            <w:pPr>
              <w:pStyle w:val="TableParagraph"/>
              <w:spacing w:line="191" w:lineRule="exact"/>
              <w:ind w:left="1"/>
              <w:jc w:val="center"/>
              <w:rPr>
                <w:rFonts w:ascii="Arial"/>
                <w:color w:val="000000" w:themeColor="text1"/>
                <w:w w:val="103"/>
                <w:sz w:val="17"/>
              </w:rPr>
            </w:pPr>
            <w:r>
              <w:rPr>
                <w:rFonts w:ascii="Arial"/>
                <w:color w:val="000000" w:themeColor="text1"/>
                <w:w w:val="103"/>
                <w:sz w:val="17"/>
              </w:rPr>
              <w:t>9</w:t>
            </w:r>
          </w:p>
        </w:tc>
        <w:tc>
          <w:tcPr>
            <w:tcW w:w="7209" w:type="dxa"/>
            <w:tcBorders>
              <w:top w:val="single" w:sz="6" w:space="0" w:color="000000"/>
              <w:left w:val="single" w:sz="6" w:space="0" w:color="000000"/>
              <w:bottom w:val="single" w:sz="6" w:space="0" w:color="000000"/>
              <w:right w:val="single" w:sz="6" w:space="0" w:color="000000"/>
            </w:tcBorders>
          </w:tcPr>
          <w:p w14:paraId="0EC72B35" w14:textId="6AF8A665" w:rsidR="00321D2D" w:rsidRDefault="00321D2D" w:rsidP="00321D2D">
            <w:pPr>
              <w:pStyle w:val="TableParagraph"/>
              <w:numPr>
                <w:ilvl w:val="0"/>
                <w:numId w:val="20"/>
              </w:numPr>
              <w:spacing w:line="264" w:lineRule="auto"/>
              <w:ind w:right="309"/>
              <w:rPr>
                <w:rFonts w:ascii="Arial"/>
                <w:color w:val="000000" w:themeColor="text1"/>
                <w:w w:val="105"/>
                <w:sz w:val="17"/>
              </w:rPr>
            </w:pPr>
            <w:r>
              <w:rPr>
                <w:rFonts w:ascii="Arial"/>
                <w:color w:val="000000" w:themeColor="text1"/>
                <w:w w:val="105"/>
                <w:sz w:val="17"/>
              </w:rPr>
              <w:t xml:space="preserve">Undertaking appropriate research and vetting of the business and key </w:t>
            </w:r>
            <w:proofErr w:type="spellStart"/>
            <w:r>
              <w:rPr>
                <w:rFonts w:ascii="Arial"/>
                <w:color w:val="000000" w:themeColor="text1"/>
                <w:w w:val="105"/>
                <w:sz w:val="17"/>
              </w:rPr>
              <w:t>indivduals</w:t>
            </w:r>
            <w:proofErr w:type="spellEnd"/>
            <w:r>
              <w:rPr>
                <w:rFonts w:ascii="Arial"/>
                <w:color w:val="000000" w:themeColor="text1"/>
                <w:w w:val="105"/>
                <w:sz w:val="17"/>
              </w:rPr>
              <w:t xml:space="preserve"> to properly understand the partner </w:t>
            </w:r>
            <w:proofErr w:type="spellStart"/>
            <w:r>
              <w:rPr>
                <w:rFonts w:ascii="Arial"/>
                <w:color w:val="000000" w:themeColor="text1"/>
                <w:w w:val="105"/>
                <w:sz w:val="17"/>
              </w:rPr>
              <w:t>organisation</w:t>
            </w:r>
            <w:proofErr w:type="spellEnd"/>
            <w:r>
              <w:rPr>
                <w:rFonts w:ascii="Arial"/>
                <w:color w:val="000000" w:themeColor="text1"/>
                <w:w w:val="105"/>
                <w:sz w:val="17"/>
              </w:rPr>
              <w:t xml:space="preserve"> / partnering risks</w:t>
            </w:r>
          </w:p>
          <w:p w14:paraId="3B33A55B" w14:textId="7C42541D" w:rsidR="004D4F53" w:rsidRDefault="00321D2D" w:rsidP="00321D2D">
            <w:pPr>
              <w:pStyle w:val="TableParagraph"/>
              <w:numPr>
                <w:ilvl w:val="0"/>
                <w:numId w:val="20"/>
              </w:numPr>
              <w:spacing w:line="264" w:lineRule="auto"/>
              <w:ind w:right="309"/>
              <w:rPr>
                <w:rFonts w:ascii="Arial"/>
                <w:color w:val="000000" w:themeColor="text1"/>
                <w:w w:val="105"/>
                <w:sz w:val="17"/>
              </w:rPr>
            </w:pPr>
            <w:r>
              <w:rPr>
                <w:rFonts w:ascii="Arial"/>
                <w:color w:val="000000" w:themeColor="text1"/>
                <w:w w:val="105"/>
                <w:sz w:val="17"/>
              </w:rPr>
              <w:t>Leading on the development of processes and controls</w:t>
            </w:r>
            <w:r w:rsidR="008060ED">
              <w:rPr>
                <w:rFonts w:ascii="Arial"/>
                <w:color w:val="000000" w:themeColor="text1"/>
                <w:w w:val="105"/>
                <w:sz w:val="17"/>
              </w:rPr>
              <w:t xml:space="preserve"> (including risk assessments)</w:t>
            </w:r>
            <w:r>
              <w:rPr>
                <w:rFonts w:ascii="Arial"/>
                <w:color w:val="000000" w:themeColor="text1"/>
                <w:w w:val="105"/>
                <w:sz w:val="17"/>
              </w:rPr>
              <w:t xml:space="preserve"> for the service offering to ensure appropriate controls are implemented to manage the operation and risk</w:t>
            </w:r>
            <w:r w:rsidR="008060ED">
              <w:rPr>
                <w:rFonts w:ascii="Arial"/>
                <w:color w:val="000000" w:themeColor="text1"/>
                <w:w w:val="105"/>
                <w:sz w:val="17"/>
              </w:rPr>
              <w:t xml:space="preserve"> it</w:t>
            </w:r>
            <w:r>
              <w:rPr>
                <w:rFonts w:ascii="Arial"/>
                <w:color w:val="000000" w:themeColor="text1"/>
                <w:w w:val="105"/>
                <w:sz w:val="17"/>
              </w:rPr>
              <w:t xml:space="preserve"> entail</w:t>
            </w:r>
            <w:r w:rsidR="008060ED">
              <w:rPr>
                <w:rFonts w:ascii="Arial"/>
                <w:color w:val="000000" w:themeColor="text1"/>
                <w:w w:val="105"/>
                <w:sz w:val="17"/>
              </w:rPr>
              <w:t>s</w:t>
            </w:r>
            <w:r>
              <w:rPr>
                <w:rFonts w:ascii="Arial"/>
                <w:color w:val="000000" w:themeColor="text1"/>
                <w:w w:val="105"/>
                <w:sz w:val="17"/>
              </w:rPr>
              <w:t>,</w:t>
            </w:r>
          </w:p>
          <w:p w14:paraId="7375834D" w14:textId="77777777" w:rsidR="00961E4B" w:rsidRDefault="00961E4B" w:rsidP="00321D2D">
            <w:pPr>
              <w:pStyle w:val="TableParagraph"/>
              <w:numPr>
                <w:ilvl w:val="0"/>
                <w:numId w:val="20"/>
              </w:numPr>
              <w:spacing w:line="264" w:lineRule="auto"/>
              <w:ind w:right="309"/>
              <w:rPr>
                <w:rFonts w:ascii="Arial"/>
                <w:color w:val="000000" w:themeColor="text1"/>
                <w:w w:val="105"/>
                <w:sz w:val="17"/>
              </w:rPr>
            </w:pPr>
            <w:r>
              <w:rPr>
                <w:rFonts w:ascii="Arial"/>
                <w:color w:val="000000" w:themeColor="text1"/>
                <w:w w:val="105"/>
                <w:sz w:val="17"/>
              </w:rPr>
              <w:t>Maintaining a stakeholder map for alternative providers</w:t>
            </w:r>
          </w:p>
          <w:p w14:paraId="13308D26" w14:textId="77777777" w:rsidR="00961E4B" w:rsidRDefault="00961E4B" w:rsidP="00321D2D">
            <w:pPr>
              <w:pStyle w:val="TableParagraph"/>
              <w:numPr>
                <w:ilvl w:val="0"/>
                <w:numId w:val="20"/>
              </w:numPr>
              <w:spacing w:line="264" w:lineRule="auto"/>
              <w:ind w:right="309"/>
              <w:rPr>
                <w:rFonts w:ascii="Arial"/>
                <w:color w:val="000000" w:themeColor="text1"/>
                <w:w w:val="105"/>
                <w:sz w:val="17"/>
              </w:rPr>
            </w:pPr>
            <w:r>
              <w:rPr>
                <w:rFonts w:ascii="Arial"/>
                <w:color w:val="000000" w:themeColor="text1"/>
                <w:w w:val="105"/>
                <w:sz w:val="17"/>
              </w:rPr>
              <w:t xml:space="preserve">Benchmarking potential partners </w:t>
            </w:r>
            <w:r w:rsidR="00336EFD">
              <w:rPr>
                <w:rFonts w:ascii="Arial"/>
                <w:color w:val="000000" w:themeColor="text1"/>
                <w:w w:val="105"/>
                <w:sz w:val="17"/>
              </w:rPr>
              <w:t xml:space="preserve">to assess benefit vs sustainability </w:t>
            </w:r>
          </w:p>
          <w:p w14:paraId="090A0B48" w14:textId="77777777" w:rsidR="00336EFD" w:rsidRDefault="00336EFD" w:rsidP="00321D2D">
            <w:pPr>
              <w:pStyle w:val="TableParagraph"/>
              <w:numPr>
                <w:ilvl w:val="0"/>
                <w:numId w:val="20"/>
              </w:numPr>
              <w:spacing w:line="264" w:lineRule="auto"/>
              <w:ind w:right="309"/>
              <w:rPr>
                <w:rFonts w:ascii="Arial"/>
                <w:color w:val="000000" w:themeColor="text1"/>
                <w:w w:val="105"/>
                <w:sz w:val="17"/>
              </w:rPr>
            </w:pPr>
            <w:r>
              <w:rPr>
                <w:rFonts w:ascii="Arial"/>
                <w:color w:val="000000" w:themeColor="text1"/>
                <w:w w:val="105"/>
                <w:sz w:val="17"/>
              </w:rPr>
              <w:t>Stress testing of partner business cases (financial and environmental)</w:t>
            </w:r>
          </w:p>
          <w:p w14:paraId="0660B3B8" w14:textId="667834C5" w:rsidR="00336EFD" w:rsidRDefault="00B33187" w:rsidP="00321D2D">
            <w:pPr>
              <w:pStyle w:val="TableParagraph"/>
              <w:numPr>
                <w:ilvl w:val="0"/>
                <w:numId w:val="20"/>
              </w:numPr>
              <w:spacing w:line="264" w:lineRule="auto"/>
              <w:ind w:right="309"/>
              <w:rPr>
                <w:rFonts w:ascii="Arial"/>
                <w:color w:val="000000" w:themeColor="text1"/>
                <w:w w:val="105"/>
                <w:sz w:val="17"/>
              </w:rPr>
            </w:pPr>
            <w:r>
              <w:rPr>
                <w:rFonts w:ascii="Arial"/>
                <w:color w:val="000000" w:themeColor="text1"/>
                <w:w w:val="105"/>
                <w:sz w:val="17"/>
              </w:rPr>
              <w:t xml:space="preserve">Dynamic </w:t>
            </w:r>
            <w:proofErr w:type="spellStart"/>
            <w:r>
              <w:rPr>
                <w:rFonts w:ascii="Arial"/>
                <w:color w:val="000000" w:themeColor="text1"/>
                <w:w w:val="105"/>
                <w:sz w:val="17"/>
              </w:rPr>
              <w:t>comms</w:t>
            </w:r>
            <w:proofErr w:type="spellEnd"/>
            <w:r>
              <w:rPr>
                <w:rFonts w:ascii="Arial"/>
                <w:color w:val="000000" w:themeColor="text1"/>
                <w:w w:val="105"/>
                <w:sz w:val="17"/>
              </w:rPr>
              <w:t xml:space="preserve"> for the provision of services ensuring service information is near live where possible.</w:t>
            </w:r>
          </w:p>
        </w:tc>
        <w:tc>
          <w:tcPr>
            <w:tcW w:w="734" w:type="dxa"/>
            <w:tcBorders>
              <w:top w:val="single" w:sz="6" w:space="0" w:color="000000"/>
              <w:left w:val="single" w:sz="6" w:space="0" w:color="000000"/>
              <w:bottom w:val="single" w:sz="6" w:space="0" w:color="000000"/>
              <w:right w:val="single" w:sz="6" w:space="0" w:color="000000"/>
            </w:tcBorders>
            <w:vAlign w:val="center"/>
          </w:tcPr>
          <w:p w14:paraId="46DB40F5" w14:textId="1577F3AC" w:rsidR="004D4F53" w:rsidRDefault="000C13BF" w:rsidP="00E22DCF">
            <w:pPr>
              <w:pStyle w:val="TableParagraph"/>
              <w:spacing w:line="191" w:lineRule="exact"/>
              <w:ind w:left="1"/>
              <w:jc w:val="center"/>
              <w:rPr>
                <w:rFonts w:ascii="Arial"/>
                <w:color w:val="000000" w:themeColor="text1"/>
                <w:w w:val="103"/>
                <w:sz w:val="17"/>
              </w:rPr>
            </w:pPr>
            <w:r>
              <w:rPr>
                <w:rFonts w:ascii="Arial"/>
                <w:color w:val="000000" w:themeColor="text1"/>
                <w:w w:val="103"/>
                <w:sz w:val="17"/>
              </w:rPr>
              <w:t>2</w:t>
            </w:r>
          </w:p>
        </w:tc>
        <w:tc>
          <w:tcPr>
            <w:tcW w:w="850" w:type="dxa"/>
            <w:tcBorders>
              <w:top w:val="single" w:sz="6" w:space="0" w:color="000000"/>
              <w:left w:val="single" w:sz="6" w:space="0" w:color="000000"/>
              <w:bottom w:val="single" w:sz="6" w:space="0" w:color="000000"/>
              <w:right w:val="single" w:sz="6" w:space="0" w:color="000000"/>
            </w:tcBorders>
            <w:vAlign w:val="center"/>
          </w:tcPr>
          <w:p w14:paraId="6457C9CC" w14:textId="3762287B" w:rsidR="004D4F53" w:rsidRDefault="000C13BF" w:rsidP="00E22DCF">
            <w:pPr>
              <w:pStyle w:val="TableParagraph"/>
              <w:spacing w:line="191" w:lineRule="exact"/>
              <w:ind w:left="1"/>
              <w:jc w:val="center"/>
              <w:rPr>
                <w:rFonts w:ascii="Arial"/>
                <w:color w:val="000000" w:themeColor="text1"/>
                <w:w w:val="103"/>
                <w:sz w:val="17"/>
              </w:rPr>
            </w:pPr>
            <w:r>
              <w:rPr>
                <w:rFonts w:ascii="Arial"/>
                <w:color w:val="000000" w:themeColor="text1"/>
                <w:w w:val="103"/>
                <w:sz w:val="17"/>
              </w:rPr>
              <w:t>2</w:t>
            </w:r>
          </w:p>
        </w:tc>
        <w:tc>
          <w:tcPr>
            <w:tcW w:w="699"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16E58C4D" w14:textId="66619C1A" w:rsidR="004D4F53" w:rsidRDefault="000C13BF" w:rsidP="009B34E5">
            <w:pPr>
              <w:pStyle w:val="TableParagraph"/>
              <w:spacing w:line="191" w:lineRule="exact"/>
              <w:ind w:left="1"/>
              <w:jc w:val="center"/>
              <w:rPr>
                <w:rFonts w:ascii="Arial"/>
                <w:color w:val="000000" w:themeColor="text1"/>
                <w:w w:val="103"/>
                <w:sz w:val="17"/>
              </w:rPr>
            </w:pPr>
            <w:r>
              <w:rPr>
                <w:rFonts w:ascii="Arial"/>
                <w:color w:val="000000" w:themeColor="text1"/>
                <w:w w:val="103"/>
                <w:sz w:val="17"/>
              </w:rPr>
              <w:t>4</w:t>
            </w:r>
          </w:p>
        </w:tc>
        <w:tc>
          <w:tcPr>
            <w:tcW w:w="1970" w:type="dxa"/>
            <w:tcBorders>
              <w:top w:val="single" w:sz="6" w:space="0" w:color="000000"/>
              <w:left w:val="single" w:sz="6" w:space="0" w:color="000000"/>
              <w:bottom w:val="single" w:sz="6" w:space="0" w:color="000000"/>
              <w:right w:val="single" w:sz="6" w:space="0" w:color="000000"/>
            </w:tcBorders>
            <w:vAlign w:val="center"/>
          </w:tcPr>
          <w:p w14:paraId="7F441CBE" w14:textId="2883CB24" w:rsidR="004D4F53" w:rsidRDefault="0000506B" w:rsidP="00E22DCF">
            <w:pPr>
              <w:pStyle w:val="TableParagraph"/>
              <w:jc w:val="center"/>
              <w:rPr>
                <w:rFonts w:ascii="Arial"/>
                <w:color w:val="000000" w:themeColor="text1"/>
                <w:sz w:val="17"/>
              </w:rPr>
            </w:pPr>
            <w:r>
              <w:rPr>
                <w:rFonts w:ascii="Arial"/>
                <w:color w:val="000000" w:themeColor="text1"/>
                <w:sz w:val="17"/>
              </w:rPr>
              <w:t>Project Director</w:t>
            </w:r>
          </w:p>
        </w:tc>
      </w:tr>
      <w:tr w:rsidR="00EF5A1C" w:rsidRPr="00B27AB0" w14:paraId="1D8F68C6" w14:textId="77777777" w:rsidTr="00DB4140">
        <w:trPr>
          <w:trHeight w:val="2951"/>
        </w:trPr>
        <w:tc>
          <w:tcPr>
            <w:tcW w:w="272" w:type="dxa"/>
            <w:tcBorders>
              <w:right w:val="single" w:sz="6" w:space="0" w:color="000000"/>
            </w:tcBorders>
          </w:tcPr>
          <w:p w14:paraId="52C7251E" w14:textId="77777777" w:rsidR="00EF5A1C" w:rsidRPr="00B27AB0" w:rsidRDefault="00EF5A1C" w:rsidP="00E22DCF">
            <w:pPr>
              <w:pStyle w:val="TableParagraph"/>
              <w:numPr>
                <w:ilvl w:val="0"/>
                <w:numId w:val="16"/>
              </w:numPr>
              <w:spacing w:before="8"/>
              <w:ind w:left="271" w:hanging="271"/>
              <w:rPr>
                <w:rFonts w:ascii="Arial" w:eastAsia="Arial" w:hAnsi="Arial" w:cs="Arial"/>
                <w:b/>
                <w:bCs/>
                <w:color w:val="000000" w:themeColor="text1"/>
                <w:sz w:val="18"/>
                <w:szCs w:val="18"/>
              </w:rPr>
            </w:pPr>
          </w:p>
        </w:tc>
        <w:tc>
          <w:tcPr>
            <w:tcW w:w="2710" w:type="dxa"/>
            <w:tcBorders>
              <w:top w:val="single" w:sz="6" w:space="0" w:color="000000"/>
              <w:left w:val="single" w:sz="6" w:space="0" w:color="000000"/>
              <w:bottom w:val="single" w:sz="6" w:space="0" w:color="000000"/>
              <w:right w:val="single" w:sz="6" w:space="0" w:color="000000"/>
            </w:tcBorders>
          </w:tcPr>
          <w:p w14:paraId="3CE7DF05" w14:textId="06816260" w:rsidR="00EF5A1C" w:rsidRDefault="00EF5A1C" w:rsidP="0068110C">
            <w:pPr>
              <w:pStyle w:val="TableParagraph"/>
              <w:spacing w:line="264" w:lineRule="auto"/>
              <w:ind w:left="28" w:right="680"/>
              <w:rPr>
                <w:rFonts w:ascii="Arial"/>
                <w:color w:val="000000" w:themeColor="text1"/>
                <w:w w:val="105"/>
                <w:sz w:val="17"/>
              </w:rPr>
            </w:pPr>
            <w:r>
              <w:rPr>
                <w:rFonts w:ascii="Arial"/>
                <w:color w:val="000000" w:themeColor="text1"/>
                <w:w w:val="105"/>
                <w:sz w:val="17"/>
              </w:rPr>
              <w:t xml:space="preserve">Risks </w:t>
            </w:r>
            <w:r w:rsidR="0068110C">
              <w:rPr>
                <w:rFonts w:ascii="Arial"/>
                <w:color w:val="000000" w:themeColor="text1"/>
                <w:w w:val="105"/>
                <w:sz w:val="17"/>
              </w:rPr>
              <w:t xml:space="preserve">and opportunity costs </w:t>
            </w:r>
            <w:r>
              <w:rPr>
                <w:rFonts w:ascii="Arial"/>
                <w:color w:val="000000" w:themeColor="text1"/>
                <w:w w:val="105"/>
                <w:sz w:val="17"/>
              </w:rPr>
              <w:t xml:space="preserve">identified </w:t>
            </w:r>
            <w:r w:rsidR="0068110C">
              <w:rPr>
                <w:rFonts w:ascii="Arial"/>
                <w:color w:val="000000" w:themeColor="text1"/>
                <w:w w:val="105"/>
                <w:sz w:val="17"/>
              </w:rPr>
              <w:t xml:space="preserve">at March </w:t>
            </w:r>
            <w:r>
              <w:rPr>
                <w:rFonts w:ascii="Arial"/>
                <w:color w:val="000000" w:themeColor="text1"/>
                <w:w w:val="105"/>
                <w:sz w:val="17"/>
              </w:rPr>
              <w:t>strategy day</w:t>
            </w:r>
          </w:p>
        </w:tc>
        <w:tc>
          <w:tcPr>
            <w:tcW w:w="4536" w:type="dxa"/>
            <w:tcBorders>
              <w:top w:val="single" w:sz="6" w:space="0" w:color="000000"/>
              <w:left w:val="single" w:sz="6" w:space="0" w:color="000000"/>
              <w:bottom w:val="single" w:sz="6" w:space="0" w:color="000000"/>
              <w:right w:val="single" w:sz="6" w:space="0" w:color="000000"/>
            </w:tcBorders>
          </w:tcPr>
          <w:p w14:paraId="0193B7BA" w14:textId="1E3DE435" w:rsidR="005C38EF" w:rsidRDefault="005C38EF" w:rsidP="005C38EF">
            <w:pPr>
              <w:pStyle w:val="TableParagraph"/>
              <w:spacing w:line="264" w:lineRule="auto"/>
              <w:ind w:right="278"/>
              <w:rPr>
                <w:rFonts w:ascii="Arial"/>
                <w:color w:val="000000" w:themeColor="text1"/>
                <w:w w:val="105"/>
                <w:sz w:val="17"/>
              </w:rPr>
            </w:pPr>
            <w:r>
              <w:rPr>
                <w:rFonts w:ascii="Arial"/>
                <w:color w:val="000000" w:themeColor="text1"/>
                <w:w w:val="105"/>
                <w:sz w:val="17"/>
              </w:rPr>
              <w:t xml:space="preserve">A variety of new legislation will impact the Authority and boroughs. </w:t>
            </w:r>
          </w:p>
          <w:p w14:paraId="5B22B079" w14:textId="77777777" w:rsidR="005C38EF" w:rsidRDefault="005C38EF" w:rsidP="005C38EF">
            <w:pPr>
              <w:pStyle w:val="TableParagraph"/>
              <w:spacing w:line="264" w:lineRule="auto"/>
              <w:ind w:right="278"/>
              <w:rPr>
                <w:rFonts w:ascii="Arial"/>
                <w:color w:val="000000" w:themeColor="text1"/>
                <w:w w:val="105"/>
                <w:sz w:val="17"/>
              </w:rPr>
            </w:pPr>
          </w:p>
          <w:p w14:paraId="52F62D51" w14:textId="5DAD6BEA" w:rsidR="005C38EF" w:rsidRDefault="005C38EF" w:rsidP="005C38EF">
            <w:pPr>
              <w:pStyle w:val="TableParagraph"/>
              <w:spacing w:line="264" w:lineRule="auto"/>
              <w:ind w:right="278"/>
              <w:rPr>
                <w:rFonts w:ascii="Arial"/>
                <w:color w:val="000000" w:themeColor="text1"/>
                <w:w w:val="105"/>
                <w:sz w:val="17"/>
              </w:rPr>
            </w:pPr>
            <w:r>
              <w:rPr>
                <w:rFonts w:ascii="Arial"/>
                <w:color w:val="000000" w:themeColor="text1"/>
                <w:w w:val="105"/>
                <w:sz w:val="17"/>
              </w:rPr>
              <w:t>This includes legislation for</w:t>
            </w:r>
          </w:p>
          <w:p w14:paraId="5D4AF50D" w14:textId="78135BB2" w:rsidR="005C38EF" w:rsidRDefault="005C38EF" w:rsidP="00E55C3B">
            <w:pPr>
              <w:pStyle w:val="TableParagraph"/>
              <w:numPr>
                <w:ilvl w:val="0"/>
                <w:numId w:val="22"/>
              </w:numPr>
              <w:spacing w:line="264" w:lineRule="auto"/>
              <w:ind w:right="278"/>
              <w:rPr>
                <w:rFonts w:ascii="Arial"/>
                <w:color w:val="000000" w:themeColor="text1"/>
                <w:w w:val="105"/>
                <w:sz w:val="17"/>
              </w:rPr>
            </w:pPr>
            <w:r>
              <w:rPr>
                <w:rFonts w:ascii="Arial"/>
                <w:color w:val="000000" w:themeColor="text1"/>
                <w:w w:val="105"/>
                <w:sz w:val="17"/>
              </w:rPr>
              <w:t>Extended Producer Responsibility</w:t>
            </w:r>
            <w:r w:rsidR="006934A4">
              <w:rPr>
                <w:rFonts w:ascii="Arial"/>
                <w:color w:val="000000" w:themeColor="text1"/>
                <w:w w:val="105"/>
                <w:sz w:val="17"/>
              </w:rPr>
              <w:t xml:space="preserve"> (EPR)</w:t>
            </w:r>
          </w:p>
          <w:p w14:paraId="3F0CFF84" w14:textId="0F728197" w:rsidR="005C38EF" w:rsidRDefault="005C38EF" w:rsidP="00E55C3B">
            <w:pPr>
              <w:pStyle w:val="TableParagraph"/>
              <w:numPr>
                <w:ilvl w:val="0"/>
                <w:numId w:val="22"/>
              </w:numPr>
              <w:spacing w:line="264" w:lineRule="auto"/>
              <w:ind w:right="278"/>
              <w:rPr>
                <w:rFonts w:ascii="Arial"/>
                <w:color w:val="000000" w:themeColor="text1"/>
                <w:w w:val="105"/>
                <w:sz w:val="17"/>
              </w:rPr>
            </w:pPr>
            <w:r>
              <w:rPr>
                <w:rFonts w:ascii="Arial"/>
                <w:color w:val="000000" w:themeColor="text1"/>
                <w:w w:val="105"/>
                <w:sz w:val="17"/>
              </w:rPr>
              <w:t>Deposit Return Scheme</w:t>
            </w:r>
            <w:r w:rsidR="006934A4">
              <w:rPr>
                <w:rFonts w:ascii="Arial"/>
                <w:color w:val="000000" w:themeColor="text1"/>
                <w:w w:val="105"/>
                <w:sz w:val="17"/>
              </w:rPr>
              <w:t xml:space="preserve"> (DRS)</w:t>
            </w:r>
          </w:p>
          <w:p w14:paraId="1146FFA8" w14:textId="77777777" w:rsidR="005C38EF" w:rsidRDefault="005C38EF" w:rsidP="00E55C3B">
            <w:pPr>
              <w:pStyle w:val="TableParagraph"/>
              <w:numPr>
                <w:ilvl w:val="0"/>
                <w:numId w:val="22"/>
              </w:numPr>
              <w:spacing w:line="264" w:lineRule="auto"/>
              <w:ind w:right="278"/>
              <w:rPr>
                <w:rFonts w:ascii="Arial"/>
                <w:color w:val="000000" w:themeColor="text1"/>
                <w:w w:val="105"/>
                <w:sz w:val="17"/>
              </w:rPr>
            </w:pPr>
            <w:r>
              <w:rPr>
                <w:rFonts w:ascii="Arial"/>
                <w:color w:val="000000" w:themeColor="text1"/>
                <w:w w:val="105"/>
                <w:sz w:val="17"/>
              </w:rPr>
              <w:t>Consistency</w:t>
            </w:r>
          </w:p>
          <w:p w14:paraId="699CB8F8" w14:textId="3494B0F2" w:rsidR="00EF5A1C" w:rsidRDefault="005C38EF" w:rsidP="00E55C3B">
            <w:pPr>
              <w:pStyle w:val="TableParagraph"/>
              <w:numPr>
                <w:ilvl w:val="0"/>
                <w:numId w:val="22"/>
              </w:numPr>
              <w:spacing w:line="264" w:lineRule="auto"/>
              <w:ind w:right="278"/>
              <w:rPr>
                <w:rFonts w:ascii="Arial"/>
                <w:color w:val="000000" w:themeColor="text1"/>
                <w:w w:val="105"/>
                <w:sz w:val="17"/>
              </w:rPr>
            </w:pPr>
            <w:r>
              <w:rPr>
                <w:rFonts w:ascii="Arial"/>
                <w:color w:val="000000" w:themeColor="text1"/>
                <w:w w:val="105"/>
                <w:sz w:val="17"/>
              </w:rPr>
              <w:t xml:space="preserve">Emissions Trading Scheme </w:t>
            </w:r>
            <w:r w:rsidR="006934A4">
              <w:rPr>
                <w:rFonts w:ascii="Arial"/>
                <w:color w:val="000000" w:themeColor="text1"/>
                <w:w w:val="105"/>
                <w:sz w:val="17"/>
              </w:rPr>
              <w:t>(ETS)</w:t>
            </w:r>
          </w:p>
          <w:p w14:paraId="16790498" w14:textId="77777777" w:rsidR="005C38EF" w:rsidRDefault="007E7824" w:rsidP="00E55C3B">
            <w:pPr>
              <w:pStyle w:val="TableParagraph"/>
              <w:numPr>
                <w:ilvl w:val="0"/>
                <w:numId w:val="22"/>
              </w:numPr>
              <w:spacing w:line="264" w:lineRule="auto"/>
              <w:ind w:right="278"/>
              <w:rPr>
                <w:rFonts w:ascii="Arial"/>
                <w:color w:val="000000" w:themeColor="text1"/>
                <w:w w:val="105"/>
                <w:sz w:val="17"/>
              </w:rPr>
            </w:pPr>
            <w:r>
              <w:rPr>
                <w:rFonts w:ascii="Arial"/>
                <w:color w:val="000000" w:themeColor="text1"/>
                <w:w w:val="105"/>
                <w:sz w:val="17"/>
              </w:rPr>
              <w:t>Climate Emergency / Net Zero</w:t>
            </w:r>
          </w:p>
          <w:p w14:paraId="2663849B" w14:textId="320EAB9E" w:rsidR="00F01D16" w:rsidRDefault="00F01D16" w:rsidP="00DB4140">
            <w:pPr>
              <w:pStyle w:val="TableParagraph"/>
              <w:spacing w:line="264" w:lineRule="auto"/>
              <w:ind w:right="278"/>
              <w:rPr>
                <w:rFonts w:ascii="Arial"/>
                <w:color w:val="000000" w:themeColor="text1"/>
                <w:w w:val="105"/>
                <w:sz w:val="17"/>
              </w:rPr>
            </w:pPr>
            <w:r>
              <w:rPr>
                <w:rFonts w:ascii="Arial"/>
                <w:color w:val="000000" w:themeColor="text1"/>
                <w:w w:val="105"/>
                <w:sz w:val="17"/>
              </w:rPr>
              <w:t xml:space="preserve">These could for example result in boroughs having to </w:t>
            </w:r>
            <w:r w:rsidR="006934A4">
              <w:rPr>
                <w:rFonts w:ascii="Arial"/>
                <w:color w:val="000000" w:themeColor="text1"/>
                <w:w w:val="105"/>
                <w:sz w:val="17"/>
              </w:rPr>
              <w:t xml:space="preserve">make </w:t>
            </w:r>
            <w:r>
              <w:rPr>
                <w:rFonts w:ascii="Arial"/>
                <w:color w:val="000000" w:themeColor="text1"/>
                <w:w w:val="105"/>
                <w:sz w:val="17"/>
              </w:rPr>
              <w:t>change</w:t>
            </w:r>
            <w:r w:rsidR="006934A4">
              <w:rPr>
                <w:rFonts w:ascii="Arial"/>
                <w:color w:val="000000" w:themeColor="text1"/>
                <w:w w:val="105"/>
                <w:sz w:val="17"/>
              </w:rPr>
              <w:t>s to</w:t>
            </w:r>
            <w:r>
              <w:rPr>
                <w:rFonts w:ascii="Arial"/>
                <w:color w:val="000000" w:themeColor="text1"/>
                <w:w w:val="105"/>
                <w:sz w:val="17"/>
              </w:rPr>
              <w:t xml:space="preserve"> their collection systems </w:t>
            </w:r>
            <w:r w:rsidR="006934A4">
              <w:rPr>
                <w:rFonts w:ascii="Arial"/>
                <w:color w:val="000000" w:themeColor="text1"/>
                <w:w w:val="105"/>
                <w:sz w:val="17"/>
              </w:rPr>
              <w:t xml:space="preserve">(Consistency) </w:t>
            </w:r>
            <w:r>
              <w:rPr>
                <w:rFonts w:ascii="Arial"/>
                <w:color w:val="000000" w:themeColor="text1"/>
                <w:w w:val="105"/>
                <w:sz w:val="17"/>
              </w:rPr>
              <w:t xml:space="preserve">or there could be a pass thorough of essentially a new </w:t>
            </w:r>
            <w:r w:rsidR="006934A4">
              <w:rPr>
                <w:rFonts w:ascii="Arial"/>
                <w:color w:val="000000" w:themeColor="text1"/>
                <w:w w:val="105"/>
                <w:sz w:val="17"/>
              </w:rPr>
              <w:t xml:space="preserve">financial </w:t>
            </w:r>
            <w:r>
              <w:rPr>
                <w:rFonts w:ascii="Arial"/>
                <w:color w:val="000000" w:themeColor="text1"/>
                <w:w w:val="105"/>
                <w:sz w:val="17"/>
              </w:rPr>
              <w:t xml:space="preserve">burden </w:t>
            </w:r>
            <w:r w:rsidR="006934A4">
              <w:rPr>
                <w:rFonts w:ascii="Arial"/>
                <w:color w:val="000000" w:themeColor="text1"/>
                <w:w w:val="105"/>
                <w:sz w:val="17"/>
              </w:rPr>
              <w:t xml:space="preserve">from </w:t>
            </w:r>
            <w:r>
              <w:rPr>
                <w:rFonts w:ascii="Arial"/>
                <w:color w:val="000000" w:themeColor="text1"/>
                <w:w w:val="105"/>
                <w:sz w:val="17"/>
              </w:rPr>
              <w:t xml:space="preserve">energy </w:t>
            </w:r>
            <w:r w:rsidR="006934A4">
              <w:rPr>
                <w:rFonts w:ascii="Arial"/>
                <w:color w:val="000000" w:themeColor="text1"/>
                <w:w w:val="105"/>
                <w:sz w:val="17"/>
              </w:rPr>
              <w:t xml:space="preserve">production (ETS) </w:t>
            </w:r>
          </w:p>
        </w:tc>
        <w:tc>
          <w:tcPr>
            <w:tcW w:w="1206" w:type="dxa"/>
            <w:tcBorders>
              <w:top w:val="single" w:sz="6" w:space="0" w:color="000000"/>
              <w:left w:val="single" w:sz="6" w:space="0" w:color="000000"/>
              <w:bottom w:val="single" w:sz="6" w:space="0" w:color="000000"/>
              <w:right w:val="single" w:sz="6" w:space="0" w:color="000000"/>
            </w:tcBorders>
            <w:vAlign w:val="center"/>
          </w:tcPr>
          <w:p w14:paraId="52E2F437" w14:textId="4A04B937" w:rsidR="00EF5A1C" w:rsidRDefault="00664ED2" w:rsidP="00E22DCF">
            <w:pPr>
              <w:pStyle w:val="TableParagraph"/>
              <w:spacing w:line="191" w:lineRule="exact"/>
              <w:ind w:left="28"/>
              <w:jc w:val="center"/>
              <w:rPr>
                <w:rFonts w:ascii="Arial"/>
                <w:color w:val="000000" w:themeColor="text1"/>
                <w:w w:val="105"/>
                <w:sz w:val="17"/>
              </w:rPr>
            </w:pPr>
            <w:r>
              <w:rPr>
                <w:rFonts w:ascii="Arial"/>
                <w:color w:val="000000" w:themeColor="text1"/>
                <w:w w:val="105"/>
                <w:sz w:val="17"/>
              </w:rPr>
              <w:t>Legislative</w:t>
            </w:r>
          </w:p>
        </w:tc>
        <w:tc>
          <w:tcPr>
            <w:tcW w:w="721" w:type="dxa"/>
            <w:tcBorders>
              <w:top w:val="single" w:sz="6" w:space="0" w:color="000000"/>
              <w:left w:val="single" w:sz="6" w:space="0" w:color="000000"/>
              <w:bottom w:val="single" w:sz="6" w:space="0" w:color="000000"/>
              <w:right w:val="single" w:sz="6" w:space="0" w:color="000000"/>
            </w:tcBorders>
            <w:vAlign w:val="center"/>
          </w:tcPr>
          <w:p w14:paraId="67BFCDE0" w14:textId="56BAE4F6" w:rsidR="00EF5A1C" w:rsidRDefault="005C38EF" w:rsidP="00E22DCF">
            <w:pPr>
              <w:pStyle w:val="TableParagraph"/>
              <w:spacing w:line="191" w:lineRule="exact"/>
              <w:ind w:left="1"/>
              <w:jc w:val="center"/>
              <w:rPr>
                <w:rFonts w:ascii="Arial"/>
                <w:color w:val="000000" w:themeColor="text1"/>
                <w:w w:val="103"/>
                <w:sz w:val="17"/>
              </w:rPr>
            </w:pPr>
            <w:r>
              <w:rPr>
                <w:rFonts w:ascii="Arial"/>
                <w:color w:val="000000" w:themeColor="text1"/>
                <w:w w:val="103"/>
                <w:sz w:val="17"/>
              </w:rPr>
              <w:t>5</w:t>
            </w:r>
          </w:p>
        </w:tc>
        <w:tc>
          <w:tcPr>
            <w:tcW w:w="900" w:type="dxa"/>
            <w:tcBorders>
              <w:top w:val="single" w:sz="6" w:space="0" w:color="000000"/>
              <w:left w:val="single" w:sz="6" w:space="0" w:color="000000"/>
              <w:bottom w:val="single" w:sz="6" w:space="0" w:color="000000"/>
              <w:right w:val="single" w:sz="6" w:space="0" w:color="000000"/>
            </w:tcBorders>
            <w:vAlign w:val="center"/>
          </w:tcPr>
          <w:p w14:paraId="4449F9CB" w14:textId="2D807A24" w:rsidR="00EF5A1C" w:rsidRDefault="00DB4140" w:rsidP="00E22DCF">
            <w:pPr>
              <w:pStyle w:val="TableParagraph"/>
              <w:spacing w:line="191" w:lineRule="exact"/>
              <w:ind w:left="1"/>
              <w:jc w:val="center"/>
              <w:rPr>
                <w:rFonts w:ascii="Arial"/>
                <w:color w:val="000000" w:themeColor="text1"/>
                <w:w w:val="103"/>
                <w:sz w:val="17"/>
              </w:rPr>
            </w:pPr>
            <w:r>
              <w:rPr>
                <w:rFonts w:ascii="Arial"/>
                <w:color w:val="000000" w:themeColor="text1"/>
                <w:w w:val="103"/>
                <w:sz w:val="17"/>
              </w:rPr>
              <w:t>4</w:t>
            </w:r>
          </w:p>
        </w:tc>
        <w:tc>
          <w:tcPr>
            <w:tcW w:w="801"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6500BE68" w14:textId="4015F79F" w:rsidR="00EF5A1C" w:rsidRDefault="00DB4140" w:rsidP="00E22DCF">
            <w:pPr>
              <w:pStyle w:val="TableParagraph"/>
              <w:spacing w:line="191" w:lineRule="exact"/>
              <w:ind w:left="1"/>
              <w:jc w:val="center"/>
              <w:rPr>
                <w:rFonts w:ascii="Arial"/>
                <w:color w:val="000000" w:themeColor="text1"/>
                <w:w w:val="103"/>
                <w:sz w:val="17"/>
              </w:rPr>
            </w:pPr>
            <w:r>
              <w:rPr>
                <w:rFonts w:ascii="Arial"/>
                <w:color w:val="000000" w:themeColor="text1"/>
                <w:w w:val="103"/>
                <w:sz w:val="17"/>
              </w:rPr>
              <w:t>20</w:t>
            </w:r>
          </w:p>
        </w:tc>
        <w:tc>
          <w:tcPr>
            <w:tcW w:w="7209" w:type="dxa"/>
            <w:tcBorders>
              <w:top w:val="single" w:sz="6" w:space="0" w:color="000000"/>
              <w:left w:val="single" w:sz="6" w:space="0" w:color="000000"/>
              <w:bottom w:val="single" w:sz="6" w:space="0" w:color="000000"/>
              <w:right w:val="single" w:sz="6" w:space="0" w:color="000000"/>
            </w:tcBorders>
          </w:tcPr>
          <w:p w14:paraId="7C0470E3" w14:textId="77777777" w:rsidR="00EF5A1C" w:rsidRDefault="00664ED2" w:rsidP="00664ED2">
            <w:pPr>
              <w:pStyle w:val="TableParagraph"/>
              <w:numPr>
                <w:ilvl w:val="0"/>
                <w:numId w:val="20"/>
              </w:numPr>
              <w:spacing w:line="264" w:lineRule="auto"/>
              <w:ind w:right="309"/>
              <w:rPr>
                <w:rFonts w:ascii="Arial"/>
                <w:color w:val="000000" w:themeColor="text1"/>
                <w:w w:val="105"/>
                <w:sz w:val="17"/>
              </w:rPr>
            </w:pPr>
            <w:r>
              <w:rPr>
                <w:rFonts w:ascii="Arial"/>
                <w:color w:val="000000" w:themeColor="text1"/>
                <w:w w:val="105"/>
                <w:sz w:val="17"/>
              </w:rPr>
              <w:t>Participation in national, regional forums and collectively to try and influence government thinking and have early sight of any plans</w:t>
            </w:r>
          </w:p>
          <w:p w14:paraId="15153AC2" w14:textId="77777777" w:rsidR="00664ED2" w:rsidRDefault="00664ED2" w:rsidP="00664ED2">
            <w:pPr>
              <w:pStyle w:val="TableParagraph"/>
              <w:numPr>
                <w:ilvl w:val="0"/>
                <w:numId w:val="20"/>
              </w:numPr>
              <w:spacing w:line="264" w:lineRule="auto"/>
              <w:ind w:right="309"/>
              <w:rPr>
                <w:rFonts w:ascii="Arial"/>
                <w:color w:val="000000" w:themeColor="text1"/>
                <w:w w:val="105"/>
                <w:sz w:val="17"/>
              </w:rPr>
            </w:pPr>
            <w:r>
              <w:rPr>
                <w:rFonts w:ascii="Arial"/>
                <w:color w:val="000000" w:themeColor="text1"/>
                <w:w w:val="105"/>
                <w:sz w:val="17"/>
              </w:rPr>
              <w:t xml:space="preserve">West </w:t>
            </w:r>
            <w:proofErr w:type="spellStart"/>
            <w:r>
              <w:rPr>
                <w:rFonts w:ascii="Arial"/>
                <w:color w:val="000000" w:themeColor="text1"/>
                <w:w w:val="105"/>
                <w:sz w:val="17"/>
              </w:rPr>
              <w:t>londonwide</w:t>
            </w:r>
            <w:proofErr w:type="spellEnd"/>
            <w:r>
              <w:rPr>
                <w:rFonts w:ascii="Arial"/>
                <w:color w:val="000000" w:themeColor="text1"/>
                <w:w w:val="105"/>
                <w:sz w:val="17"/>
              </w:rPr>
              <w:t xml:space="preserve"> collaboration to respond consistently to government consultations regarding change in legislation</w:t>
            </w:r>
          </w:p>
          <w:p w14:paraId="4D4CA72F" w14:textId="77777777" w:rsidR="005C38EF" w:rsidRDefault="00664ED2" w:rsidP="00664ED2">
            <w:pPr>
              <w:pStyle w:val="TableParagraph"/>
              <w:numPr>
                <w:ilvl w:val="0"/>
                <w:numId w:val="20"/>
              </w:numPr>
              <w:spacing w:line="264" w:lineRule="auto"/>
              <w:ind w:right="309"/>
              <w:rPr>
                <w:rFonts w:ascii="Arial"/>
                <w:color w:val="000000" w:themeColor="text1"/>
                <w:w w:val="105"/>
                <w:sz w:val="17"/>
              </w:rPr>
            </w:pPr>
            <w:r>
              <w:rPr>
                <w:rFonts w:ascii="Arial"/>
                <w:color w:val="000000" w:themeColor="text1"/>
                <w:w w:val="105"/>
                <w:sz w:val="17"/>
              </w:rPr>
              <w:t>Building business knowledge of proposed legislative change options being considered and understanding the impacts</w:t>
            </w:r>
          </w:p>
          <w:p w14:paraId="09308F0D" w14:textId="19E00223" w:rsidR="00664ED2" w:rsidRDefault="005C38EF" w:rsidP="00664ED2">
            <w:pPr>
              <w:pStyle w:val="TableParagraph"/>
              <w:numPr>
                <w:ilvl w:val="0"/>
                <w:numId w:val="20"/>
              </w:numPr>
              <w:spacing w:line="264" w:lineRule="auto"/>
              <w:ind w:right="309"/>
              <w:rPr>
                <w:rFonts w:ascii="Arial"/>
                <w:color w:val="000000" w:themeColor="text1"/>
                <w:w w:val="105"/>
                <w:sz w:val="17"/>
              </w:rPr>
            </w:pPr>
            <w:r>
              <w:rPr>
                <w:rFonts w:ascii="Arial"/>
                <w:color w:val="000000" w:themeColor="text1"/>
                <w:w w:val="105"/>
                <w:sz w:val="17"/>
              </w:rPr>
              <w:t>B</w:t>
            </w:r>
            <w:r w:rsidR="00664ED2">
              <w:rPr>
                <w:rFonts w:ascii="Arial"/>
                <w:color w:val="000000" w:themeColor="text1"/>
                <w:w w:val="105"/>
                <w:sz w:val="17"/>
              </w:rPr>
              <w:t>uild</w:t>
            </w:r>
            <w:r w:rsidR="00981FAD">
              <w:rPr>
                <w:rFonts w:ascii="Arial"/>
                <w:color w:val="000000" w:themeColor="text1"/>
                <w:w w:val="105"/>
                <w:sz w:val="17"/>
              </w:rPr>
              <w:t>ing</w:t>
            </w:r>
            <w:r w:rsidR="00664ED2">
              <w:rPr>
                <w:rFonts w:ascii="Arial"/>
                <w:color w:val="000000" w:themeColor="text1"/>
                <w:w w:val="105"/>
                <w:sz w:val="17"/>
              </w:rPr>
              <w:t xml:space="preserve"> </w:t>
            </w:r>
            <w:r>
              <w:rPr>
                <w:rFonts w:ascii="Arial"/>
                <w:color w:val="000000" w:themeColor="text1"/>
                <w:w w:val="105"/>
                <w:sz w:val="17"/>
              </w:rPr>
              <w:t xml:space="preserve">jointly with boroughs </w:t>
            </w:r>
            <w:r w:rsidR="00664ED2">
              <w:rPr>
                <w:rFonts w:ascii="Arial"/>
                <w:color w:val="000000" w:themeColor="text1"/>
                <w:w w:val="105"/>
                <w:sz w:val="17"/>
              </w:rPr>
              <w:t>a new WLWA strategy</w:t>
            </w:r>
            <w:r w:rsidR="00981FAD">
              <w:rPr>
                <w:rFonts w:ascii="Arial"/>
                <w:color w:val="000000" w:themeColor="text1"/>
                <w:w w:val="105"/>
                <w:sz w:val="17"/>
              </w:rPr>
              <w:t xml:space="preserve"> to mitigate any risk and maximize any opportunities</w:t>
            </w:r>
          </w:p>
          <w:p w14:paraId="5A00A2BF" w14:textId="77777777" w:rsidR="00981FAD" w:rsidRDefault="00981FAD" w:rsidP="00981FAD">
            <w:pPr>
              <w:pStyle w:val="TableParagraph"/>
              <w:numPr>
                <w:ilvl w:val="0"/>
                <w:numId w:val="20"/>
              </w:numPr>
              <w:spacing w:line="264" w:lineRule="auto"/>
              <w:ind w:right="309"/>
              <w:rPr>
                <w:rFonts w:ascii="Arial"/>
                <w:color w:val="000000" w:themeColor="text1"/>
                <w:w w:val="105"/>
                <w:sz w:val="17"/>
              </w:rPr>
            </w:pPr>
            <w:r>
              <w:rPr>
                <w:rFonts w:ascii="Arial"/>
                <w:color w:val="000000" w:themeColor="text1"/>
                <w:w w:val="105"/>
                <w:sz w:val="17"/>
              </w:rPr>
              <w:t>Sharing the knowledge with partners, building awareness and working collaboratively to respond to the challenges</w:t>
            </w:r>
          </w:p>
          <w:p w14:paraId="68957791" w14:textId="04C5144C" w:rsidR="00F95140" w:rsidRDefault="00F95140" w:rsidP="00F95140">
            <w:pPr>
              <w:pStyle w:val="TableParagraph"/>
              <w:numPr>
                <w:ilvl w:val="0"/>
                <w:numId w:val="20"/>
              </w:numPr>
              <w:spacing w:line="264" w:lineRule="auto"/>
              <w:ind w:right="309"/>
              <w:rPr>
                <w:rFonts w:ascii="Arial"/>
                <w:color w:val="000000" w:themeColor="text1"/>
                <w:w w:val="105"/>
                <w:sz w:val="17"/>
              </w:rPr>
            </w:pPr>
            <w:r>
              <w:rPr>
                <w:rFonts w:ascii="Arial"/>
                <w:color w:val="000000" w:themeColor="text1"/>
                <w:w w:val="105"/>
                <w:sz w:val="17"/>
              </w:rPr>
              <w:t xml:space="preserve">As legislation </w:t>
            </w:r>
            <w:proofErr w:type="spellStart"/>
            <w:r>
              <w:rPr>
                <w:rFonts w:ascii="Arial"/>
                <w:color w:val="000000" w:themeColor="text1"/>
                <w:w w:val="105"/>
                <w:sz w:val="17"/>
              </w:rPr>
              <w:t>developes</w:t>
            </w:r>
            <w:proofErr w:type="spellEnd"/>
            <w:r>
              <w:rPr>
                <w:rFonts w:ascii="Arial"/>
                <w:color w:val="000000" w:themeColor="text1"/>
                <w:w w:val="105"/>
                <w:sz w:val="17"/>
              </w:rPr>
              <w:t xml:space="preserve"> and becomes clearer, reporting to members the implications and options for consideration and making recommending accordingly</w:t>
            </w:r>
          </w:p>
        </w:tc>
        <w:tc>
          <w:tcPr>
            <w:tcW w:w="734" w:type="dxa"/>
            <w:tcBorders>
              <w:top w:val="single" w:sz="6" w:space="0" w:color="000000"/>
              <w:left w:val="single" w:sz="6" w:space="0" w:color="000000"/>
              <w:bottom w:val="single" w:sz="6" w:space="0" w:color="000000"/>
              <w:right w:val="single" w:sz="6" w:space="0" w:color="000000"/>
            </w:tcBorders>
            <w:vAlign w:val="center"/>
          </w:tcPr>
          <w:p w14:paraId="4918E312" w14:textId="7A1B5468" w:rsidR="00EF5A1C" w:rsidRDefault="00437EC0" w:rsidP="00E22DCF">
            <w:pPr>
              <w:pStyle w:val="TableParagraph"/>
              <w:spacing w:line="191" w:lineRule="exact"/>
              <w:ind w:left="1"/>
              <w:jc w:val="center"/>
              <w:rPr>
                <w:rFonts w:ascii="Arial"/>
                <w:color w:val="000000" w:themeColor="text1"/>
                <w:w w:val="103"/>
                <w:sz w:val="17"/>
              </w:rPr>
            </w:pPr>
            <w:r>
              <w:rPr>
                <w:rFonts w:ascii="Arial"/>
                <w:color w:val="000000" w:themeColor="text1"/>
                <w:w w:val="103"/>
                <w:sz w:val="17"/>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5ACC0ADF" w14:textId="41216752" w:rsidR="00EF5A1C" w:rsidRDefault="005C38EF" w:rsidP="00E22DCF">
            <w:pPr>
              <w:pStyle w:val="TableParagraph"/>
              <w:spacing w:line="191" w:lineRule="exact"/>
              <w:ind w:left="1"/>
              <w:jc w:val="center"/>
              <w:rPr>
                <w:rFonts w:ascii="Arial"/>
                <w:color w:val="000000" w:themeColor="text1"/>
                <w:w w:val="103"/>
                <w:sz w:val="17"/>
              </w:rPr>
            </w:pPr>
            <w:r>
              <w:rPr>
                <w:rFonts w:ascii="Arial"/>
                <w:color w:val="000000" w:themeColor="text1"/>
                <w:w w:val="103"/>
                <w:sz w:val="17"/>
              </w:rPr>
              <w:t>5</w:t>
            </w:r>
          </w:p>
        </w:tc>
        <w:tc>
          <w:tcPr>
            <w:tcW w:w="699" w:type="dxa"/>
            <w:tcBorders>
              <w:top w:val="single" w:sz="6" w:space="0" w:color="000000"/>
              <w:left w:val="single" w:sz="6" w:space="0" w:color="000000"/>
              <w:bottom w:val="single" w:sz="6" w:space="0" w:color="000000"/>
              <w:right w:val="single" w:sz="6" w:space="0" w:color="000000"/>
            </w:tcBorders>
            <w:shd w:val="clear" w:color="auto" w:fill="FABF8F" w:themeFill="accent6" w:themeFillTint="99"/>
            <w:vAlign w:val="center"/>
          </w:tcPr>
          <w:p w14:paraId="60C9E4FA" w14:textId="788A78E9" w:rsidR="00EF5A1C" w:rsidRPr="00E55C3B" w:rsidRDefault="00437EC0">
            <w:pPr>
              <w:pStyle w:val="TableParagraph"/>
              <w:spacing w:line="191" w:lineRule="exact"/>
              <w:ind w:left="1"/>
              <w:jc w:val="center"/>
              <w:rPr>
                <w:rFonts w:ascii="Arial"/>
                <w:color w:val="000000" w:themeColor="text1"/>
                <w:w w:val="103"/>
                <w:sz w:val="17"/>
                <w:highlight w:val="red"/>
              </w:rPr>
            </w:pPr>
            <w:r>
              <w:rPr>
                <w:rFonts w:ascii="Arial"/>
                <w:color w:val="000000" w:themeColor="text1"/>
                <w:w w:val="103"/>
                <w:sz w:val="17"/>
              </w:rPr>
              <w:t>15</w:t>
            </w:r>
          </w:p>
        </w:tc>
        <w:tc>
          <w:tcPr>
            <w:tcW w:w="1970" w:type="dxa"/>
            <w:tcBorders>
              <w:top w:val="single" w:sz="6" w:space="0" w:color="000000"/>
              <w:left w:val="single" w:sz="6" w:space="0" w:color="000000"/>
              <w:bottom w:val="single" w:sz="6" w:space="0" w:color="000000"/>
              <w:right w:val="single" w:sz="6" w:space="0" w:color="000000"/>
            </w:tcBorders>
            <w:vAlign w:val="center"/>
          </w:tcPr>
          <w:p w14:paraId="3C622E1A" w14:textId="0A592945" w:rsidR="00EF5A1C" w:rsidRDefault="00EF5A1C" w:rsidP="00E22DCF">
            <w:pPr>
              <w:pStyle w:val="TableParagraph"/>
              <w:jc w:val="center"/>
              <w:rPr>
                <w:rFonts w:ascii="Arial"/>
                <w:color w:val="000000" w:themeColor="text1"/>
                <w:sz w:val="17"/>
              </w:rPr>
            </w:pPr>
            <w:r>
              <w:rPr>
                <w:rFonts w:ascii="Arial"/>
                <w:color w:val="000000" w:themeColor="text1"/>
                <w:sz w:val="17"/>
              </w:rPr>
              <w:t>Managing Director</w:t>
            </w:r>
          </w:p>
        </w:tc>
      </w:tr>
      <w:tr w:rsidR="00E55C3B" w:rsidRPr="00B27AB0" w14:paraId="31F44C0E" w14:textId="77777777" w:rsidTr="00DB4140">
        <w:trPr>
          <w:trHeight w:val="1242"/>
        </w:trPr>
        <w:tc>
          <w:tcPr>
            <w:tcW w:w="272" w:type="dxa"/>
            <w:tcBorders>
              <w:right w:val="single" w:sz="6" w:space="0" w:color="000000"/>
            </w:tcBorders>
          </w:tcPr>
          <w:p w14:paraId="0C522AA6" w14:textId="77777777" w:rsidR="00E55C3B" w:rsidRPr="00B27AB0" w:rsidRDefault="00E55C3B" w:rsidP="00E22DCF">
            <w:pPr>
              <w:pStyle w:val="TableParagraph"/>
              <w:numPr>
                <w:ilvl w:val="0"/>
                <w:numId w:val="16"/>
              </w:numPr>
              <w:spacing w:before="8"/>
              <w:ind w:left="271" w:hanging="271"/>
              <w:rPr>
                <w:rFonts w:ascii="Arial" w:eastAsia="Arial" w:hAnsi="Arial" w:cs="Arial"/>
                <w:b/>
                <w:bCs/>
                <w:color w:val="000000" w:themeColor="text1"/>
                <w:sz w:val="18"/>
                <w:szCs w:val="18"/>
              </w:rPr>
            </w:pPr>
          </w:p>
        </w:tc>
        <w:tc>
          <w:tcPr>
            <w:tcW w:w="2710" w:type="dxa"/>
            <w:tcBorders>
              <w:top w:val="single" w:sz="6" w:space="0" w:color="000000"/>
              <w:left w:val="single" w:sz="6" w:space="0" w:color="000000"/>
              <w:bottom w:val="single" w:sz="6" w:space="0" w:color="000000"/>
              <w:right w:val="single" w:sz="6" w:space="0" w:color="000000"/>
            </w:tcBorders>
          </w:tcPr>
          <w:p w14:paraId="473AC8BE" w14:textId="2943B7C0" w:rsidR="00E55C3B" w:rsidRDefault="00E55C3B" w:rsidP="0068110C">
            <w:pPr>
              <w:pStyle w:val="TableParagraph"/>
              <w:spacing w:line="264" w:lineRule="auto"/>
              <w:ind w:left="28" w:right="680"/>
              <w:rPr>
                <w:rFonts w:ascii="Arial"/>
                <w:color w:val="000000" w:themeColor="text1"/>
                <w:w w:val="105"/>
                <w:sz w:val="17"/>
              </w:rPr>
            </w:pPr>
            <w:r>
              <w:rPr>
                <w:rFonts w:ascii="Arial"/>
                <w:color w:val="000000" w:themeColor="text1"/>
                <w:w w:val="105"/>
                <w:sz w:val="17"/>
              </w:rPr>
              <w:t>Industrial Action may take place on the railways for an extended period of time</w:t>
            </w:r>
          </w:p>
        </w:tc>
        <w:tc>
          <w:tcPr>
            <w:tcW w:w="4536" w:type="dxa"/>
            <w:tcBorders>
              <w:top w:val="single" w:sz="6" w:space="0" w:color="000000"/>
              <w:left w:val="single" w:sz="6" w:space="0" w:color="000000"/>
              <w:bottom w:val="single" w:sz="6" w:space="0" w:color="000000"/>
              <w:right w:val="single" w:sz="6" w:space="0" w:color="000000"/>
            </w:tcBorders>
          </w:tcPr>
          <w:p w14:paraId="655DBCFD" w14:textId="77777777" w:rsidR="008D61F1" w:rsidRPr="00DB4140" w:rsidRDefault="008D61F1" w:rsidP="008D61F1">
            <w:pPr>
              <w:pStyle w:val="TableParagraph"/>
              <w:numPr>
                <w:ilvl w:val="0"/>
                <w:numId w:val="17"/>
              </w:numPr>
              <w:spacing w:line="264" w:lineRule="auto"/>
              <w:ind w:left="277" w:right="64" w:hanging="218"/>
              <w:rPr>
                <w:rFonts w:ascii="Arial" w:hAnsi="Arial" w:cs="Arial"/>
                <w:color w:val="000000" w:themeColor="text1"/>
                <w:w w:val="105"/>
                <w:sz w:val="17"/>
                <w:lang w:val="en-GB"/>
              </w:rPr>
            </w:pPr>
            <w:r w:rsidRPr="00DB4140">
              <w:rPr>
                <w:rFonts w:ascii="Arial" w:hAnsi="Arial" w:cs="Arial"/>
                <w:color w:val="000000" w:themeColor="text1"/>
                <w:w w:val="105"/>
                <w:sz w:val="17"/>
                <w:lang w:val="en-GB"/>
              </w:rPr>
              <w:t>More export of waste by road, leading to:</w:t>
            </w:r>
          </w:p>
          <w:p w14:paraId="5828300B" w14:textId="77777777" w:rsidR="008D61F1" w:rsidRPr="00DB4140" w:rsidRDefault="008D61F1" w:rsidP="008D61F1">
            <w:pPr>
              <w:pStyle w:val="TableParagraph"/>
              <w:numPr>
                <w:ilvl w:val="1"/>
                <w:numId w:val="17"/>
              </w:numPr>
              <w:spacing w:line="264" w:lineRule="auto"/>
              <w:ind w:left="561" w:right="64" w:hanging="219"/>
              <w:rPr>
                <w:rFonts w:ascii="Arial" w:hAnsi="Arial" w:cs="Arial"/>
                <w:color w:val="000000" w:themeColor="text1"/>
                <w:w w:val="105"/>
                <w:sz w:val="17"/>
                <w:lang w:val="en-GB"/>
              </w:rPr>
            </w:pPr>
            <w:r w:rsidRPr="00DB4140">
              <w:rPr>
                <w:rFonts w:ascii="Arial" w:hAnsi="Arial" w:cs="Arial"/>
                <w:color w:val="000000" w:themeColor="text1"/>
                <w:w w:val="105"/>
                <w:sz w:val="17"/>
                <w:lang w:val="en-GB"/>
              </w:rPr>
              <w:t>Higher haulage costs</w:t>
            </w:r>
          </w:p>
          <w:p w14:paraId="18C7F2AF" w14:textId="77777777" w:rsidR="008D61F1" w:rsidRPr="00DB4140" w:rsidRDefault="008D61F1" w:rsidP="008D61F1">
            <w:pPr>
              <w:pStyle w:val="TableParagraph"/>
              <w:numPr>
                <w:ilvl w:val="1"/>
                <w:numId w:val="17"/>
              </w:numPr>
              <w:spacing w:line="264" w:lineRule="auto"/>
              <w:ind w:left="561" w:right="64" w:hanging="219"/>
              <w:rPr>
                <w:rFonts w:ascii="Arial" w:hAnsi="Arial" w:cs="Arial"/>
                <w:color w:val="000000" w:themeColor="text1"/>
                <w:w w:val="105"/>
                <w:sz w:val="17"/>
                <w:lang w:val="en-GB"/>
              </w:rPr>
            </w:pPr>
            <w:r w:rsidRPr="00DB4140">
              <w:rPr>
                <w:rFonts w:ascii="Arial" w:hAnsi="Arial" w:cs="Arial"/>
                <w:color w:val="000000" w:themeColor="text1"/>
                <w:w w:val="105"/>
                <w:sz w:val="17"/>
                <w:lang w:val="en-GB"/>
              </w:rPr>
              <w:t>Greater environmental impacts from road haulage</w:t>
            </w:r>
          </w:p>
          <w:p w14:paraId="49B5F180" w14:textId="77777777" w:rsidR="008D61F1" w:rsidRPr="00DB4140" w:rsidRDefault="008D61F1" w:rsidP="008D61F1">
            <w:pPr>
              <w:pStyle w:val="TableParagraph"/>
              <w:numPr>
                <w:ilvl w:val="1"/>
                <w:numId w:val="17"/>
              </w:numPr>
              <w:spacing w:line="264" w:lineRule="auto"/>
              <w:ind w:left="561" w:right="64" w:hanging="219"/>
              <w:rPr>
                <w:rFonts w:ascii="Arial" w:hAnsi="Arial" w:cs="Arial"/>
                <w:color w:val="000000" w:themeColor="text1"/>
                <w:w w:val="105"/>
                <w:sz w:val="17"/>
                <w:lang w:val="en-GB"/>
              </w:rPr>
            </w:pPr>
            <w:r w:rsidRPr="00DB4140">
              <w:rPr>
                <w:rFonts w:ascii="Arial" w:hAnsi="Arial" w:cs="Arial"/>
                <w:color w:val="000000" w:themeColor="text1"/>
                <w:w w:val="105"/>
                <w:sz w:val="17"/>
                <w:lang w:val="en-GB"/>
              </w:rPr>
              <w:t>Tipping delays caused by the need to load road haulage vehicles on site</w:t>
            </w:r>
          </w:p>
          <w:p w14:paraId="63FE91BE" w14:textId="77777777" w:rsidR="008D61F1" w:rsidRPr="00DB4140" w:rsidRDefault="008D61F1" w:rsidP="008D61F1">
            <w:pPr>
              <w:pStyle w:val="TableParagraph"/>
              <w:numPr>
                <w:ilvl w:val="0"/>
                <w:numId w:val="17"/>
              </w:numPr>
              <w:spacing w:line="264" w:lineRule="auto"/>
              <w:ind w:left="277" w:right="64" w:hanging="218"/>
              <w:rPr>
                <w:rFonts w:ascii="Arial" w:hAnsi="Arial" w:cs="Arial"/>
                <w:color w:val="000000" w:themeColor="text1"/>
                <w:w w:val="105"/>
                <w:sz w:val="17"/>
                <w:lang w:val="en-GB"/>
              </w:rPr>
            </w:pPr>
            <w:r w:rsidRPr="00DB4140">
              <w:rPr>
                <w:rFonts w:ascii="Arial" w:hAnsi="Arial" w:cs="Arial"/>
                <w:color w:val="000000" w:themeColor="text1"/>
                <w:w w:val="105"/>
                <w:sz w:val="17"/>
                <w:lang w:val="en-GB"/>
              </w:rPr>
              <w:t xml:space="preserve">Boroughs needing to tip at alternative locations if not enough waste can be exported by road. See Risk </w:t>
            </w:r>
            <w:r w:rsidRPr="00DB4140">
              <w:rPr>
                <w:rFonts w:ascii="Arial" w:hAnsi="Arial" w:cs="Arial"/>
                <w:color w:val="000000" w:themeColor="text1"/>
                <w:w w:val="105"/>
                <w:sz w:val="17"/>
                <w:lang w:val="en-GB"/>
              </w:rPr>
              <w:fldChar w:fldCharType="begin"/>
            </w:r>
            <w:r w:rsidRPr="00DB4140">
              <w:rPr>
                <w:rFonts w:ascii="Arial" w:hAnsi="Arial" w:cs="Arial"/>
                <w:color w:val="000000" w:themeColor="text1"/>
                <w:w w:val="105"/>
                <w:sz w:val="17"/>
                <w:lang w:val="en-GB"/>
              </w:rPr>
              <w:instrText xml:space="preserve"> REF _Ref27392330 \r \h  \* MERGEFORMAT </w:instrText>
            </w:r>
            <w:r w:rsidRPr="00DB4140">
              <w:rPr>
                <w:rFonts w:ascii="Arial" w:hAnsi="Arial" w:cs="Arial"/>
                <w:color w:val="000000" w:themeColor="text1"/>
                <w:w w:val="105"/>
                <w:sz w:val="17"/>
                <w:lang w:val="en-GB"/>
              </w:rPr>
            </w:r>
            <w:r w:rsidRPr="00DB4140">
              <w:rPr>
                <w:rFonts w:ascii="Arial" w:hAnsi="Arial" w:cs="Arial"/>
                <w:color w:val="000000" w:themeColor="text1"/>
                <w:w w:val="105"/>
                <w:sz w:val="17"/>
                <w:lang w:val="en-GB"/>
              </w:rPr>
              <w:fldChar w:fldCharType="separate"/>
            </w:r>
            <w:r w:rsidRPr="00DB4140">
              <w:rPr>
                <w:rFonts w:ascii="Arial" w:hAnsi="Arial" w:cs="Arial"/>
                <w:color w:val="000000" w:themeColor="text1"/>
                <w:w w:val="105"/>
                <w:sz w:val="17"/>
                <w:lang w:val="en-GB"/>
              </w:rPr>
              <w:t>1</w:t>
            </w:r>
            <w:r w:rsidRPr="00DB4140">
              <w:rPr>
                <w:rFonts w:ascii="Arial" w:hAnsi="Arial" w:cs="Arial"/>
                <w:color w:val="000000" w:themeColor="text1"/>
                <w:w w:val="105"/>
                <w:sz w:val="17"/>
                <w:lang w:val="en-GB"/>
              </w:rPr>
              <w:fldChar w:fldCharType="end"/>
            </w:r>
            <w:r w:rsidRPr="00DB4140">
              <w:rPr>
                <w:rFonts w:ascii="Arial" w:hAnsi="Arial" w:cs="Arial"/>
                <w:color w:val="000000" w:themeColor="text1"/>
                <w:w w:val="105"/>
                <w:sz w:val="17"/>
                <w:lang w:val="en-GB"/>
              </w:rPr>
              <w:t xml:space="preserve"> for potential impacts)</w:t>
            </w:r>
          </w:p>
          <w:p w14:paraId="382A027C" w14:textId="77777777" w:rsidR="008D61F1" w:rsidRPr="00DB4140" w:rsidRDefault="008D61F1" w:rsidP="008D61F1">
            <w:pPr>
              <w:pStyle w:val="TableParagraph"/>
              <w:numPr>
                <w:ilvl w:val="0"/>
                <w:numId w:val="17"/>
              </w:numPr>
              <w:spacing w:line="264" w:lineRule="auto"/>
              <w:ind w:left="277" w:right="64" w:hanging="218"/>
              <w:rPr>
                <w:rFonts w:ascii="Arial" w:hAnsi="Arial" w:cs="Arial"/>
                <w:color w:val="000000" w:themeColor="text1"/>
                <w:w w:val="105"/>
                <w:sz w:val="17"/>
                <w:lang w:val="en-GB"/>
              </w:rPr>
            </w:pPr>
            <w:r w:rsidRPr="00DB4140">
              <w:rPr>
                <w:rFonts w:ascii="Arial" w:hAnsi="Arial" w:cs="Arial"/>
                <w:color w:val="000000" w:themeColor="text1"/>
                <w:w w:val="105"/>
                <w:sz w:val="17"/>
                <w:lang w:val="en-GB"/>
              </w:rPr>
              <w:t xml:space="preserve">Reduced income from third party waste if the sites are forced to accept less waste </w:t>
            </w:r>
          </w:p>
          <w:p w14:paraId="3EAE2E6E" w14:textId="77777777" w:rsidR="008D61F1" w:rsidRPr="00DB4140" w:rsidRDefault="008D61F1" w:rsidP="008D61F1">
            <w:pPr>
              <w:pStyle w:val="TableParagraph"/>
              <w:numPr>
                <w:ilvl w:val="0"/>
                <w:numId w:val="17"/>
              </w:numPr>
              <w:spacing w:line="264" w:lineRule="auto"/>
              <w:ind w:left="277" w:right="64" w:hanging="218"/>
              <w:rPr>
                <w:rFonts w:ascii="Arial" w:hAnsi="Arial" w:cs="Arial"/>
                <w:color w:val="000000" w:themeColor="text1"/>
                <w:w w:val="105"/>
                <w:sz w:val="17"/>
                <w:lang w:val="en-GB"/>
              </w:rPr>
            </w:pPr>
            <w:r w:rsidRPr="00DB4140">
              <w:rPr>
                <w:rFonts w:ascii="Arial" w:hAnsi="Arial" w:cs="Arial"/>
                <w:color w:val="000000" w:themeColor="text1"/>
                <w:w w:val="105"/>
                <w:sz w:val="17"/>
                <w:lang w:val="en-GB"/>
              </w:rPr>
              <w:t>Accumulation of waste on-site leading to:</w:t>
            </w:r>
          </w:p>
          <w:p w14:paraId="3B381491" w14:textId="77777777" w:rsidR="008D61F1" w:rsidRPr="00DB4140" w:rsidRDefault="008D61F1" w:rsidP="008D61F1">
            <w:pPr>
              <w:pStyle w:val="TableParagraph"/>
              <w:numPr>
                <w:ilvl w:val="1"/>
                <w:numId w:val="17"/>
              </w:numPr>
              <w:spacing w:line="264" w:lineRule="auto"/>
              <w:ind w:left="561" w:right="64" w:hanging="219"/>
              <w:rPr>
                <w:rFonts w:ascii="Arial" w:hAnsi="Arial" w:cs="Arial"/>
                <w:color w:val="000000" w:themeColor="text1"/>
                <w:w w:val="105"/>
                <w:sz w:val="17"/>
                <w:lang w:val="en-GB"/>
              </w:rPr>
            </w:pPr>
            <w:r w:rsidRPr="00DB4140">
              <w:rPr>
                <w:rFonts w:ascii="Arial" w:hAnsi="Arial" w:cs="Arial"/>
                <w:color w:val="000000" w:themeColor="text1"/>
                <w:w w:val="105"/>
                <w:sz w:val="17"/>
                <w:lang w:val="en-GB"/>
              </w:rPr>
              <w:t>Odour</w:t>
            </w:r>
          </w:p>
          <w:p w14:paraId="7179DA03" w14:textId="77777777" w:rsidR="008D61F1" w:rsidRPr="00DB4140" w:rsidRDefault="008D61F1" w:rsidP="008D61F1">
            <w:pPr>
              <w:pStyle w:val="TableParagraph"/>
              <w:numPr>
                <w:ilvl w:val="1"/>
                <w:numId w:val="17"/>
              </w:numPr>
              <w:spacing w:line="264" w:lineRule="auto"/>
              <w:ind w:left="561" w:right="64" w:hanging="219"/>
              <w:rPr>
                <w:rFonts w:ascii="Arial" w:hAnsi="Arial" w:cs="Arial"/>
                <w:color w:val="000000" w:themeColor="text1"/>
                <w:w w:val="105"/>
                <w:sz w:val="17"/>
                <w:lang w:val="en-GB"/>
              </w:rPr>
            </w:pPr>
            <w:r w:rsidRPr="00DB4140">
              <w:rPr>
                <w:rFonts w:ascii="Arial" w:hAnsi="Arial" w:cs="Arial"/>
                <w:color w:val="000000" w:themeColor="text1"/>
                <w:w w:val="105"/>
                <w:sz w:val="17"/>
                <w:lang w:val="en-GB"/>
              </w:rPr>
              <w:t>Pests</w:t>
            </w:r>
          </w:p>
          <w:p w14:paraId="6AAD8F09" w14:textId="77777777" w:rsidR="008D61F1" w:rsidRPr="00DB4140" w:rsidRDefault="008D61F1" w:rsidP="008D61F1">
            <w:pPr>
              <w:pStyle w:val="TableParagraph"/>
              <w:numPr>
                <w:ilvl w:val="1"/>
                <w:numId w:val="17"/>
              </w:numPr>
              <w:spacing w:line="264" w:lineRule="auto"/>
              <w:ind w:left="561" w:right="64" w:hanging="219"/>
              <w:rPr>
                <w:rFonts w:ascii="Arial" w:hAnsi="Arial" w:cs="Arial"/>
                <w:color w:val="000000" w:themeColor="text1"/>
                <w:w w:val="105"/>
                <w:sz w:val="17"/>
                <w:lang w:val="en-GB"/>
              </w:rPr>
            </w:pPr>
            <w:r w:rsidRPr="00DB4140">
              <w:rPr>
                <w:rFonts w:ascii="Arial" w:hAnsi="Arial" w:cs="Arial"/>
                <w:color w:val="000000" w:themeColor="text1"/>
                <w:w w:val="105"/>
                <w:sz w:val="17"/>
                <w:lang w:val="en-GB"/>
              </w:rPr>
              <w:t>Reputational damage</w:t>
            </w:r>
          </w:p>
          <w:p w14:paraId="353401D5" w14:textId="1F55467B" w:rsidR="008D61F1" w:rsidRPr="00DB4140" w:rsidRDefault="008D61F1" w:rsidP="00DB4140">
            <w:pPr>
              <w:pStyle w:val="TableParagraph"/>
              <w:numPr>
                <w:ilvl w:val="1"/>
                <w:numId w:val="17"/>
              </w:numPr>
              <w:spacing w:line="264" w:lineRule="auto"/>
              <w:ind w:left="561" w:right="64" w:hanging="219"/>
              <w:rPr>
                <w:rFonts w:ascii="Arial" w:hAnsi="Arial" w:cs="Arial"/>
                <w:color w:val="000000" w:themeColor="text1"/>
                <w:w w:val="105"/>
                <w:sz w:val="17"/>
              </w:rPr>
            </w:pPr>
            <w:r w:rsidRPr="00DB4140">
              <w:rPr>
                <w:rFonts w:ascii="Arial" w:hAnsi="Arial" w:cs="Arial"/>
                <w:color w:val="000000" w:themeColor="text1"/>
                <w:w w:val="105"/>
                <w:sz w:val="17"/>
                <w:lang w:val="en-GB"/>
              </w:rPr>
              <w:t>Legal costs</w:t>
            </w:r>
          </w:p>
        </w:tc>
        <w:tc>
          <w:tcPr>
            <w:tcW w:w="1206" w:type="dxa"/>
            <w:tcBorders>
              <w:top w:val="single" w:sz="6" w:space="0" w:color="000000"/>
              <w:left w:val="single" w:sz="6" w:space="0" w:color="000000"/>
              <w:bottom w:val="single" w:sz="6" w:space="0" w:color="000000"/>
              <w:right w:val="single" w:sz="6" w:space="0" w:color="000000"/>
            </w:tcBorders>
            <w:vAlign w:val="center"/>
          </w:tcPr>
          <w:p w14:paraId="273715EE" w14:textId="109C89F1" w:rsidR="00E55C3B" w:rsidRDefault="008D61F1" w:rsidP="00E22DCF">
            <w:pPr>
              <w:pStyle w:val="TableParagraph"/>
              <w:spacing w:line="191" w:lineRule="exact"/>
              <w:ind w:left="28"/>
              <w:jc w:val="center"/>
              <w:rPr>
                <w:rFonts w:ascii="Arial"/>
                <w:color w:val="000000" w:themeColor="text1"/>
                <w:w w:val="105"/>
                <w:sz w:val="17"/>
              </w:rPr>
            </w:pPr>
            <w:r>
              <w:rPr>
                <w:rFonts w:ascii="Arial"/>
                <w:color w:val="000000" w:themeColor="text1"/>
                <w:w w:val="105"/>
                <w:sz w:val="17"/>
              </w:rPr>
              <w:t>Political</w:t>
            </w:r>
          </w:p>
        </w:tc>
        <w:tc>
          <w:tcPr>
            <w:tcW w:w="721" w:type="dxa"/>
            <w:tcBorders>
              <w:top w:val="single" w:sz="6" w:space="0" w:color="000000"/>
              <w:left w:val="single" w:sz="6" w:space="0" w:color="000000"/>
              <w:bottom w:val="single" w:sz="6" w:space="0" w:color="000000"/>
              <w:right w:val="single" w:sz="6" w:space="0" w:color="000000"/>
            </w:tcBorders>
            <w:vAlign w:val="center"/>
          </w:tcPr>
          <w:p w14:paraId="0751253B" w14:textId="43649302" w:rsidR="00E55C3B" w:rsidRDefault="008D61F1" w:rsidP="00E22DCF">
            <w:pPr>
              <w:pStyle w:val="TableParagraph"/>
              <w:spacing w:line="191" w:lineRule="exact"/>
              <w:ind w:left="1"/>
              <w:jc w:val="center"/>
              <w:rPr>
                <w:rFonts w:ascii="Arial"/>
                <w:color w:val="000000" w:themeColor="text1"/>
                <w:w w:val="103"/>
                <w:sz w:val="17"/>
              </w:rPr>
            </w:pPr>
            <w:r>
              <w:rPr>
                <w:rFonts w:ascii="Arial"/>
                <w:color w:val="000000" w:themeColor="text1"/>
                <w:w w:val="103"/>
                <w:sz w:val="17"/>
              </w:rPr>
              <w:t>5</w:t>
            </w:r>
          </w:p>
        </w:tc>
        <w:tc>
          <w:tcPr>
            <w:tcW w:w="900" w:type="dxa"/>
            <w:tcBorders>
              <w:top w:val="single" w:sz="6" w:space="0" w:color="000000"/>
              <w:left w:val="single" w:sz="6" w:space="0" w:color="000000"/>
              <w:bottom w:val="single" w:sz="6" w:space="0" w:color="000000"/>
              <w:right w:val="single" w:sz="6" w:space="0" w:color="000000"/>
            </w:tcBorders>
            <w:vAlign w:val="center"/>
          </w:tcPr>
          <w:p w14:paraId="4F0DECC6" w14:textId="10AE3E16" w:rsidR="00E55C3B" w:rsidRDefault="008D61F1" w:rsidP="00E22DCF">
            <w:pPr>
              <w:pStyle w:val="TableParagraph"/>
              <w:spacing w:line="191" w:lineRule="exact"/>
              <w:ind w:left="1"/>
              <w:jc w:val="center"/>
              <w:rPr>
                <w:rFonts w:ascii="Arial"/>
                <w:color w:val="000000" w:themeColor="text1"/>
                <w:w w:val="103"/>
                <w:sz w:val="17"/>
              </w:rPr>
            </w:pPr>
            <w:r>
              <w:rPr>
                <w:rFonts w:ascii="Arial"/>
                <w:color w:val="000000" w:themeColor="text1"/>
                <w:w w:val="103"/>
                <w:sz w:val="17"/>
              </w:rPr>
              <w:t>4</w:t>
            </w:r>
          </w:p>
        </w:tc>
        <w:tc>
          <w:tcPr>
            <w:tcW w:w="801"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center"/>
          </w:tcPr>
          <w:p w14:paraId="64414570" w14:textId="24AB2158" w:rsidR="00E55C3B" w:rsidRDefault="008D61F1" w:rsidP="00E22DCF">
            <w:pPr>
              <w:pStyle w:val="TableParagraph"/>
              <w:spacing w:line="191" w:lineRule="exact"/>
              <w:ind w:left="1"/>
              <w:jc w:val="center"/>
              <w:rPr>
                <w:rFonts w:ascii="Arial"/>
                <w:color w:val="000000" w:themeColor="text1"/>
                <w:w w:val="103"/>
                <w:sz w:val="17"/>
              </w:rPr>
            </w:pPr>
            <w:r>
              <w:rPr>
                <w:rFonts w:ascii="Arial"/>
                <w:color w:val="000000" w:themeColor="text1"/>
                <w:w w:val="103"/>
                <w:sz w:val="17"/>
              </w:rPr>
              <w:t>16</w:t>
            </w:r>
          </w:p>
        </w:tc>
        <w:tc>
          <w:tcPr>
            <w:tcW w:w="7209" w:type="dxa"/>
            <w:tcBorders>
              <w:top w:val="single" w:sz="6" w:space="0" w:color="000000"/>
              <w:left w:val="single" w:sz="6" w:space="0" w:color="000000"/>
              <w:bottom w:val="single" w:sz="6" w:space="0" w:color="000000"/>
              <w:right w:val="single" w:sz="6" w:space="0" w:color="000000"/>
            </w:tcBorders>
          </w:tcPr>
          <w:p w14:paraId="0B8DE68F" w14:textId="77777777" w:rsidR="00926BC1" w:rsidRPr="00DB4140" w:rsidRDefault="00926BC1" w:rsidP="00926BC1">
            <w:pPr>
              <w:pStyle w:val="TableParagraph"/>
              <w:spacing w:line="264" w:lineRule="auto"/>
              <w:ind w:left="59" w:right="64"/>
              <w:rPr>
                <w:rFonts w:ascii="Arial" w:hAnsi="Arial" w:cs="Arial"/>
                <w:color w:val="000000" w:themeColor="text1"/>
                <w:w w:val="105"/>
                <w:sz w:val="17"/>
                <w:u w:val="single"/>
                <w:lang w:val="en-GB"/>
              </w:rPr>
            </w:pPr>
            <w:r w:rsidRPr="00DB4140">
              <w:rPr>
                <w:rFonts w:ascii="Arial" w:hAnsi="Arial" w:cs="Arial"/>
                <w:color w:val="000000" w:themeColor="text1"/>
                <w:w w:val="105"/>
                <w:sz w:val="17"/>
                <w:u w:val="single"/>
                <w:lang w:val="en-GB"/>
              </w:rPr>
              <w:t>SUEZ</w:t>
            </w:r>
          </w:p>
          <w:p w14:paraId="5DD2A815" w14:textId="77777777" w:rsidR="00926BC1" w:rsidRPr="00DB4140" w:rsidRDefault="00926BC1" w:rsidP="00926BC1">
            <w:pPr>
              <w:pStyle w:val="TableParagraph"/>
              <w:numPr>
                <w:ilvl w:val="0"/>
                <w:numId w:val="20"/>
              </w:numPr>
              <w:spacing w:line="264" w:lineRule="auto"/>
              <w:ind w:right="64"/>
              <w:rPr>
                <w:rFonts w:ascii="Arial" w:hAnsi="Arial" w:cs="Arial"/>
                <w:b/>
                <w:bCs/>
                <w:color w:val="000000" w:themeColor="text1"/>
                <w:w w:val="105"/>
                <w:sz w:val="17"/>
                <w:lang w:val="en-GB"/>
              </w:rPr>
            </w:pPr>
            <w:r w:rsidRPr="00DB4140">
              <w:rPr>
                <w:rFonts w:ascii="Arial" w:hAnsi="Arial" w:cs="Arial"/>
                <w:color w:val="000000" w:themeColor="text1"/>
                <w:w w:val="105"/>
                <w:sz w:val="17"/>
                <w:lang w:val="en-GB"/>
              </w:rPr>
              <w:t>Maximise waste storage capacity at Victoria Road and Transport Avenue:</w:t>
            </w:r>
          </w:p>
          <w:p w14:paraId="758706F1" w14:textId="77777777" w:rsidR="00926BC1" w:rsidRPr="00DB4140" w:rsidRDefault="00926BC1" w:rsidP="00926BC1">
            <w:pPr>
              <w:pStyle w:val="TableParagraph"/>
              <w:numPr>
                <w:ilvl w:val="1"/>
                <w:numId w:val="20"/>
              </w:numPr>
              <w:spacing w:line="264" w:lineRule="auto"/>
              <w:ind w:right="64"/>
              <w:rPr>
                <w:rFonts w:ascii="Arial" w:hAnsi="Arial" w:cs="Arial"/>
                <w:b/>
                <w:bCs/>
                <w:color w:val="000000" w:themeColor="text1"/>
                <w:w w:val="105"/>
                <w:sz w:val="17"/>
                <w:lang w:val="en-GB"/>
              </w:rPr>
            </w:pPr>
            <w:r w:rsidRPr="00DB4140">
              <w:rPr>
                <w:rFonts w:ascii="Arial" w:hAnsi="Arial" w:cs="Arial"/>
                <w:color w:val="000000" w:themeColor="text1"/>
                <w:w w:val="105"/>
                <w:sz w:val="17"/>
                <w:lang w:val="en-GB"/>
              </w:rPr>
              <w:t xml:space="preserve">Projects to increase capacity of sites, trains and SERC </w:t>
            </w:r>
          </w:p>
          <w:p w14:paraId="5822392B" w14:textId="77777777" w:rsidR="00926BC1" w:rsidRPr="00DB4140" w:rsidRDefault="00926BC1" w:rsidP="00926BC1">
            <w:pPr>
              <w:pStyle w:val="TableParagraph"/>
              <w:numPr>
                <w:ilvl w:val="1"/>
                <w:numId w:val="20"/>
              </w:numPr>
              <w:spacing w:line="264" w:lineRule="auto"/>
              <w:ind w:right="64"/>
              <w:rPr>
                <w:rFonts w:ascii="Arial" w:hAnsi="Arial" w:cs="Arial"/>
                <w:b/>
                <w:bCs/>
                <w:color w:val="000000" w:themeColor="text1"/>
                <w:w w:val="105"/>
                <w:sz w:val="17"/>
                <w:lang w:val="en-GB"/>
              </w:rPr>
            </w:pPr>
            <w:r w:rsidRPr="00DB4140">
              <w:rPr>
                <w:rFonts w:ascii="Arial" w:hAnsi="Arial" w:cs="Arial"/>
                <w:color w:val="000000" w:themeColor="text1"/>
                <w:w w:val="105"/>
                <w:sz w:val="17"/>
                <w:lang w:val="en-GB"/>
              </w:rPr>
              <w:t>Maximise on-site storage space for containers</w:t>
            </w:r>
          </w:p>
          <w:p w14:paraId="33F81CEF" w14:textId="77777777" w:rsidR="00926BC1" w:rsidRPr="00DB4140" w:rsidRDefault="00926BC1" w:rsidP="00926BC1">
            <w:pPr>
              <w:pStyle w:val="TableParagraph"/>
              <w:numPr>
                <w:ilvl w:val="1"/>
                <w:numId w:val="20"/>
              </w:numPr>
              <w:spacing w:line="264" w:lineRule="auto"/>
              <w:ind w:right="64"/>
              <w:rPr>
                <w:rFonts w:ascii="Arial" w:hAnsi="Arial" w:cs="Arial"/>
                <w:b/>
                <w:bCs/>
                <w:color w:val="000000" w:themeColor="text1"/>
                <w:w w:val="105"/>
                <w:sz w:val="17"/>
                <w:lang w:val="en-GB"/>
              </w:rPr>
            </w:pPr>
            <w:r w:rsidRPr="00DB4140">
              <w:rPr>
                <w:rFonts w:ascii="Arial" w:hAnsi="Arial" w:cs="Arial"/>
                <w:color w:val="000000" w:themeColor="text1"/>
                <w:w w:val="105"/>
                <w:sz w:val="17"/>
                <w:lang w:val="en-GB"/>
              </w:rPr>
              <w:t>Increase numbers of empty containers available on sites</w:t>
            </w:r>
          </w:p>
          <w:p w14:paraId="507ACF65" w14:textId="77777777" w:rsidR="00926BC1" w:rsidRPr="00DB4140" w:rsidRDefault="00926BC1" w:rsidP="00926BC1">
            <w:pPr>
              <w:pStyle w:val="TableParagraph"/>
              <w:numPr>
                <w:ilvl w:val="0"/>
                <w:numId w:val="20"/>
              </w:numPr>
              <w:spacing w:line="264" w:lineRule="auto"/>
              <w:ind w:right="64"/>
              <w:rPr>
                <w:rFonts w:ascii="Arial" w:hAnsi="Arial" w:cs="Arial"/>
                <w:color w:val="000000" w:themeColor="text1"/>
                <w:w w:val="105"/>
                <w:sz w:val="17"/>
                <w:lang w:val="en-GB"/>
              </w:rPr>
            </w:pPr>
            <w:r w:rsidRPr="00DB4140">
              <w:rPr>
                <w:rFonts w:ascii="Arial" w:hAnsi="Arial" w:cs="Arial"/>
                <w:color w:val="000000" w:themeColor="text1"/>
                <w:w w:val="105"/>
                <w:sz w:val="17"/>
                <w:lang w:val="en-GB"/>
              </w:rPr>
              <w:t>Have space readily available to enable bulking larger quantities of waste for road haulage</w:t>
            </w:r>
          </w:p>
          <w:p w14:paraId="127335FA" w14:textId="77777777" w:rsidR="00926BC1" w:rsidRPr="00DB4140" w:rsidRDefault="00926BC1" w:rsidP="00926BC1">
            <w:pPr>
              <w:pStyle w:val="TableParagraph"/>
              <w:numPr>
                <w:ilvl w:val="0"/>
                <w:numId w:val="20"/>
              </w:numPr>
              <w:spacing w:line="264" w:lineRule="auto"/>
              <w:ind w:right="64"/>
              <w:rPr>
                <w:rFonts w:ascii="Arial" w:hAnsi="Arial" w:cs="Arial"/>
                <w:b/>
                <w:bCs/>
                <w:color w:val="000000" w:themeColor="text1"/>
                <w:w w:val="105"/>
                <w:sz w:val="17"/>
                <w:lang w:val="en-GB"/>
              </w:rPr>
            </w:pPr>
            <w:r w:rsidRPr="00DB4140">
              <w:rPr>
                <w:rFonts w:ascii="Arial" w:hAnsi="Arial" w:cs="Arial"/>
                <w:color w:val="000000" w:themeColor="text1"/>
                <w:w w:val="105"/>
                <w:sz w:val="17"/>
                <w:lang w:val="en-GB"/>
              </w:rPr>
              <w:t>Stop third party waste inputs</w:t>
            </w:r>
          </w:p>
          <w:p w14:paraId="68EA7AF4" w14:textId="4AEF90C9" w:rsidR="00926BC1" w:rsidRPr="00DB4140" w:rsidRDefault="00926BC1" w:rsidP="00926BC1">
            <w:pPr>
              <w:pStyle w:val="TableParagraph"/>
              <w:numPr>
                <w:ilvl w:val="0"/>
                <w:numId w:val="20"/>
              </w:numPr>
              <w:spacing w:line="264" w:lineRule="auto"/>
              <w:ind w:right="64"/>
              <w:rPr>
                <w:rFonts w:ascii="Arial" w:hAnsi="Arial" w:cs="Arial"/>
                <w:color w:val="000000" w:themeColor="text1"/>
                <w:w w:val="105"/>
                <w:sz w:val="17"/>
                <w:u w:val="single"/>
                <w:lang w:val="en-GB"/>
              </w:rPr>
            </w:pPr>
            <w:r w:rsidRPr="00DB4140">
              <w:rPr>
                <w:rFonts w:ascii="Arial" w:hAnsi="Arial" w:cs="Arial"/>
                <w:color w:val="000000" w:themeColor="text1"/>
                <w:w w:val="105"/>
                <w:sz w:val="17"/>
                <w:lang w:val="en-GB"/>
              </w:rPr>
              <w:t>Have haulage contractors available at short notice for providing road transport to disposal points</w:t>
            </w:r>
          </w:p>
          <w:p w14:paraId="639255E5" w14:textId="6E79E30A" w:rsidR="00E8517B" w:rsidRPr="00DB4140" w:rsidRDefault="00E8517B" w:rsidP="00926BC1">
            <w:pPr>
              <w:pStyle w:val="TableParagraph"/>
              <w:numPr>
                <w:ilvl w:val="0"/>
                <w:numId w:val="20"/>
              </w:numPr>
              <w:spacing w:line="264" w:lineRule="auto"/>
              <w:ind w:right="64"/>
              <w:rPr>
                <w:rFonts w:ascii="Arial" w:hAnsi="Arial" w:cs="Arial"/>
                <w:color w:val="000000" w:themeColor="text1"/>
                <w:w w:val="105"/>
                <w:sz w:val="17"/>
                <w:u w:val="single"/>
                <w:lang w:val="en-GB"/>
              </w:rPr>
            </w:pPr>
            <w:r>
              <w:rPr>
                <w:rFonts w:ascii="Arial" w:hAnsi="Arial" w:cs="Arial"/>
                <w:color w:val="000000" w:themeColor="text1"/>
                <w:w w:val="105"/>
                <w:sz w:val="17"/>
                <w:lang w:val="en-GB"/>
              </w:rPr>
              <w:t xml:space="preserve">Identify alternative residual waste outlets within the region </w:t>
            </w:r>
          </w:p>
          <w:p w14:paraId="067BD942" w14:textId="77777777" w:rsidR="00926BC1" w:rsidRPr="00DB4140" w:rsidRDefault="00926BC1" w:rsidP="00926BC1">
            <w:pPr>
              <w:pStyle w:val="TableParagraph"/>
              <w:numPr>
                <w:ilvl w:val="0"/>
                <w:numId w:val="20"/>
              </w:numPr>
              <w:spacing w:line="264" w:lineRule="auto"/>
              <w:ind w:right="64"/>
              <w:rPr>
                <w:rFonts w:ascii="Arial" w:hAnsi="Arial" w:cs="Arial"/>
                <w:color w:val="000000" w:themeColor="text1"/>
                <w:w w:val="105"/>
                <w:sz w:val="17"/>
                <w:u w:val="single"/>
                <w:lang w:val="en-GB"/>
              </w:rPr>
            </w:pPr>
            <w:r w:rsidRPr="00DB4140">
              <w:rPr>
                <w:rFonts w:ascii="Arial" w:hAnsi="Arial" w:cs="Arial"/>
                <w:color w:val="000000" w:themeColor="text1"/>
                <w:w w:val="105"/>
                <w:sz w:val="17"/>
                <w:lang w:val="en-GB"/>
              </w:rPr>
              <w:t>If necessary identify further alternative tipping points for Boroughs and inform WLWA</w:t>
            </w:r>
          </w:p>
          <w:p w14:paraId="584A5AB1" w14:textId="77777777" w:rsidR="00926BC1" w:rsidRPr="00DB4140" w:rsidRDefault="00926BC1" w:rsidP="00926BC1">
            <w:pPr>
              <w:pStyle w:val="TableParagraph"/>
              <w:spacing w:line="264" w:lineRule="auto"/>
              <w:ind w:left="59" w:right="64"/>
              <w:rPr>
                <w:rFonts w:ascii="Arial" w:hAnsi="Arial" w:cs="Arial"/>
                <w:color w:val="000000" w:themeColor="text1"/>
                <w:w w:val="105"/>
                <w:sz w:val="17"/>
                <w:u w:val="single"/>
                <w:lang w:val="en-GB"/>
              </w:rPr>
            </w:pPr>
            <w:r w:rsidRPr="00DB4140">
              <w:rPr>
                <w:rFonts w:ascii="Arial" w:hAnsi="Arial" w:cs="Arial"/>
                <w:color w:val="000000" w:themeColor="text1"/>
                <w:w w:val="105"/>
                <w:sz w:val="17"/>
                <w:u w:val="single"/>
                <w:lang w:val="en-GB"/>
              </w:rPr>
              <w:t>WLWA</w:t>
            </w:r>
          </w:p>
          <w:p w14:paraId="1D50B78D" w14:textId="02851252" w:rsidR="00E8517B" w:rsidRDefault="00E8517B">
            <w:pPr>
              <w:pStyle w:val="TableParagraph"/>
              <w:numPr>
                <w:ilvl w:val="0"/>
                <w:numId w:val="20"/>
              </w:numPr>
              <w:spacing w:line="264" w:lineRule="auto"/>
              <w:ind w:right="64"/>
              <w:rPr>
                <w:rFonts w:ascii="Arial" w:hAnsi="Arial" w:cs="Arial"/>
                <w:color w:val="000000" w:themeColor="text1"/>
                <w:w w:val="105"/>
                <w:sz w:val="17"/>
                <w:lang w:val="en-GB"/>
              </w:rPr>
            </w:pPr>
            <w:r w:rsidRPr="00E8517B">
              <w:rPr>
                <w:rFonts w:ascii="Arial" w:hAnsi="Arial" w:cs="Arial"/>
                <w:color w:val="000000" w:themeColor="text1"/>
                <w:w w:val="105"/>
                <w:sz w:val="17"/>
                <w:lang w:val="en-GB"/>
              </w:rPr>
              <w:t>Increase input</w:t>
            </w:r>
            <w:r>
              <w:rPr>
                <w:rFonts w:ascii="Arial" w:hAnsi="Arial" w:cs="Arial"/>
                <w:color w:val="000000" w:themeColor="text1"/>
                <w:w w:val="105"/>
                <w:sz w:val="17"/>
                <w:lang w:val="en-GB"/>
              </w:rPr>
              <w:t>s</w:t>
            </w:r>
            <w:r w:rsidRPr="00E8517B">
              <w:rPr>
                <w:rFonts w:ascii="Arial" w:hAnsi="Arial" w:cs="Arial"/>
                <w:color w:val="000000" w:themeColor="text1"/>
                <w:w w:val="105"/>
                <w:sz w:val="17"/>
                <w:lang w:val="en-GB"/>
              </w:rPr>
              <w:t xml:space="preserve"> to </w:t>
            </w:r>
            <w:r>
              <w:rPr>
                <w:rFonts w:ascii="Arial" w:hAnsi="Arial" w:cs="Arial"/>
                <w:color w:val="000000" w:themeColor="text1"/>
                <w:w w:val="105"/>
                <w:sz w:val="17"/>
                <w:lang w:val="en-GB"/>
              </w:rPr>
              <w:t>Lakeside</w:t>
            </w:r>
          </w:p>
          <w:p w14:paraId="5E0AA201" w14:textId="551F0B66" w:rsidR="00926BC1" w:rsidRPr="00E8517B" w:rsidRDefault="00E8517B">
            <w:pPr>
              <w:pStyle w:val="TableParagraph"/>
              <w:numPr>
                <w:ilvl w:val="0"/>
                <w:numId w:val="20"/>
              </w:numPr>
              <w:spacing w:line="264" w:lineRule="auto"/>
              <w:ind w:right="64"/>
              <w:rPr>
                <w:rFonts w:ascii="Arial" w:hAnsi="Arial" w:cs="Arial"/>
                <w:color w:val="000000" w:themeColor="text1"/>
                <w:w w:val="105"/>
                <w:sz w:val="17"/>
                <w:lang w:val="en-GB"/>
              </w:rPr>
            </w:pPr>
            <w:r>
              <w:rPr>
                <w:rFonts w:ascii="Arial" w:hAnsi="Arial" w:cs="Arial"/>
                <w:color w:val="000000" w:themeColor="text1"/>
                <w:w w:val="105"/>
                <w:sz w:val="17"/>
                <w:lang w:val="en-GB"/>
              </w:rPr>
              <w:t>I</w:t>
            </w:r>
            <w:r w:rsidR="00926BC1" w:rsidRPr="00E8517B">
              <w:rPr>
                <w:rFonts w:ascii="Arial" w:hAnsi="Arial" w:cs="Arial"/>
                <w:color w:val="000000" w:themeColor="text1"/>
                <w:w w:val="105"/>
                <w:sz w:val="17"/>
                <w:lang w:val="en-GB"/>
              </w:rPr>
              <w:t>dentify and maintain dialogue with alternative disposal outlets within the region, and use emergency procurement or DPS to arrange temporary contracts if necessary.</w:t>
            </w:r>
          </w:p>
          <w:p w14:paraId="37862E77" w14:textId="6CDC648F" w:rsidR="00926BC1" w:rsidRPr="00DB4140" w:rsidRDefault="00926BC1" w:rsidP="00926BC1">
            <w:pPr>
              <w:pStyle w:val="TableParagraph"/>
              <w:numPr>
                <w:ilvl w:val="0"/>
                <w:numId w:val="20"/>
              </w:numPr>
              <w:spacing w:line="264" w:lineRule="auto"/>
              <w:ind w:right="64"/>
              <w:rPr>
                <w:rFonts w:ascii="Arial" w:hAnsi="Arial" w:cs="Arial"/>
                <w:color w:val="000000" w:themeColor="text1"/>
                <w:w w:val="105"/>
                <w:sz w:val="17"/>
                <w:lang w:val="en-GB"/>
              </w:rPr>
            </w:pPr>
            <w:r w:rsidRPr="00DB4140">
              <w:rPr>
                <w:rFonts w:ascii="Arial" w:hAnsi="Arial" w:cs="Arial"/>
                <w:color w:val="000000" w:themeColor="text1"/>
                <w:w w:val="105"/>
                <w:sz w:val="17"/>
                <w:lang w:val="en-GB"/>
              </w:rPr>
              <w:t>Temporarily change site operations/layout at Abbey Road to allow it to accept greater quantities of diverted wastes on the Transfer Station</w:t>
            </w:r>
          </w:p>
          <w:p w14:paraId="31B14FDE" w14:textId="598D0456" w:rsidR="00926BC1" w:rsidRPr="00DB4140" w:rsidRDefault="00926BC1" w:rsidP="00926BC1">
            <w:pPr>
              <w:pStyle w:val="TableParagraph"/>
              <w:numPr>
                <w:ilvl w:val="0"/>
                <w:numId w:val="20"/>
              </w:numPr>
              <w:spacing w:line="264" w:lineRule="auto"/>
              <w:ind w:right="64"/>
              <w:rPr>
                <w:rFonts w:ascii="Arial" w:hAnsi="Arial" w:cs="Arial"/>
                <w:color w:val="000000" w:themeColor="text1"/>
                <w:w w:val="105"/>
                <w:sz w:val="17"/>
                <w:lang w:val="en-GB"/>
              </w:rPr>
            </w:pPr>
            <w:r w:rsidRPr="00DB4140">
              <w:rPr>
                <w:rFonts w:ascii="Arial" w:hAnsi="Arial" w:cs="Arial"/>
                <w:color w:val="000000" w:themeColor="text1"/>
                <w:w w:val="105"/>
                <w:sz w:val="17"/>
                <w:lang w:val="en-GB"/>
              </w:rPr>
              <w:t xml:space="preserve">If it’s necessary to divert Boroughs to other sites, implement the </w:t>
            </w:r>
            <w:r>
              <w:rPr>
                <w:rFonts w:ascii="Arial" w:hAnsi="Arial" w:cs="Arial"/>
                <w:color w:val="000000" w:themeColor="text1"/>
                <w:w w:val="105"/>
                <w:sz w:val="17"/>
                <w:lang w:val="en-GB"/>
              </w:rPr>
              <w:t>contingency tipping plan</w:t>
            </w:r>
            <w:r w:rsidRPr="00DB4140">
              <w:rPr>
                <w:rFonts w:ascii="Arial" w:hAnsi="Arial" w:cs="Arial"/>
                <w:color w:val="000000" w:themeColor="text1"/>
                <w:w w:val="105"/>
                <w:sz w:val="17"/>
                <w:lang w:val="en-GB"/>
              </w:rPr>
              <w:t>.</w:t>
            </w:r>
          </w:p>
          <w:p w14:paraId="3711CDE7" w14:textId="7A51B9CF" w:rsidR="00E55C3B" w:rsidRPr="00DB4140" w:rsidRDefault="00926BC1" w:rsidP="00926BC1">
            <w:pPr>
              <w:pStyle w:val="TableParagraph"/>
              <w:numPr>
                <w:ilvl w:val="0"/>
                <w:numId w:val="20"/>
              </w:numPr>
              <w:spacing w:line="264" w:lineRule="auto"/>
              <w:ind w:right="309"/>
              <w:rPr>
                <w:rFonts w:ascii="Arial" w:hAnsi="Arial" w:cs="Arial"/>
                <w:color w:val="000000" w:themeColor="text1"/>
                <w:w w:val="105"/>
                <w:sz w:val="17"/>
              </w:rPr>
            </w:pPr>
            <w:r w:rsidRPr="00DB4140">
              <w:rPr>
                <w:rFonts w:ascii="Arial" w:hAnsi="Arial" w:cs="Arial"/>
                <w:color w:val="000000" w:themeColor="text1"/>
                <w:w w:val="105"/>
                <w:sz w:val="17"/>
                <w:lang w:val="en-GB"/>
              </w:rPr>
              <w:t>Review contractual positions</w:t>
            </w:r>
          </w:p>
        </w:tc>
        <w:tc>
          <w:tcPr>
            <w:tcW w:w="734" w:type="dxa"/>
            <w:tcBorders>
              <w:top w:val="single" w:sz="6" w:space="0" w:color="000000"/>
              <w:left w:val="single" w:sz="6" w:space="0" w:color="000000"/>
              <w:bottom w:val="single" w:sz="6" w:space="0" w:color="000000"/>
              <w:right w:val="single" w:sz="6" w:space="0" w:color="000000"/>
            </w:tcBorders>
            <w:vAlign w:val="center"/>
          </w:tcPr>
          <w:p w14:paraId="4114E631" w14:textId="046457CC" w:rsidR="00E55C3B" w:rsidRDefault="00926BC1" w:rsidP="00E22DCF">
            <w:pPr>
              <w:pStyle w:val="TableParagraph"/>
              <w:spacing w:line="191" w:lineRule="exact"/>
              <w:ind w:left="1"/>
              <w:jc w:val="center"/>
              <w:rPr>
                <w:rFonts w:ascii="Arial"/>
                <w:color w:val="000000" w:themeColor="text1"/>
                <w:w w:val="103"/>
                <w:sz w:val="17"/>
              </w:rPr>
            </w:pPr>
            <w:r>
              <w:rPr>
                <w:rFonts w:ascii="Arial"/>
                <w:color w:val="000000" w:themeColor="text1"/>
                <w:w w:val="103"/>
                <w:sz w:val="17"/>
              </w:rPr>
              <w:t>3</w:t>
            </w:r>
          </w:p>
        </w:tc>
        <w:tc>
          <w:tcPr>
            <w:tcW w:w="850" w:type="dxa"/>
            <w:tcBorders>
              <w:top w:val="single" w:sz="6" w:space="0" w:color="000000"/>
              <w:left w:val="single" w:sz="6" w:space="0" w:color="000000"/>
              <w:bottom w:val="single" w:sz="6" w:space="0" w:color="000000"/>
              <w:right w:val="single" w:sz="6" w:space="0" w:color="000000"/>
            </w:tcBorders>
            <w:vAlign w:val="center"/>
          </w:tcPr>
          <w:p w14:paraId="59CFC662" w14:textId="7A0A2856" w:rsidR="00E55C3B" w:rsidRDefault="00926BC1" w:rsidP="00E22DCF">
            <w:pPr>
              <w:pStyle w:val="TableParagraph"/>
              <w:spacing w:line="191" w:lineRule="exact"/>
              <w:ind w:left="1"/>
              <w:jc w:val="center"/>
              <w:rPr>
                <w:rFonts w:ascii="Arial"/>
                <w:color w:val="000000" w:themeColor="text1"/>
                <w:w w:val="103"/>
                <w:sz w:val="17"/>
              </w:rPr>
            </w:pPr>
            <w:r>
              <w:rPr>
                <w:rFonts w:ascii="Arial"/>
                <w:color w:val="000000" w:themeColor="text1"/>
                <w:w w:val="103"/>
                <w:sz w:val="17"/>
              </w:rPr>
              <w:t>4</w:t>
            </w:r>
          </w:p>
        </w:tc>
        <w:tc>
          <w:tcPr>
            <w:tcW w:w="699"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center"/>
          </w:tcPr>
          <w:p w14:paraId="12FA7C9D" w14:textId="00606F0F" w:rsidR="00E55C3B" w:rsidRDefault="00926BC1">
            <w:pPr>
              <w:pStyle w:val="TableParagraph"/>
              <w:spacing w:line="191" w:lineRule="exact"/>
              <w:ind w:left="1"/>
              <w:jc w:val="center"/>
              <w:rPr>
                <w:rFonts w:ascii="Arial"/>
                <w:color w:val="000000" w:themeColor="text1"/>
                <w:w w:val="103"/>
                <w:sz w:val="17"/>
              </w:rPr>
            </w:pPr>
            <w:r>
              <w:rPr>
                <w:rFonts w:ascii="Arial"/>
                <w:color w:val="000000" w:themeColor="text1"/>
                <w:w w:val="103"/>
                <w:sz w:val="17"/>
              </w:rPr>
              <w:t>12</w:t>
            </w:r>
          </w:p>
        </w:tc>
        <w:tc>
          <w:tcPr>
            <w:tcW w:w="1970" w:type="dxa"/>
            <w:tcBorders>
              <w:top w:val="single" w:sz="6" w:space="0" w:color="000000"/>
              <w:left w:val="single" w:sz="6" w:space="0" w:color="000000"/>
              <w:bottom w:val="single" w:sz="6" w:space="0" w:color="000000"/>
              <w:right w:val="single" w:sz="6" w:space="0" w:color="000000"/>
            </w:tcBorders>
            <w:vAlign w:val="center"/>
          </w:tcPr>
          <w:p w14:paraId="2E8B52CD" w14:textId="48F8DFF1" w:rsidR="00E55C3B" w:rsidRDefault="00926BC1" w:rsidP="00E22DCF">
            <w:pPr>
              <w:pStyle w:val="TableParagraph"/>
              <w:jc w:val="center"/>
              <w:rPr>
                <w:rFonts w:ascii="Arial"/>
                <w:color w:val="000000" w:themeColor="text1"/>
                <w:sz w:val="17"/>
              </w:rPr>
            </w:pPr>
            <w:r>
              <w:rPr>
                <w:rFonts w:ascii="Arial"/>
                <w:color w:val="000000" w:themeColor="text1"/>
                <w:sz w:val="17"/>
              </w:rPr>
              <w:t>Head of Service Delivery</w:t>
            </w:r>
          </w:p>
        </w:tc>
      </w:tr>
    </w:tbl>
    <w:p w14:paraId="7733EC82" w14:textId="7A5F36A9" w:rsidR="002E4312" w:rsidRPr="005F6572" w:rsidRDefault="002E4312" w:rsidP="005A3437">
      <w:pPr>
        <w:pStyle w:val="Heading1"/>
      </w:pPr>
      <w:r w:rsidRPr="005A3437">
        <w:lastRenderedPageBreak/>
        <w:t>Risk</w:t>
      </w:r>
      <w:r w:rsidR="00AA17AE">
        <w:t>/ Impact</w:t>
      </w:r>
      <w:r w:rsidRPr="005A3437">
        <w:t xml:space="preserve"> Rating</w:t>
      </w:r>
    </w:p>
    <w:tbl>
      <w:tblPr>
        <w:tblW w:w="5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870"/>
        <w:gridCol w:w="1545"/>
        <w:gridCol w:w="2830"/>
        <w:gridCol w:w="1697"/>
        <w:gridCol w:w="4823"/>
        <w:gridCol w:w="6099"/>
        <w:gridCol w:w="4527"/>
      </w:tblGrid>
      <w:tr w:rsidR="005F6572" w:rsidRPr="005F6572" w14:paraId="5AA48006" w14:textId="77777777" w:rsidTr="005A3437">
        <w:tc>
          <w:tcPr>
            <w:tcW w:w="194" w:type="pct"/>
          </w:tcPr>
          <w:p w14:paraId="5D674CA1" w14:textId="088C42D9" w:rsidR="002E4312" w:rsidRPr="005A3437" w:rsidRDefault="005F6572" w:rsidP="005A3437">
            <w:pPr>
              <w:rPr>
                <w:rFonts w:ascii="Arial" w:hAnsi="Arial" w:cs="Arial"/>
                <w:b/>
                <w:sz w:val="20"/>
              </w:rPr>
            </w:pPr>
            <w:r w:rsidRPr="005A3437">
              <w:rPr>
                <w:rFonts w:ascii="Arial" w:hAnsi="Arial" w:cs="Arial"/>
                <w:b/>
                <w:sz w:val="20"/>
              </w:rPr>
              <w:t>Rating</w:t>
            </w:r>
          </w:p>
        </w:tc>
        <w:tc>
          <w:tcPr>
            <w:tcW w:w="345" w:type="pct"/>
          </w:tcPr>
          <w:p w14:paraId="582F5509" w14:textId="44D8AA83" w:rsidR="002E4312" w:rsidRPr="005A3437" w:rsidRDefault="005F6572" w:rsidP="005A3437">
            <w:pPr>
              <w:rPr>
                <w:rFonts w:ascii="Arial" w:hAnsi="Arial" w:cs="Arial"/>
                <w:b/>
                <w:sz w:val="20"/>
              </w:rPr>
            </w:pPr>
            <w:r w:rsidRPr="005A3437">
              <w:rPr>
                <w:rFonts w:ascii="Arial" w:hAnsi="Arial" w:cs="Arial"/>
                <w:b/>
                <w:sz w:val="20"/>
              </w:rPr>
              <w:t>Status</w:t>
            </w:r>
          </w:p>
        </w:tc>
        <w:tc>
          <w:tcPr>
            <w:tcW w:w="632" w:type="pct"/>
          </w:tcPr>
          <w:p w14:paraId="5EF39F18" w14:textId="34EBE14F" w:rsidR="002E4312" w:rsidRPr="005A3437" w:rsidRDefault="002E4312" w:rsidP="005A3437">
            <w:pPr>
              <w:rPr>
                <w:rFonts w:ascii="Arial" w:hAnsi="Arial" w:cs="Arial"/>
                <w:b/>
                <w:sz w:val="20"/>
              </w:rPr>
            </w:pPr>
            <w:r w:rsidRPr="005A3437">
              <w:rPr>
                <w:rFonts w:ascii="Arial" w:hAnsi="Arial" w:cs="Arial"/>
                <w:b/>
                <w:sz w:val="20"/>
              </w:rPr>
              <w:t>Service disruption</w:t>
            </w:r>
          </w:p>
        </w:tc>
        <w:tc>
          <w:tcPr>
            <w:tcW w:w="379" w:type="pct"/>
          </w:tcPr>
          <w:p w14:paraId="432B4E0F" w14:textId="76992044" w:rsidR="002E4312" w:rsidRPr="005A3437" w:rsidRDefault="002E4312" w:rsidP="005A3437">
            <w:pPr>
              <w:rPr>
                <w:rFonts w:ascii="Arial" w:hAnsi="Arial" w:cs="Arial"/>
                <w:b/>
                <w:sz w:val="20"/>
              </w:rPr>
            </w:pPr>
            <w:r w:rsidRPr="005A3437">
              <w:rPr>
                <w:rFonts w:ascii="Arial" w:hAnsi="Arial" w:cs="Arial"/>
                <w:b/>
                <w:sz w:val="20"/>
              </w:rPr>
              <w:t>Financial Loss</w:t>
            </w:r>
          </w:p>
        </w:tc>
        <w:tc>
          <w:tcPr>
            <w:tcW w:w="1077" w:type="pct"/>
          </w:tcPr>
          <w:p w14:paraId="6F5E7654" w14:textId="77777777" w:rsidR="002E4312" w:rsidRPr="005A3437" w:rsidRDefault="002E4312" w:rsidP="005A3437">
            <w:pPr>
              <w:rPr>
                <w:rFonts w:ascii="Arial" w:hAnsi="Arial" w:cs="Arial"/>
                <w:b/>
                <w:sz w:val="20"/>
              </w:rPr>
            </w:pPr>
            <w:r w:rsidRPr="005A3437">
              <w:rPr>
                <w:rFonts w:ascii="Arial" w:hAnsi="Arial" w:cs="Arial"/>
                <w:b/>
                <w:sz w:val="20"/>
              </w:rPr>
              <w:t>Reputation</w:t>
            </w:r>
          </w:p>
        </w:tc>
        <w:tc>
          <w:tcPr>
            <w:tcW w:w="1362" w:type="pct"/>
          </w:tcPr>
          <w:p w14:paraId="31FAAB1B" w14:textId="77A4FAF8" w:rsidR="002E4312" w:rsidRPr="005A3437" w:rsidRDefault="002E4312" w:rsidP="005A3437">
            <w:pPr>
              <w:rPr>
                <w:rFonts w:ascii="Arial" w:hAnsi="Arial" w:cs="Arial"/>
                <w:b/>
                <w:sz w:val="20"/>
              </w:rPr>
            </w:pPr>
            <w:r w:rsidRPr="005A3437">
              <w:rPr>
                <w:rFonts w:ascii="Arial" w:hAnsi="Arial" w:cs="Arial"/>
                <w:b/>
                <w:sz w:val="20"/>
              </w:rPr>
              <w:t>Failure to provide statutory service / meet legal obligations</w:t>
            </w:r>
          </w:p>
        </w:tc>
        <w:tc>
          <w:tcPr>
            <w:tcW w:w="1011" w:type="pct"/>
          </w:tcPr>
          <w:p w14:paraId="788304F2" w14:textId="77777777" w:rsidR="002E4312" w:rsidRPr="005A3437" w:rsidRDefault="002E4312" w:rsidP="005A3437">
            <w:pPr>
              <w:rPr>
                <w:rFonts w:ascii="Arial" w:hAnsi="Arial" w:cs="Arial"/>
                <w:b/>
                <w:sz w:val="20"/>
              </w:rPr>
            </w:pPr>
            <w:r w:rsidRPr="005A3437">
              <w:rPr>
                <w:rFonts w:ascii="Arial" w:hAnsi="Arial" w:cs="Arial"/>
                <w:b/>
                <w:sz w:val="20"/>
              </w:rPr>
              <w:t>People</w:t>
            </w:r>
          </w:p>
        </w:tc>
      </w:tr>
      <w:tr w:rsidR="005F6572" w:rsidRPr="005F6572" w14:paraId="348CB488" w14:textId="77777777" w:rsidTr="005A3437">
        <w:tc>
          <w:tcPr>
            <w:tcW w:w="194" w:type="pct"/>
          </w:tcPr>
          <w:p w14:paraId="36670365" w14:textId="4EAFF8FD" w:rsidR="002E4312" w:rsidRPr="005A3437" w:rsidRDefault="002E4312" w:rsidP="005A3437">
            <w:pPr>
              <w:jc w:val="center"/>
              <w:rPr>
                <w:rFonts w:ascii="Arial" w:hAnsi="Arial" w:cs="Arial"/>
                <w:b/>
                <w:sz w:val="20"/>
              </w:rPr>
            </w:pPr>
            <w:r w:rsidRPr="005A3437">
              <w:rPr>
                <w:rFonts w:ascii="Arial" w:hAnsi="Arial" w:cs="Arial"/>
                <w:b/>
                <w:sz w:val="20"/>
              </w:rPr>
              <w:t>5</w:t>
            </w:r>
          </w:p>
        </w:tc>
        <w:tc>
          <w:tcPr>
            <w:tcW w:w="345" w:type="pct"/>
          </w:tcPr>
          <w:p w14:paraId="7AA56836" w14:textId="5A053009" w:rsidR="002E4312" w:rsidRPr="005A3437" w:rsidRDefault="002E4312" w:rsidP="005A3437">
            <w:pPr>
              <w:rPr>
                <w:rFonts w:ascii="Arial" w:hAnsi="Arial" w:cs="Arial"/>
                <w:sz w:val="20"/>
              </w:rPr>
            </w:pPr>
            <w:r w:rsidRPr="005A3437">
              <w:rPr>
                <w:rFonts w:ascii="Arial" w:hAnsi="Arial" w:cs="Arial"/>
                <w:sz w:val="20"/>
              </w:rPr>
              <w:t>Extreme</w:t>
            </w:r>
          </w:p>
        </w:tc>
        <w:tc>
          <w:tcPr>
            <w:tcW w:w="632" w:type="pct"/>
          </w:tcPr>
          <w:p w14:paraId="28FA157B" w14:textId="608803AE" w:rsidR="002E4312" w:rsidRPr="005A3437" w:rsidRDefault="002E4312" w:rsidP="00BD2819">
            <w:pPr>
              <w:rPr>
                <w:rFonts w:ascii="Arial" w:hAnsi="Arial" w:cs="Arial"/>
                <w:sz w:val="20"/>
              </w:rPr>
            </w:pPr>
            <w:r w:rsidRPr="005A3437">
              <w:rPr>
                <w:rFonts w:ascii="Arial" w:hAnsi="Arial" w:cs="Arial"/>
                <w:sz w:val="20"/>
              </w:rPr>
              <w:t xml:space="preserve">Total failure </w:t>
            </w:r>
            <w:r w:rsidR="00BD2819" w:rsidRPr="005A3437">
              <w:rPr>
                <w:rFonts w:ascii="Arial" w:hAnsi="Arial" w:cs="Arial"/>
                <w:sz w:val="20"/>
              </w:rPr>
              <w:t>o</w:t>
            </w:r>
            <w:r w:rsidR="00BD2819">
              <w:rPr>
                <w:rFonts w:ascii="Arial" w:hAnsi="Arial" w:cs="Arial"/>
                <w:sz w:val="20"/>
              </w:rPr>
              <w:t>f</w:t>
            </w:r>
            <w:r w:rsidR="00BD2819" w:rsidRPr="005A3437">
              <w:rPr>
                <w:rFonts w:ascii="Arial" w:hAnsi="Arial" w:cs="Arial"/>
                <w:sz w:val="20"/>
              </w:rPr>
              <w:t xml:space="preserve"> </w:t>
            </w:r>
            <w:r w:rsidRPr="005A3437">
              <w:rPr>
                <w:rFonts w:ascii="Arial" w:hAnsi="Arial" w:cs="Arial"/>
                <w:sz w:val="20"/>
              </w:rPr>
              <w:t>service</w:t>
            </w:r>
          </w:p>
        </w:tc>
        <w:tc>
          <w:tcPr>
            <w:tcW w:w="379" w:type="pct"/>
          </w:tcPr>
          <w:p w14:paraId="1D16D6B8" w14:textId="7F2AB2F5" w:rsidR="002E4312" w:rsidRPr="005A3437" w:rsidRDefault="002E4312" w:rsidP="005A3437">
            <w:pPr>
              <w:rPr>
                <w:rFonts w:ascii="Arial" w:hAnsi="Arial" w:cs="Arial"/>
                <w:sz w:val="20"/>
              </w:rPr>
            </w:pPr>
            <w:r w:rsidRPr="005A3437">
              <w:rPr>
                <w:rFonts w:ascii="Arial" w:hAnsi="Arial" w:cs="Arial"/>
                <w:sz w:val="20"/>
              </w:rPr>
              <w:t>Over £5m</w:t>
            </w:r>
          </w:p>
        </w:tc>
        <w:tc>
          <w:tcPr>
            <w:tcW w:w="1077" w:type="pct"/>
          </w:tcPr>
          <w:p w14:paraId="512A0287" w14:textId="7AD22478" w:rsidR="002E4312" w:rsidRPr="005A3437" w:rsidRDefault="002E4312" w:rsidP="005A3437">
            <w:pPr>
              <w:rPr>
                <w:rFonts w:ascii="Arial" w:hAnsi="Arial" w:cs="Arial"/>
                <w:sz w:val="20"/>
              </w:rPr>
            </w:pPr>
            <w:r w:rsidRPr="005A3437">
              <w:rPr>
                <w:rFonts w:ascii="Arial" w:hAnsi="Arial" w:cs="Arial"/>
                <w:sz w:val="20"/>
              </w:rPr>
              <w:t>National publicity &gt; than 3</w:t>
            </w:r>
            <w:r w:rsidR="00367A84" w:rsidRPr="005A3437">
              <w:rPr>
                <w:rFonts w:ascii="Arial" w:hAnsi="Arial" w:cs="Arial"/>
                <w:sz w:val="20"/>
              </w:rPr>
              <w:t xml:space="preserve"> </w:t>
            </w:r>
            <w:r w:rsidRPr="005A3437">
              <w:rPr>
                <w:rFonts w:ascii="Arial" w:hAnsi="Arial" w:cs="Arial"/>
                <w:sz w:val="20"/>
              </w:rPr>
              <w:t>days Resignation o</w:t>
            </w:r>
            <w:r w:rsidR="00367A84" w:rsidRPr="005A3437">
              <w:rPr>
                <w:rFonts w:ascii="Arial" w:hAnsi="Arial" w:cs="Arial"/>
                <w:sz w:val="20"/>
              </w:rPr>
              <w:t>f leading</w:t>
            </w:r>
            <w:r w:rsidRPr="005A3437">
              <w:rPr>
                <w:rFonts w:ascii="Arial" w:hAnsi="Arial" w:cs="Arial"/>
                <w:sz w:val="20"/>
              </w:rPr>
              <w:t xml:space="preserve"> member or chief </w:t>
            </w:r>
            <w:r w:rsidR="00367A84" w:rsidRPr="005A3437">
              <w:rPr>
                <w:rFonts w:ascii="Arial" w:hAnsi="Arial" w:cs="Arial"/>
                <w:sz w:val="20"/>
              </w:rPr>
              <w:t>officer</w:t>
            </w:r>
          </w:p>
        </w:tc>
        <w:tc>
          <w:tcPr>
            <w:tcW w:w="1362" w:type="pct"/>
          </w:tcPr>
          <w:p w14:paraId="1C0AB57B" w14:textId="7EC13F81" w:rsidR="002E4312" w:rsidRPr="005A3437" w:rsidRDefault="002E4312" w:rsidP="005A3437">
            <w:pPr>
              <w:rPr>
                <w:rFonts w:ascii="Arial" w:hAnsi="Arial" w:cs="Arial"/>
                <w:sz w:val="20"/>
              </w:rPr>
            </w:pPr>
            <w:r w:rsidRPr="005A3437">
              <w:rPr>
                <w:rFonts w:ascii="Arial" w:hAnsi="Arial" w:cs="Arial"/>
                <w:sz w:val="20"/>
              </w:rPr>
              <w:t xml:space="preserve">Multiple civil or </w:t>
            </w:r>
            <w:r w:rsidR="00367A84" w:rsidRPr="005A3437">
              <w:rPr>
                <w:rFonts w:ascii="Arial" w:hAnsi="Arial" w:cs="Arial"/>
                <w:sz w:val="20"/>
              </w:rPr>
              <w:t>criminal suits. Litigation, claim or fine of above £5m</w:t>
            </w:r>
          </w:p>
        </w:tc>
        <w:tc>
          <w:tcPr>
            <w:tcW w:w="1011" w:type="pct"/>
          </w:tcPr>
          <w:p w14:paraId="61E0F48A" w14:textId="6407F5DA" w:rsidR="002E4312" w:rsidRPr="005A3437" w:rsidRDefault="002E4312" w:rsidP="005A3437">
            <w:pPr>
              <w:rPr>
                <w:rFonts w:ascii="Arial" w:hAnsi="Arial" w:cs="Arial"/>
                <w:sz w:val="20"/>
              </w:rPr>
            </w:pPr>
            <w:r w:rsidRPr="005A3437">
              <w:rPr>
                <w:rFonts w:ascii="Arial" w:hAnsi="Arial" w:cs="Arial"/>
                <w:sz w:val="20"/>
              </w:rPr>
              <w:t xml:space="preserve">Fatality or one or more </w:t>
            </w:r>
            <w:r w:rsidR="00367A84" w:rsidRPr="005A3437">
              <w:rPr>
                <w:rFonts w:ascii="Arial" w:hAnsi="Arial" w:cs="Arial"/>
                <w:sz w:val="20"/>
              </w:rPr>
              <w:t>clients/staff</w:t>
            </w:r>
          </w:p>
        </w:tc>
      </w:tr>
      <w:tr w:rsidR="005F6572" w:rsidRPr="005F6572" w14:paraId="1AA80AD3" w14:textId="77777777" w:rsidTr="005A3437">
        <w:tc>
          <w:tcPr>
            <w:tcW w:w="194" w:type="pct"/>
          </w:tcPr>
          <w:p w14:paraId="14FD6272" w14:textId="77777777" w:rsidR="002E4312" w:rsidRPr="005A3437" w:rsidRDefault="002E4312" w:rsidP="005A3437">
            <w:pPr>
              <w:jc w:val="center"/>
              <w:rPr>
                <w:rFonts w:ascii="Arial" w:hAnsi="Arial" w:cs="Arial"/>
                <w:b/>
                <w:sz w:val="20"/>
              </w:rPr>
            </w:pPr>
            <w:r w:rsidRPr="005A3437">
              <w:rPr>
                <w:rFonts w:ascii="Arial" w:hAnsi="Arial" w:cs="Arial"/>
                <w:b/>
                <w:sz w:val="20"/>
              </w:rPr>
              <w:t>4</w:t>
            </w:r>
          </w:p>
        </w:tc>
        <w:tc>
          <w:tcPr>
            <w:tcW w:w="345" w:type="pct"/>
          </w:tcPr>
          <w:p w14:paraId="1A21E7F4" w14:textId="1D277A55" w:rsidR="002E4312" w:rsidRPr="005A3437" w:rsidRDefault="002E4312" w:rsidP="005A3437">
            <w:pPr>
              <w:rPr>
                <w:rFonts w:ascii="Arial" w:hAnsi="Arial" w:cs="Arial"/>
                <w:sz w:val="20"/>
              </w:rPr>
            </w:pPr>
            <w:r w:rsidRPr="005A3437">
              <w:rPr>
                <w:rFonts w:ascii="Arial" w:hAnsi="Arial" w:cs="Arial"/>
                <w:sz w:val="20"/>
              </w:rPr>
              <w:t>Very high</w:t>
            </w:r>
          </w:p>
        </w:tc>
        <w:tc>
          <w:tcPr>
            <w:tcW w:w="632" w:type="pct"/>
          </w:tcPr>
          <w:p w14:paraId="0CEB0042" w14:textId="758FDD90" w:rsidR="002E4312" w:rsidRPr="005A3437" w:rsidRDefault="002E4312" w:rsidP="005A3437">
            <w:pPr>
              <w:rPr>
                <w:rFonts w:ascii="Arial" w:hAnsi="Arial" w:cs="Arial"/>
                <w:sz w:val="20"/>
              </w:rPr>
            </w:pPr>
            <w:r w:rsidRPr="005A3437">
              <w:rPr>
                <w:rFonts w:ascii="Arial" w:hAnsi="Arial" w:cs="Arial"/>
                <w:sz w:val="20"/>
              </w:rPr>
              <w:t>Serious disruption to service</w:t>
            </w:r>
          </w:p>
        </w:tc>
        <w:tc>
          <w:tcPr>
            <w:tcW w:w="379" w:type="pct"/>
          </w:tcPr>
          <w:p w14:paraId="2E75AB16" w14:textId="77777777" w:rsidR="002E4312" w:rsidRPr="005A3437" w:rsidRDefault="002E4312" w:rsidP="005A3437">
            <w:pPr>
              <w:rPr>
                <w:rFonts w:ascii="Arial" w:hAnsi="Arial" w:cs="Arial"/>
                <w:sz w:val="20"/>
              </w:rPr>
            </w:pPr>
            <w:r w:rsidRPr="005A3437">
              <w:rPr>
                <w:rFonts w:ascii="Arial" w:hAnsi="Arial" w:cs="Arial"/>
                <w:sz w:val="20"/>
              </w:rPr>
              <w:t>£500k-£5m</w:t>
            </w:r>
          </w:p>
        </w:tc>
        <w:tc>
          <w:tcPr>
            <w:tcW w:w="1077" w:type="pct"/>
          </w:tcPr>
          <w:p w14:paraId="40957A4E" w14:textId="457B3CCC" w:rsidR="002E4312" w:rsidRPr="005A3437" w:rsidRDefault="00216D9E" w:rsidP="005A3437">
            <w:pPr>
              <w:rPr>
                <w:rFonts w:ascii="Arial" w:hAnsi="Arial" w:cs="Arial"/>
                <w:sz w:val="20"/>
              </w:rPr>
            </w:pPr>
            <w:r>
              <w:rPr>
                <w:rFonts w:ascii="Arial" w:hAnsi="Arial" w:cs="Arial"/>
                <w:sz w:val="20"/>
              </w:rPr>
              <w:t>Nation</w:t>
            </w:r>
            <w:r w:rsidR="002E4312" w:rsidRPr="005A3437">
              <w:rPr>
                <w:rFonts w:ascii="Arial" w:hAnsi="Arial" w:cs="Arial"/>
                <w:sz w:val="20"/>
              </w:rPr>
              <w:t>al public or press</w:t>
            </w:r>
            <w:r w:rsidR="00367A84" w:rsidRPr="005A3437">
              <w:rPr>
                <w:rFonts w:ascii="Arial" w:hAnsi="Arial" w:cs="Arial"/>
                <w:sz w:val="20"/>
              </w:rPr>
              <w:t xml:space="preserve"> </w:t>
            </w:r>
            <w:r w:rsidR="002E4312" w:rsidRPr="005A3437">
              <w:rPr>
                <w:rFonts w:ascii="Arial" w:hAnsi="Arial" w:cs="Arial"/>
                <w:sz w:val="20"/>
              </w:rPr>
              <w:t>interest</w:t>
            </w:r>
          </w:p>
        </w:tc>
        <w:tc>
          <w:tcPr>
            <w:tcW w:w="1362" w:type="pct"/>
          </w:tcPr>
          <w:p w14:paraId="2F63EAF3" w14:textId="619E4491" w:rsidR="002E4312" w:rsidRPr="005A3437" w:rsidRDefault="00367A84" w:rsidP="005A3437">
            <w:pPr>
              <w:rPr>
                <w:rFonts w:ascii="Arial" w:hAnsi="Arial" w:cs="Arial"/>
                <w:sz w:val="20"/>
              </w:rPr>
            </w:pPr>
            <w:r w:rsidRPr="005A3437">
              <w:rPr>
                <w:rFonts w:ascii="Arial" w:hAnsi="Arial" w:cs="Arial"/>
                <w:sz w:val="20"/>
              </w:rPr>
              <w:t>Litigation</w:t>
            </w:r>
            <w:r w:rsidR="002E4312" w:rsidRPr="005A3437">
              <w:rPr>
                <w:rFonts w:ascii="Arial" w:hAnsi="Arial" w:cs="Arial"/>
                <w:sz w:val="20"/>
              </w:rPr>
              <w:t xml:space="preserve"> claim or </w:t>
            </w:r>
            <w:r w:rsidRPr="005A3437">
              <w:rPr>
                <w:rFonts w:ascii="Arial" w:hAnsi="Arial" w:cs="Arial"/>
                <w:sz w:val="20"/>
              </w:rPr>
              <w:t xml:space="preserve">fine </w:t>
            </w:r>
            <w:r w:rsidR="002E4312" w:rsidRPr="005A3437">
              <w:rPr>
                <w:rFonts w:ascii="Arial" w:hAnsi="Arial" w:cs="Arial"/>
                <w:sz w:val="20"/>
              </w:rPr>
              <w:t>£500k-£5m</w:t>
            </w:r>
          </w:p>
        </w:tc>
        <w:tc>
          <w:tcPr>
            <w:tcW w:w="1011" w:type="pct"/>
          </w:tcPr>
          <w:p w14:paraId="486A82C9" w14:textId="77777777" w:rsidR="00367A84" w:rsidRPr="005A3437" w:rsidRDefault="00367A84" w:rsidP="005A3437">
            <w:pPr>
              <w:rPr>
                <w:rFonts w:ascii="Arial" w:hAnsi="Arial" w:cs="Arial"/>
                <w:sz w:val="20"/>
              </w:rPr>
            </w:pPr>
            <w:r w:rsidRPr="005A3437">
              <w:rPr>
                <w:rFonts w:ascii="Arial" w:hAnsi="Arial" w:cs="Arial"/>
                <w:sz w:val="20"/>
              </w:rPr>
              <w:t>Serious injury.</w:t>
            </w:r>
          </w:p>
          <w:p w14:paraId="5A2A0B3E" w14:textId="60AC2DEB" w:rsidR="00367A84" w:rsidRPr="005A3437" w:rsidRDefault="00367A84" w:rsidP="005A3437">
            <w:pPr>
              <w:rPr>
                <w:rFonts w:ascii="Arial" w:hAnsi="Arial" w:cs="Arial"/>
                <w:sz w:val="20"/>
              </w:rPr>
            </w:pPr>
            <w:r w:rsidRPr="005A3437">
              <w:rPr>
                <w:rFonts w:ascii="Arial" w:hAnsi="Arial" w:cs="Arial"/>
                <w:sz w:val="20"/>
              </w:rPr>
              <w:t>Permanent disablement of one or more clients / staff</w:t>
            </w:r>
          </w:p>
        </w:tc>
      </w:tr>
      <w:tr w:rsidR="005F6572" w:rsidRPr="005F6572" w14:paraId="753683C6" w14:textId="77777777" w:rsidTr="005A3437">
        <w:tc>
          <w:tcPr>
            <w:tcW w:w="194" w:type="pct"/>
          </w:tcPr>
          <w:p w14:paraId="4A7A2D07" w14:textId="77777777" w:rsidR="002E4312" w:rsidRPr="005A3437" w:rsidRDefault="002E4312" w:rsidP="005A3437">
            <w:pPr>
              <w:jc w:val="center"/>
              <w:rPr>
                <w:rFonts w:ascii="Arial" w:hAnsi="Arial" w:cs="Arial"/>
                <w:b/>
                <w:sz w:val="20"/>
              </w:rPr>
            </w:pPr>
            <w:r w:rsidRPr="005A3437">
              <w:rPr>
                <w:rFonts w:ascii="Arial" w:hAnsi="Arial" w:cs="Arial"/>
                <w:b/>
                <w:sz w:val="20"/>
              </w:rPr>
              <w:t>3</w:t>
            </w:r>
          </w:p>
        </w:tc>
        <w:tc>
          <w:tcPr>
            <w:tcW w:w="345" w:type="pct"/>
          </w:tcPr>
          <w:p w14:paraId="7A1B971C" w14:textId="0E8CDC5C" w:rsidR="002E4312" w:rsidRPr="005A3437" w:rsidRDefault="002E4312" w:rsidP="005A3437">
            <w:pPr>
              <w:rPr>
                <w:rFonts w:ascii="Arial" w:hAnsi="Arial" w:cs="Arial"/>
                <w:sz w:val="20"/>
              </w:rPr>
            </w:pPr>
            <w:r w:rsidRPr="005A3437">
              <w:rPr>
                <w:rFonts w:ascii="Arial" w:hAnsi="Arial" w:cs="Arial"/>
                <w:sz w:val="20"/>
              </w:rPr>
              <w:t>Medium</w:t>
            </w:r>
          </w:p>
        </w:tc>
        <w:tc>
          <w:tcPr>
            <w:tcW w:w="632" w:type="pct"/>
          </w:tcPr>
          <w:p w14:paraId="4C1E49F2" w14:textId="0FBFCEFB" w:rsidR="002E4312" w:rsidRPr="005A3437" w:rsidRDefault="002E4312" w:rsidP="005A3437">
            <w:pPr>
              <w:rPr>
                <w:rFonts w:ascii="Arial" w:hAnsi="Arial" w:cs="Arial"/>
                <w:sz w:val="20"/>
              </w:rPr>
            </w:pPr>
            <w:r w:rsidRPr="005A3437">
              <w:rPr>
                <w:rFonts w:ascii="Arial" w:hAnsi="Arial" w:cs="Arial"/>
                <w:sz w:val="20"/>
              </w:rPr>
              <w:t>Disruption to service</w:t>
            </w:r>
          </w:p>
        </w:tc>
        <w:tc>
          <w:tcPr>
            <w:tcW w:w="379" w:type="pct"/>
          </w:tcPr>
          <w:p w14:paraId="4107B20A" w14:textId="77777777" w:rsidR="002E4312" w:rsidRPr="005A3437" w:rsidRDefault="002E4312" w:rsidP="005A3437">
            <w:pPr>
              <w:rPr>
                <w:rFonts w:ascii="Arial" w:hAnsi="Arial" w:cs="Arial"/>
                <w:sz w:val="20"/>
              </w:rPr>
            </w:pPr>
            <w:r w:rsidRPr="005A3437">
              <w:rPr>
                <w:rFonts w:ascii="Arial" w:hAnsi="Arial" w:cs="Arial"/>
                <w:sz w:val="20"/>
              </w:rPr>
              <w:t>£50k-£500k</w:t>
            </w:r>
          </w:p>
        </w:tc>
        <w:tc>
          <w:tcPr>
            <w:tcW w:w="1077" w:type="pct"/>
          </w:tcPr>
          <w:p w14:paraId="5F45FD67" w14:textId="6D6194CD" w:rsidR="002E4312" w:rsidRPr="005A3437" w:rsidRDefault="002E4312" w:rsidP="005A3437">
            <w:pPr>
              <w:rPr>
                <w:rFonts w:ascii="Arial" w:hAnsi="Arial" w:cs="Arial"/>
                <w:sz w:val="20"/>
              </w:rPr>
            </w:pPr>
            <w:r w:rsidRPr="005A3437">
              <w:rPr>
                <w:rFonts w:ascii="Arial" w:hAnsi="Arial" w:cs="Arial"/>
                <w:sz w:val="20"/>
              </w:rPr>
              <w:t>Local</w:t>
            </w:r>
            <w:r w:rsidR="00367A84" w:rsidRPr="005A3437">
              <w:rPr>
                <w:rFonts w:ascii="Arial" w:hAnsi="Arial" w:cs="Arial"/>
                <w:sz w:val="20"/>
              </w:rPr>
              <w:t xml:space="preserve"> public /press interest</w:t>
            </w:r>
          </w:p>
        </w:tc>
        <w:tc>
          <w:tcPr>
            <w:tcW w:w="1362" w:type="pct"/>
          </w:tcPr>
          <w:p w14:paraId="645D1ABB" w14:textId="584D7B69" w:rsidR="002E4312" w:rsidRPr="005A3437" w:rsidRDefault="00367A84" w:rsidP="005A3437">
            <w:pPr>
              <w:rPr>
                <w:rFonts w:ascii="Arial" w:hAnsi="Arial" w:cs="Arial"/>
                <w:sz w:val="20"/>
              </w:rPr>
            </w:pPr>
            <w:r w:rsidRPr="005A3437">
              <w:rPr>
                <w:rFonts w:ascii="Arial" w:hAnsi="Arial" w:cs="Arial"/>
                <w:sz w:val="20"/>
              </w:rPr>
              <w:t xml:space="preserve">Litigation claim or fine </w:t>
            </w:r>
            <w:r w:rsidR="002E4312" w:rsidRPr="005A3437">
              <w:rPr>
                <w:rFonts w:ascii="Arial" w:hAnsi="Arial" w:cs="Arial"/>
                <w:sz w:val="20"/>
              </w:rPr>
              <w:t>£50k-£500k</w:t>
            </w:r>
          </w:p>
        </w:tc>
        <w:tc>
          <w:tcPr>
            <w:tcW w:w="1011" w:type="pct"/>
          </w:tcPr>
          <w:p w14:paraId="62D7748A" w14:textId="70A52A61" w:rsidR="002E4312" w:rsidRPr="005A3437" w:rsidRDefault="00367A84" w:rsidP="005A3437">
            <w:pPr>
              <w:rPr>
                <w:rFonts w:ascii="Arial" w:hAnsi="Arial" w:cs="Arial"/>
                <w:sz w:val="20"/>
              </w:rPr>
            </w:pPr>
            <w:r w:rsidRPr="005A3437">
              <w:rPr>
                <w:rFonts w:ascii="Arial" w:hAnsi="Arial" w:cs="Arial"/>
                <w:sz w:val="20"/>
              </w:rPr>
              <w:t>Major injuries to individual</w:t>
            </w:r>
          </w:p>
        </w:tc>
      </w:tr>
      <w:tr w:rsidR="005F6572" w:rsidRPr="005F6572" w14:paraId="0342A556" w14:textId="77777777" w:rsidTr="005A3437">
        <w:tc>
          <w:tcPr>
            <w:tcW w:w="194" w:type="pct"/>
          </w:tcPr>
          <w:p w14:paraId="24C7E2A1" w14:textId="77777777" w:rsidR="002E4312" w:rsidRPr="005A3437" w:rsidRDefault="002E4312" w:rsidP="005A3437">
            <w:pPr>
              <w:jc w:val="center"/>
              <w:rPr>
                <w:rFonts w:ascii="Arial" w:hAnsi="Arial" w:cs="Arial"/>
                <w:b/>
                <w:sz w:val="20"/>
              </w:rPr>
            </w:pPr>
            <w:r w:rsidRPr="005A3437">
              <w:rPr>
                <w:rFonts w:ascii="Arial" w:hAnsi="Arial" w:cs="Arial"/>
                <w:b/>
                <w:sz w:val="20"/>
              </w:rPr>
              <w:t>2</w:t>
            </w:r>
          </w:p>
        </w:tc>
        <w:tc>
          <w:tcPr>
            <w:tcW w:w="345" w:type="pct"/>
          </w:tcPr>
          <w:p w14:paraId="2BB8EB55" w14:textId="4CEE61DB" w:rsidR="002E4312" w:rsidRPr="005A3437" w:rsidRDefault="002E4312" w:rsidP="005A3437">
            <w:pPr>
              <w:rPr>
                <w:rFonts w:ascii="Arial" w:hAnsi="Arial" w:cs="Arial"/>
                <w:sz w:val="20"/>
              </w:rPr>
            </w:pPr>
            <w:r w:rsidRPr="005A3437">
              <w:rPr>
                <w:rFonts w:ascii="Arial" w:hAnsi="Arial" w:cs="Arial"/>
                <w:sz w:val="20"/>
              </w:rPr>
              <w:t>Low</w:t>
            </w:r>
          </w:p>
        </w:tc>
        <w:tc>
          <w:tcPr>
            <w:tcW w:w="632" w:type="pct"/>
          </w:tcPr>
          <w:p w14:paraId="00F3BFCB" w14:textId="0435D5BE" w:rsidR="002E4312" w:rsidRPr="005A3437" w:rsidRDefault="002E4312" w:rsidP="005A3437">
            <w:pPr>
              <w:rPr>
                <w:rFonts w:ascii="Arial" w:hAnsi="Arial" w:cs="Arial"/>
                <w:sz w:val="20"/>
              </w:rPr>
            </w:pPr>
            <w:r w:rsidRPr="005A3437">
              <w:rPr>
                <w:rFonts w:ascii="Arial" w:hAnsi="Arial" w:cs="Arial"/>
                <w:sz w:val="20"/>
              </w:rPr>
              <w:t>Some minor impact on</w:t>
            </w:r>
            <w:r w:rsidR="00367A84" w:rsidRPr="005A3437">
              <w:rPr>
                <w:rFonts w:ascii="Arial" w:hAnsi="Arial" w:cs="Arial"/>
                <w:sz w:val="20"/>
              </w:rPr>
              <w:t xml:space="preserve"> </w:t>
            </w:r>
            <w:r w:rsidRPr="005A3437">
              <w:rPr>
                <w:rFonts w:ascii="Arial" w:hAnsi="Arial" w:cs="Arial"/>
                <w:sz w:val="20"/>
              </w:rPr>
              <w:t>service</w:t>
            </w:r>
          </w:p>
        </w:tc>
        <w:tc>
          <w:tcPr>
            <w:tcW w:w="379" w:type="pct"/>
          </w:tcPr>
          <w:p w14:paraId="22117C74" w14:textId="77777777" w:rsidR="002E4312" w:rsidRPr="005A3437" w:rsidRDefault="002E4312" w:rsidP="005A3437">
            <w:pPr>
              <w:rPr>
                <w:rFonts w:ascii="Arial" w:hAnsi="Arial" w:cs="Arial"/>
                <w:sz w:val="20"/>
              </w:rPr>
            </w:pPr>
            <w:r w:rsidRPr="005A3437">
              <w:rPr>
                <w:rFonts w:ascii="Arial" w:hAnsi="Arial" w:cs="Arial"/>
                <w:sz w:val="20"/>
              </w:rPr>
              <w:t>£5k-£50k</w:t>
            </w:r>
          </w:p>
        </w:tc>
        <w:tc>
          <w:tcPr>
            <w:tcW w:w="1077" w:type="pct"/>
          </w:tcPr>
          <w:p w14:paraId="13E04057" w14:textId="77777777" w:rsidR="002E4312" w:rsidRPr="005A3437" w:rsidRDefault="002E4312" w:rsidP="005A3437">
            <w:pPr>
              <w:rPr>
                <w:rFonts w:ascii="Arial" w:hAnsi="Arial" w:cs="Arial"/>
                <w:sz w:val="20"/>
              </w:rPr>
            </w:pPr>
            <w:r w:rsidRPr="005A3437">
              <w:rPr>
                <w:rFonts w:ascii="Arial" w:hAnsi="Arial" w:cs="Arial"/>
                <w:sz w:val="20"/>
              </w:rPr>
              <w:t>Contained within department</w:t>
            </w:r>
          </w:p>
        </w:tc>
        <w:tc>
          <w:tcPr>
            <w:tcW w:w="1362" w:type="pct"/>
          </w:tcPr>
          <w:p w14:paraId="33016B40" w14:textId="7FC4AFD0" w:rsidR="002E4312" w:rsidRPr="005A3437" w:rsidRDefault="00367A84" w:rsidP="005A3437">
            <w:pPr>
              <w:rPr>
                <w:rFonts w:ascii="Arial" w:hAnsi="Arial" w:cs="Arial"/>
                <w:sz w:val="20"/>
              </w:rPr>
            </w:pPr>
            <w:r w:rsidRPr="005A3437">
              <w:rPr>
                <w:rFonts w:ascii="Arial" w:hAnsi="Arial" w:cs="Arial"/>
                <w:sz w:val="20"/>
              </w:rPr>
              <w:t xml:space="preserve">Litigation claim or fine </w:t>
            </w:r>
            <w:r w:rsidR="002E4312" w:rsidRPr="005A3437">
              <w:rPr>
                <w:rFonts w:ascii="Arial" w:hAnsi="Arial" w:cs="Arial"/>
                <w:sz w:val="20"/>
              </w:rPr>
              <w:t>£5k-£50k</w:t>
            </w:r>
          </w:p>
        </w:tc>
        <w:tc>
          <w:tcPr>
            <w:tcW w:w="1011" w:type="pct"/>
          </w:tcPr>
          <w:p w14:paraId="587C4509" w14:textId="61F95A0A" w:rsidR="002E4312" w:rsidRPr="005A3437" w:rsidRDefault="002E4312" w:rsidP="005A3437">
            <w:pPr>
              <w:rPr>
                <w:rFonts w:ascii="Arial" w:hAnsi="Arial" w:cs="Arial"/>
                <w:sz w:val="20"/>
              </w:rPr>
            </w:pPr>
            <w:r w:rsidRPr="005A3437">
              <w:rPr>
                <w:rFonts w:ascii="Arial" w:hAnsi="Arial" w:cs="Arial"/>
                <w:sz w:val="20"/>
              </w:rPr>
              <w:t xml:space="preserve">Minor </w:t>
            </w:r>
            <w:r w:rsidR="00367A84" w:rsidRPr="005A3437">
              <w:rPr>
                <w:rFonts w:ascii="Arial" w:hAnsi="Arial" w:cs="Arial"/>
                <w:sz w:val="20"/>
              </w:rPr>
              <w:t>injuries</w:t>
            </w:r>
            <w:r w:rsidRPr="005A3437">
              <w:rPr>
                <w:rFonts w:ascii="Arial" w:hAnsi="Arial" w:cs="Arial"/>
                <w:sz w:val="20"/>
              </w:rPr>
              <w:t xml:space="preserve"> to several people</w:t>
            </w:r>
          </w:p>
        </w:tc>
      </w:tr>
      <w:tr w:rsidR="005F6572" w:rsidRPr="005F6572" w14:paraId="75008002" w14:textId="77777777" w:rsidTr="005A3437">
        <w:tc>
          <w:tcPr>
            <w:tcW w:w="194" w:type="pct"/>
          </w:tcPr>
          <w:p w14:paraId="1FAAFE14" w14:textId="77777777" w:rsidR="002E4312" w:rsidRPr="005A3437" w:rsidRDefault="002E4312" w:rsidP="005A3437">
            <w:pPr>
              <w:jc w:val="center"/>
              <w:rPr>
                <w:rFonts w:ascii="Arial" w:hAnsi="Arial" w:cs="Arial"/>
                <w:b/>
                <w:sz w:val="20"/>
              </w:rPr>
            </w:pPr>
            <w:r w:rsidRPr="005A3437">
              <w:rPr>
                <w:rFonts w:ascii="Arial" w:hAnsi="Arial" w:cs="Arial"/>
                <w:b/>
                <w:sz w:val="20"/>
              </w:rPr>
              <w:t>1</w:t>
            </w:r>
          </w:p>
        </w:tc>
        <w:tc>
          <w:tcPr>
            <w:tcW w:w="345" w:type="pct"/>
          </w:tcPr>
          <w:p w14:paraId="05145E76" w14:textId="2055851C" w:rsidR="002E4312" w:rsidRPr="005A3437" w:rsidRDefault="002E4312" w:rsidP="005A3437">
            <w:pPr>
              <w:rPr>
                <w:rFonts w:ascii="Arial" w:hAnsi="Arial" w:cs="Arial"/>
                <w:sz w:val="20"/>
              </w:rPr>
            </w:pPr>
            <w:r w:rsidRPr="005A3437">
              <w:rPr>
                <w:rFonts w:ascii="Arial" w:hAnsi="Arial" w:cs="Arial"/>
                <w:sz w:val="20"/>
              </w:rPr>
              <w:t>Negligible</w:t>
            </w:r>
          </w:p>
        </w:tc>
        <w:tc>
          <w:tcPr>
            <w:tcW w:w="632" w:type="pct"/>
          </w:tcPr>
          <w:p w14:paraId="7DE2107D" w14:textId="0CAC4D72" w:rsidR="002E4312" w:rsidRPr="005A3437" w:rsidRDefault="002E4312" w:rsidP="005A3437">
            <w:pPr>
              <w:rPr>
                <w:rFonts w:ascii="Arial" w:hAnsi="Arial" w:cs="Arial"/>
                <w:sz w:val="20"/>
              </w:rPr>
            </w:pPr>
            <w:r w:rsidRPr="005A3437">
              <w:rPr>
                <w:rFonts w:ascii="Arial" w:hAnsi="Arial" w:cs="Arial"/>
                <w:sz w:val="20"/>
              </w:rPr>
              <w:t>Annoyance but does not disrupt service</w:t>
            </w:r>
          </w:p>
        </w:tc>
        <w:tc>
          <w:tcPr>
            <w:tcW w:w="379" w:type="pct"/>
          </w:tcPr>
          <w:p w14:paraId="649F99B2" w14:textId="77777777" w:rsidR="002E4312" w:rsidRPr="005A3437" w:rsidRDefault="002E4312" w:rsidP="005A3437">
            <w:pPr>
              <w:rPr>
                <w:rFonts w:ascii="Arial" w:hAnsi="Arial" w:cs="Arial"/>
                <w:sz w:val="20"/>
              </w:rPr>
            </w:pPr>
            <w:r w:rsidRPr="005A3437">
              <w:rPr>
                <w:rFonts w:ascii="Arial" w:hAnsi="Arial" w:cs="Arial"/>
                <w:sz w:val="20"/>
              </w:rPr>
              <w:t>&lt; £5k</w:t>
            </w:r>
          </w:p>
        </w:tc>
        <w:tc>
          <w:tcPr>
            <w:tcW w:w="1077" w:type="pct"/>
          </w:tcPr>
          <w:p w14:paraId="59D83F78" w14:textId="6F4AA6E4" w:rsidR="002E4312" w:rsidRPr="005A3437" w:rsidRDefault="002E4312" w:rsidP="005A3437">
            <w:pPr>
              <w:rPr>
                <w:rFonts w:ascii="Arial" w:hAnsi="Arial" w:cs="Arial"/>
                <w:sz w:val="20"/>
              </w:rPr>
            </w:pPr>
            <w:r w:rsidRPr="005A3437">
              <w:rPr>
                <w:rFonts w:ascii="Arial" w:hAnsi="Arial" w:cs="Arial"/>
                <w:sz w:val="20"/>
              </w:rPr>
              <w:t>Contained with</w:t>
            </w:r>
            <w:r w:rsidR="00367A84" w:rsidRPr="005A3437">
              <w:rPr>
                <w:rFonts w:ascii="Arial" w:hAnsi="Arial" w:cs="Arial"/>
                <w:sz w:val="20"/>
              </w:rPr>
              <w:t xml:space="preserve">in </w:t>
            </w:r>
            <w:r w:rsidRPr="005A3437">
              <w:rPr>
                <w:rFonts w:ascii="Arial" w:hAnsi="Arial" w:cs="Arial"/>
                <w:sz w:val="20"/>
              </w:rPr>
              <w:t>unit/sec</w:t>
            </w:r>
            <w:r w:rsidR="00367A84" w:rsidRPr="005A3437">
              <w:rPr>
                <w:rFonts w:ascii="Arial" w:hAnsi="Arial" w:cs="Arial"/>
                <w:sz w:val="20"/>
              </w:rPr>
              <w:t>tion</w:t>
            </w:r>
          </w:p>
        </w:tc>
        <w:tc>
          <w:tcPr>
            <w:tcW w:w="1362" w:type="pct"/>
          </w:tcPr>
          <w:p w14:paraId="5807B775" w14:textId="547207B3" w:rsidR="002E4312" w:rsidRPr="005A3437" w:rsidRDefault="00367A84" w:rsidP="005A3437">
            <w:pPr>
              <w:rPr>
                <w:rFonts w:ascii="Arial" w:hAnsi="Arial" w:cs="Arial"/>
                <w:sz w:val="20"/>
              </w:rPr>
            </w:pPr>
            <w:r w:rsidRPr="005A3437">
              <w:rPr>
                <w:rFonts w:ascii="Arial" w:hAnsi="Arial" w:cs="Arial"/>
                <w:sz w:val="20"/>
              </w:rPr>
              <w:t xml:space="preserve">Litigation claim or fine </w:t>
            </w:r>
            <w:r w:rsidR="002E4312" w:rsidRPr="005A3437">
              <w:rPr>
                <w:rFonts w:ascii="Arial" w:hAnsi="Arial" w:cs="Arial"/>
                <w:sz w:val="20"/>
              </w:rPr>
              <w:t>less than £5k</w:t>
            </w:r>
          </w:p>
        </w:tc>
        <w:tc>
          <w:tcPr>
            <w:tcW w:w="1011" w:type="pct"/>
          </w:tcPr>
          <w:p w14:paraId="3B15EDAE" w14:textId="142243D6" w:rsidR="002E4312" w:rsidRPr="005A3437" w:rsidRDefault="00367A84" w:rsidP="005A3437">
            <w:pPr>
              <w:rPr>
                <w:rFonts w:ascii="Arial" w:hAnsi="Arial" w:cs="Arial"/>
                <w:sz w:val="20"/>
              </w:rPr>
            </w:pPr>
            <w:r w:rsidRPr="005A3437">
              <w:rPr>
                <w:rFonts w:ascii="Arial" w:hAnsi="Arial" w:cs="Arial"/>
                <w:sz w:val="20"/>
              </w:rPr>
              <w:t>Minor injuries to an individual</w:t>
            </w:r>
          </w:p>
        </w:tc>
      </w:tr>
    </w:tbl>
    <w:tbl>
      <w:tblPr>
        <w:tblStyle w:val="TableGrid"/>
        <w:tblW w:w="21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35"/>
        <w:gridCol w:w="11806"/>
      </w:tblGrid>
      <w:tr w:rsidR="00451C05" w14:paraId="31970473" w14:textId="77777777" w:rsidTr="005A3437">
        <w:tc>
          <w:tcPr>
            <w:tcW w:w="9735" w:type="dxa"/>
          </w:tcPr>
          <w:p w14:paraId="7729E903" w14:textId="77777777" w:rsidR="00451C05" w:rsidRPr="005F6572" w:rsidRDefault="00451C05" w:rsidP="00451C05">
            <w:pPr>
              <w:pStyle w:val="Heading1"/>
            </w:pPr>
            <w:r w:rsidRPr="00C500DD">
              <w:rPr>
                <w:w w:val="100"/>
              </w:rPr>
              <w:t>Likelihood Classification</w:t>
            </w:r>
          </w:p>
          <w:p w14:paraId="1DDD07E3" w14:textId="77777777" w:rsidR="00451C05" w:rsidRPr="00E345BB" w:rsidRDefault="00451C05" w:rsidP="005A3437">
            <w:pPr>
              <w:pStyle w:val="ListParagraph"/>
              <w:numPr>
                <w:ilvl w:val="0"/>
                <w:numId w:val="14"/>
              </w:numPr>
            </w:pPr>
            <w:r w:rsidRPr="00E345BB">
              <w:t>Rare - May occur only in exceptional circumstances (0-5%)</w:t>
            </w:r>
          </w:p>
          <w:p w14:paraId="4384433E" w14:textId="77777777" w:rsidR="00451C05" w:rsidRPr="00E345BB" w:rsidRDefault="00451C05" w:rsidP="005A3437">
            <w:pPr>
              <w:pStyle w:val="ListParagraph"/>
              <w:numPr>
                <w:ilvl w:val="0"/>
                <w:numId w:val="14"/>
              </w:numPr>
            </w:pPr>
            <w:r w:rsidRPr="00E345BB">
              <w:t>Unlikely- Could occur at some time (6%-20%)</w:t>
            </w:r>
          </w:p>
          <w:p w14:paraId="441468B5" w14:textId="40A4DF83" w:rsidR="00451C05" w:rsidRPr="00E345BB" w:rsidRDefault="00451C05" w:rsidP="005A3437">
            <w:pPr>
              <w:pStyle w:val="ListParagraph"/>
              <w:numPr>
                <w:ilvl w:val="0"/>
                <w:numId w:val="14"/>
              </w:numPr>
            </w:pPr>
            <w:r w:rsidRPr="00E345BB">
              <w:t xml:space="preserve">Possible - </w:t>
            </w:r>
            <w:r w:rsidR="00F86BFA" w:rsidRPr="00E345BB">
              <w:t>likely</w:t>
            </w:r>
            <w:r w:rsidRPr="00E345BB">
              <w:t xml:space="preserve"> to occur (21%-50%)</w:t>
            </w:r>
          </w:p>
          <w:p w14:paraId="5E01B0A8" w14:textId="77777777" w:rsidR="00451C05" w:rsidRPr="00E345BB" w:rsidRDefault="00451C05" w:rsidP="005A3437">
            <w:pPr>
              <w:pStyle w:val="ListParagraph"/>
              <w:numPr>
                <w:ilvl w:val="0"/>
                <w:numId w:val="14"/>
              </w:numPr>
            </w:pPr>
            <w:r w:rsidRPr="00E345BB">
              <w:t>Likely-Will probably occur in most circumstances (51%-80%)</w:t>
            </w:r>
          </w:p>
          <w:p w14:paraId="384D766C" w14:textId="5D02216C" w:rsidR="00451C05" w:rsidRDefault="00451C05" w:rsidP="00E55C3B">
            <w:pPr>
              <w:pStyle w:val="ListParagraph"/>
              <w:numPr>
                <w:ilvl w:val="0"/>
                <w:numId w:val="14"/>
              </w:numPr>
            </w:pPr>
            <w:r w:rsidRPr="00E345BB">
              <w:t>Almost Certain - Expected to occur in most circumstances &gt;80%)</w:t>
            </w:r>
          </w:p>
        </w:tc>
        <w:tc>
          <w:tcPr>
            <w:tcW w:w="11806" w:type="dxa"/>
          </w:tcPr>
          <w:p w14:paraId="6B62A196" w14:textId="77777777" w:rsidR="00451C05" w:rsidRPr="005F6572" w:rsidRDefault="00451C05" w:rsidP="00451C05">
            <w:pPr>
              <w:pStyle w:val="Heading1"/>
            </w:pPr>
            <w:r w:rsidRPr="00C500DD">
              <w:rPr>
                <w:w w:val="100"/>
              </w:rPr>
              <w:t xml:space="preserve">Risk Rating/Scoring = </w:t>
            </w:r>
            <w:r w:rsidRPr="005F6572">
              <w:t>Impact</w:t>
            </w:r>
            <w:r w:rsidRPr="00C500DD">
              <w:rPr>
                <w:w w:val="100"/>
              </w:rPr>
              <w:t xml:space="preserve"> x likelihood. Prioritisation of Risks</w:t>
            </w:r>
          </w:p>
          <w:tbl>
            <w:tblPr>
              <w:tblStyle w:val="TableGrid"/>
              <w:tblW w:w="0" w:type="auto"/>
              <w:tblLayout w:type="fixed"/>
              <w:tblLook w:val="04A0" w:firstRow="1" w:lastRow="0" w:firstColumn="1" w:lastColumn="0" w:noHBand="0" w:noVBand="1"/>
            </w:tblPr>
            <w:tblGrid>
              <w:gridCol w:w="1630"/>
              <w:gridCol w:w="7726"/>
            </w:tblGrid>
            <w:tr w:rsidR="00AA17AE" w:rsidRPr="00C500DD" w14:paraId="11B85C7A" w14:textId="0216C265" w:rsidTr="00AA17AE">
              <w:tc>
                <w:tcPr>
                  <w:tcW w:w="1630" w:type="dxa"/>
                  <w:shd w:val="clear" w:color="auto" w:fill="FF0000"/>
                </w:tcPr>
                <w:p w14:paraId="41DDE93C" w14:textId="77777777" w:rsidR="00AA17AE" w:rsidRPr="00C500DD" w:rsidRDefault="00AA17AE" w:rsidP="00451C05">
                  <w:pPr>
                    <w:rPr>
                      <w:rFonts w:ascii="Arial" w:hAnsi="Arial" w:cs="Arial"/>
                    </w:rPr>
                  </w:pPr>
                  <w:r w:rsidRPr="00C500DD">
                    <w:rPr>
                      <w:rFonts w:ascii="Arial" w:hAnsi="Arial" w:cs="Arial"/>
                    </w:rPr>
                    <w:t>20-25 (Red)</w:t>
                  </w:r>
                </w:p>
              </w:tc>
              <w:tc>
                <w:tcPr>
                  <w:tcW w:w="7726" w:type="dxa"/>
                </w:tcPr>
                <w:p w14:paraId="79497271" w14:textId="77777777" w:rsidR="00AA17AE" w:rsidRPr="00C500DD" w:rsidRDefault="00AA17AE" w:rsidP="00451C05">
                  <w:pPr>
                    <w:rPr>
                      <w:rFonts w:ascii="Arial" w:hAnsi="Arial" w:cs="Arial"/>
                    </w:rPr>
                  </w:pPr>
                  <w:r w:rsidRPr="00C500DD">
                    <w:rPr>
                      <w:rFonts w:ascii="Arial" w:hAnsi="Arial" w:cs="Arial"/>
                    </w:rPr>
                    <w:t>Those risks requiring immediate management and monitoring</w:t>
                  </w:r>
                </w:p>
              </w:tc>
            </w:tr>
            <w:tr w:rsidR="00AA17AE" w:rsidRPr="00C500DD" w14:paraId="3B730E5F" w14:textId="46EF3D92" w:rsidTr="00E55C3B">
              <w:tc>
                <w:tcPr>
                  <w:tcW w:w="1630" w:type="dxa"/>
                  <w:shd w:val="clear" w:color="auto" w:fill="FABF8F" w:themeFill="accent6" w:themeFillTint="99"/>
                </w:tcPr>
                <w:p w14:paraId="68C07EDF" w14:textId="77777777" w:rsidR="00AA17AE" w:rsidRPr="00C500DD" w:rsidRDefault="00AA17AE" w:rsidP="00451C05">
                  <w:pPr>
                    <w:rPr>
                      <w:rFonts w:ascii="Arial" w:hAnsi="Arial" w:cs="Arial"/>
                    </w:rPr>
                  </w:pPr>
                  <w:r w:rsidRPr="00E55C3B">
                    <w:rPr>
                      <w:rFonts w:ascii="Arial" w:hAnsi="Arial" w:cs="Arial"/>
                      <w:shd w:val="clear" w:color="auto" w:fill="FABF8F" w:themeFill="accent6" w:themeFillTint="99"/>
                    </w:rPr>
                    <w:t>9</w:t>
                  </w:r>
                  <w:r w:rsidRPr="00C500DD">
                    <w:rPr>
                      <w:rFonts w:ascii="Arial" w:hAnsi="Arial" w:cs="Arial"/>
                    </w:rPr>
                    <w:t>-19 (Amber)</w:t>
                  </w:r>
                </w:p>
              </w:tc>
              <w:tc>
                <w:tcPr>
                  <w:tcW w:w="7726" w:type="dxa"/>
                </w:tcPr>
                <w:p w14:paraId="3BD026F3" w14:textId="77777777" w:rsidR="00AA17AE" w:rsidRPr="00C500DD" w:rsidRDefault="00AA17AE" w:rsidP="00451C05">
                  <w:pPr>
                    <w:rPr>
                      <w:rFonts w:ascii="Arial" w:hAnsi="Arial" w:cs="Arial"/>
                    </w:rPr>
                  </w:pPr>
                  <w:r w:rsidRPr="00C500DD">
                    <w:rPr>
                      <w:rFonts w:ascii="Arial" w:hAnsi="Arial" w:cs="Arial"/>
                    </w:rPr>
                    <w:t>Those risks requiring management and monitoring but less time critical</w:t>
                  </w:r>
                </w:p>
              </w:tc>
            </w:tr>
            <w:tr w:rsidR="00AA17AE" w:rsidRPr="00C500DD" w14:paraId="17665C0D" w14:textId="70A47ECD" w:rsidTr="00AA17AE">
              <w:tc>
                <w:tcPr>
                  <w:tcW w:w="1630" w:type="dxa"/>
                  <w:shd w:val="clear" w:color="auto" w:fill="92D050"/>
                </w:tcPr>
                <w:p w14:paraId="47FB2109" w14:textId="77777777" w:rsidR="00AA17AE" w:rsidRPr="00C500DD" w:rsidRDefault="00AA17AE" w:rsidP="00451C05">
                  <w:pPr>
                    <w:rPr>
                      <w:rFonts w:ascii="Arial" w:hAnsi="Arial" w:cs="Arial"/>
                    </w:rPr>
                  </w:pPr>
                  <w:r w:rsidRPr="00C500DD">
                    <w:rPr>
                      <w:rFonts w:ascii="Arial" w:hAnsi="Arial" w:cs="Arial"/>
                    </w:rPr>
                    <w:t>1-8 (Green)</w:t>
                  </w:r>
                </w:p>
              </w:tc>
              <w:tc>
                <w:tcPr>
                  <w:tcW w:w="7726" w:type="dxa"/>
                </w:tcPr>
                <w:p w14:paraId="082F3DE6" w14:textId="77777777" w:rsidR="00AA17AE" w:rsidRPr="00C500DD" w:rsidRDefault="00AA17AE" w:rsidP="00451C05">
                  <w:pPr>
                    <w:rPr>
                      <w:rFonts w:ascii="Arial" w:hAnsi="Arial" w:cs="Arial"/>
                    </w:rPr>
                  </w:pPr>
                  <w:r w:rsidRPr="00C500DD">
                    <w:rPr>
                      <w:rFonts w:ascii="Arial" w:hAnsi="Arial" w:cs="Arial"/>
                    </w:rPr>
                    <w:t>Those risks which require ongoing monitoring</w:t>
                  </w:r>
                </w:p>
              </w:tc>
            </w:tr>
          </w:tbl>
          <w:p w14:paraId="0EC4DE76" w14:textId="77777777" w:rsidR="00451C05" w:rsidRDefault="00451C05" w:rsidP="005F6572">
            <w:pPr>
              <w:pStyle w:val="Heading1"/>
              <w:rPr>
                <w:w w:val="100"/>
              </w:rPr>
            </w:pPr>
          </w:p>
        </w:tc>
      </w:tr>
    </w:tbl>
    <w:p w14:paraId="58A8B75D" w14:textId="101F827A" w:rsidR="0039509C" w:rsidRDefault="0039509C" w:rsidP="00C26E3E">
      <w:pPr>
        <w:spacing w:after="240"/>
        <w:outlineLvl w:val="3"/>
        <w:rPr>
          <w:rFonts w:ascii="Arial" w:hAnsi="Arial" w:cs="Arial"/>
          <w:szCs w:val="24"/>
        </w:rPr>
      </w:pPr>
    </w:p>
    <w:sectPr w:rsidR="0039509C" w:rsidSect="00133B18">
      <w:headerReference w:type="even" r:id="rId8"/>
      <w:headerReference w:type="default" r:id="rId9"/>
      <w:footerReference w:type="even" r:id="rId10"/>
      <w:footerReference w:type="default" r:id="rId11"/>
      <w:headerReference w:type="first" r:id="rId12"/>
      <w:footerReference w:type="first" r:id="rId13"/>
      <w:pgSz w:w="23820" w:h="16840" w:orient="landscape"/>
      <w:pgMar w:top="1135" w:right="3460" w:bottom="280" w:left="880" w:header="720" w:footer="3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EC2E5" w16cex:dateUtc="2021-12-02T15: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0E3C0F" w16cid:durableId="257EC2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721E2" w14:textId="77777777" w:rsidR="006302AB" w:rsidRDefault="006302AB">
      <w:r>
        <w:separator/>
      </w:r>
    </w:p>
  </w:endnote>
  <w:endnote w:type="continuationSeparator" w:id="0">
    <w:p w14:paraId="6990A935" w14:textId="77777777" w:rsidR="006302AB" w:rsidRDefault="0063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undry Form Sans">
    <w:altName w:val="Bell MT"/>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60993" w14:textId="77777777" w:rsidR="00BD0A2F" w:rsidRDefault="00BD0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1310019360"/>
      <w:docPartObj>
        <w:docPartGallery w:val="Page Numbers (Bottom of Page)"/>
        <w:docPartUnique/>
      </w:docPartObj>
    </w:sdtPr>
    <w:sdtEndPr/>
    <w:sdtContent>
      <w:sdt>
        <w:sdtPr>
          <w:rPr>
            <w:rFonts w:ascii="Arial" w:hAnsi="Arial" w:cs="Arial"/>
            <w:sz w:val="22"/>
          </w:rPr>
          <w:id w:val="-495193834"/>
          <w:docPartObj>
            <w:docPartGallery w:val="Page Numbers (Top of Page)"/>
            <w:docPartUnique/>
          </w:docPartObj>
        </w:sdtPr>
        <w:sdtEndPr/>
        <w:sdtContent>
          <w:p w14:paraId="24100BD4" w14:textId="6B11CF44" w:rsidR="008C44DA" w:rsidRPr="005A3437" w:rsidRDefault="008C44DA" w:rsidP="005A3437">
            <w:pPr>
              <w:pStyle w:val="Footer"/>
              <w:ind w:right="-2775" w:firstLine="21263"/>
              <w:rPr>
                <w:rFonts w:ascii="Arial" w:hAnsi="Arial" w:cs="Arial"/>
                <w:sz w:val="22"/>
              </w:rPr>
            </w:pPr>
            <w:r w:rsidRPr="005A3437">
              <w:rPr>
                <w:rFonts w:ascii="Arial" w:hAnsi="Arial" w:cs="Arial"/>
                <w:sz w:val="18"/>
              </w:rPr>
              <w:t xml:space="preserve">Page </w:t>
            </w:r>
            <w:r w:rsidRPr="005A3437">
              <w:rPr>
                <w:rFonts w:ascii="Arial" w:hAnsi="Arial" w:cs="Arial"/>
                <w:b/>
                <w:bCs/>
                <w:sz w:val="18"/>
                <w:szCs w:val="24"/>
              </w:rPr>
              <w:fldChar w:fldCharType="begin"/>
            </w:r>
            <w:r w:rsidRPr="005A3437">
              <w:rPr>
                <w:rFonts w:ascii="Arial" w:hAnsi="Arial" w:cs="Arial"/>
                <w:b/>
                <w:bCs/>
                <w:sz w:val="18"/>
              </w:rPr>
              <w:instrText xml:space="preserve"> PAGE </w:instrText>
            </w:r>
            <w:r w:rsidRPr="005A3437">
              <w:rPr>
                <w:rFonts w:ascii="Arial" w:hAnsi="Arial" w:cs="Arial"/>
                <w:b/>
                <w:bCs/>
                <w:sz w:val="18"/>
                <w:szCs w:val="24"/>
              </w:rPr>
              <w:fldChar w:fldCharType="separate"/>
            </w:r>
            <w:r w:rsidR="00BD0A2F">
              <w:rPr>
                <w:rFonts w:ascii="Arial" w:hAnsi="Arial" w:cs="Arial"/>
                <w:b/>
                <w:bCs/>
                <w:noProof/>
                <w:sz w:val="18"/>
              </w:rPr>
              <w:t>1</w:t>
            </w:r>
            <w:r w:rsidRPr="005A3437">
              <w:rPr>
                <w:rFonts w:ascii="Arial" w:hAnsi="Arial" w:cs="Arial"/>
                <w:b/>
                <w:bCs/>
                <w:sz w:val="18"/>
                <w:szCs w:val="24"/>
              </w:rPr>
              <w:fldChar w:fldCharType="end"/>
            </w:r>
            <w:r w:rsidRPr="005A3437">
              <w:rPr>
                <w:rFonts w:ascii="Arial" w:hAnsi="Arial" w:cs="Arial"/>
                <w:sz w:val="18"/>
              </w:rPr>
              <w:t xml:space="preserve"> of </w:t>
            </w:r>
            <w:r w:rsidRPr="005A3437">
              <w:rPr>
                <w:rFonts w:ascii="Arial" w:hAnsi="Arial" w:cs="Arial"/>
                <w:b/>
                <w:bCs/>
                <w:sz w:val="18"/>
                <w:szCs w:val="24"/>
              </w:rPr>
              <w:fldChar w:fldCharType="begin"/>
            </w:r>
            <w:r w:rsidRPr="005A3437">
              <w:rPr>
                <w:rFonts w:ascii="Arial" w:hAnsi="Arial" w:cs="Arial"/>
                <w:b/>
                <w:bCs/>
                <w:sz w:val="18"/>
              </w:rPr>
              <w:instrText xml:space="preserve"> NUMPAGES  </w:instrText>
            </w:r>
            <w:r w:rsidRPr="005A3437">
              <w:rPr>
                <w:rFonts w:ascii="Arial" w:hAnsi="Arial" w:cs="Arial"/>
                <w:b/>
                <w:bCs/>
                <w:sz w:val="18"/>
                <w:szCs w:val="24"/>
              </w:rPr>
              <w:fldChar w:fldCharType="separate"/>
            </w:r>
            <w:r w:rsidR="00BD0A2F">
              <w:rPr>
                <w:rFonts w:ascii="Arial" w:hAnsi="Arial" w:cs="Arial"/>
                <w:b/>
                <w:bCs/>
                <w:noProof/>
                <w:sz w:val="18"/>
              </w:rPr>
              <w:t>4</w:t>
            </w:r>
            <w:r w:rsidRPr="005A3437">
              <w:rPr>
                <w:rFonts w:ascii="Arial" w:hAnsi="Arial" w:cs="Arial"/>
                <w:b/>
                <w:bCs/>
                <w:sz w:val="18"/>
                <w:szCs w:val="24"/>
              </w:rPr>
              <w:fldChar w:fldCharType="end"/>
            </w:r>
          </w:p>
        </w:sdtContent>
      </w:sdt>
    </w:sdtContent>
  </w:sdt>
  <w:p w14:paraId="15020C5B" w14:textId="40D8DFE9" w:rsidR="008C44DA" w:rsidRPr="008C44DA" w:rsidRDefault="008C44DA" w:rsidP="008C44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01DC8" w14:textId="77777777" w:rsidR="00BD0A2F" w:rsidRDefault="00BD0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F8875" w14:textId="77777777" w:rsidR="006302AB" w:rsidRDefault="006302AB">
      <w:r>
        <w:separator/>
      </w:r>
    </w:p>
  </w:footnote>
  <w:footnote w:type="continuationSeparator" w:id="0">
    <w:p w14:paraId="57D4FC04" w14:textId="77777777" w:rsidR="006302AB" w:rsidRDefault="00630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6563D" w14:textId="77777777" w:rsidR="00BD0A2F" w:rsidRDefault="00BD0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474D4" w14:textId="6B0FC74A" w:rsidR="005F6572" w:rsidRDefault="00BD0A2F" w:rsidP="005A3437">
    <w:pPr>
      <w:pStyle w:val="Heading1"/>
    </w:pPr>
    <w:r>
      <w:t xml:space="preserve">Appendix 2 - </w:t>
    </w:r>
    <w:r w:rsidR="005F6572">
      <w:t>Risk Register</w:t>
    </w:r>
    <w:r w:rsidR="008C44DA">
      <w:tab/>
    </w:r>
    <w:bookmarkStart w:id="0" w:name="_GoBack"/>
    <w:bookmarkEnd w:id="0"/>
    <w:r w:rsidR="008C44DA">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8B11F" w14:textId="77777777" w:rsidR="00BD0A2F" w:rsidRDefault="00BD0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EA425B2"/>
    <w:lvl w:ilvl="0">
      <w:start w:val="1"/>
      <w:numFmt w:val="decimal"/>
      <w:lvlText w:val="%1."/>
      <w:lvlJc w:val="left"/>
      <w:pPr>
        <w:tabs>
          <w:tab w:val="num" w:pos="360"/>
        </w:tabs>
        <w:ind w:left="360" w:hanging="360"/>
      </w:pPr>
    </w:lvl>
  </w:abstractNum>
  <w:abstractNum w:abstractNumId="1" w15:restartNumberingAfterBreak="0">
    <w:nsid w:val="03BD0922"/>
    <w:multiLevelType w:val="hybridMultilevel"/>
    <w:tmpl w:val="7FC06E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B5993"/>
    <w:multiLevelType w:val="hybridMultilevel"/>
    <w:tmpl w:val="643CBA18"/>
    <w:lvl w:ilvl="0" w:tplc="0809000F">
      <w:start w:val="1"/>
      <w:numFmt w:val="decimal"/>
      <w:lvlText w:val="%1."/>
      <w:lvlJc w:val="left"/>
      <w:pPr>
        <w:ind w:left="748" w:hanging="360"/>
      </w:pPr>
    </w:lvl>
    <w:lvl w:ilvl="1" w:tplc="08090019" w:tentative="1">
      <w:start w:val="1"/>
      <w:numFmt w:val="lowerLetter"/>
      <w:lvlText w:val="%2."/>
      <w:lvlJc w:val="left"/>
      <w:pPr>
        <w:ind w:left="1468" w:hanging="360"/>
      </w:pPr>
    </w:lvl>
    <w:lvl w:ilvl="2" w:tplc="0809001B" w:tentative="1">
      <w:start w:val="1"/>
      <w:numFmt w:val="lowerRoman"/>
      <w:lvlText w:val="%3."/>
      <w:lvlJc w:val="right"/>
      <w:pPr>
        <w:ind w:left="2188" w:hanging="180"/>
      </w:pPr>
    </w:lvl>
    <w:lvl w:ilvl="3" w:tplc="0809000F" w:tentative="1">
      <w:start w:val="1"/>
      <w:numFmt w:val="decimal"/>
      <w:lvlText w:val="%4."/>
      <w:lvlJc w:val="left"/>
      <w:pPr>
        <w:ind w:left="2908" w:hanging="360"/>
      </w:pPr>
    </w:lvl>
    <w:lvl w:ilvl="4" w:tplc="08090019" w:tentative="1">
      <w:start w:val="1"/>
      <w:numFmt w:val="lowerLetter"/>
      <w:lvlText w:val="%5."/>
      <w:lvlJc w:val="left"/>
      <w:pPr>
        <w:ind w:left="3628" w:hanging="360"/>
      </w:pPr>
    </w:lvl>
    <w:lvl w:ilvl="5" w:tplc="0809001B" w:tentative="1">
      <w:start w:val="1"/>
      <w:numFmt w:val="lowerRoman"/>
      <w:lvlText w:val="%6."/>
      <w:lvlJc w:val="right"/>
      <w:pPr>
        <w:ind w:left="4348" w:hanging="180"/>
      </w:pPr>
    </w:lvl>
    <w:lvl w:ilvl="6" w:tplc="0809000F" w:tentative="1">
      <w:start w:val="1"/>
      <w:numFmt w:val="decimal"/>
      <w:lvlText w:val="%7."/>
      <w:lvlJc w:val="left"/>
      <w:pPr>
        <w:ind w:left="5068" w:hanging="360"/>
      </w:pPr>
    </w:lvl>
    <w:lvl w:ilvl="7" w:tplc="08090019" w:tentative="1">
      <w:start w:val="1"/>
      <w:numFmt w:val="lowerLetter"/>
      <w:lvlText w:val="%8."/>
      <w:lvlJc w:val="left"/>
      <w:pPr>
        <w:ind w:left="5788" w:hanging="360"/>
      </w:pPr>
    </w:lvl>
    <w:lvl w:ilvl="8" w:tplc="0809001B" w:tentative="1">
      <w:start w:val="1"/>
      <w:numFmt w:val="lowerRoman"/>
      <w:lvlText w:val="%9."/>
      <w:lvlJc w:val="right"/>
      <w:pPr>
        <w:ind w:left="6508" w:hanging="180"/>
      </w:pPr>
    </w:lvl>
  </w:abstractNum>
  <w:abstractNum w:abstractNumId="3" w15:restartNumberingAfterBreak="0">
    <w:nsid w:val="0D9719E0"/>
    <w:multiLevelType w:val="hybridMultilevel"/>
    <w:tmpl w:val="00B0A216"/>
    <w:lvl w:ilvl="0" w:tplc="9E84AA84">
      <w:start w:val="1"/>
      <w:numFmt w:val="bullet"/>
      <w:lvlText w:val=""/>
      <w:lvlJc w:val="left"/>
      <w:pPr>
        <w:ind w:left="238" w:hanging="179"/>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4" w15:restartNumberingAfterBreak="0">
    <w:nsid w:val="126B40B6"/>
    <w:multiLevelType w:val="hybridMultilevel"/>
    <w:tmpl w:val="77CC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E3364"/>
    <w:multiLevelType w:val="hybridMultilevel"/>
    <w:tmpl w:val="3A7E602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6"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CE4F82"/>
    <w:multiLevelType w:val="hybridMultilevel"/>
    <w:tmpl w:val="0E40F0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1C421B"/>
    <w:multiLevelType w:val="hybridMultilevel"/>
    <w:tmpl w:val="9524F57C"/>
    <w:lvl w:ilvl="0" w:tplc="0809000F">
      <w:start w:val="1"/>
      <w:numFmt w:val="decimal"/>
      <w:lvlText w:val="%1."/>
      <w:lvlJc w:val="left"/>
      <w:pPr>
        <w:ind w:left="748" w:hanging="360"/>
      </w:pPr>
    </w:lvl>
    <w:lvl w:ilvl="1" w:tplc="08090019" w:tentative="1">
      <w:start w:val="1"/>
      <w:numFmt w:val="lowerLetter"/>
      <w:lvlText w:val="%2."/>
      <w:lvlJc w:val="left"/>
      <w:pPr>
        <w:ind w:left="1468" w:hanging="360"/>
      </w:pPr>
    </w:lvl>
    <w:lvl w:ilvl="2" w:tplc="0809001B" w:tentative="1">
      <w:start w:val="1"/>
      <w:numFmt w:val="lowerRoman"/>
      <w:lvlText w:val="%3."/>
      <w:lvlJc w:val="right"/>
      <w:pPr>
        <w:ind w:left="2188" w:hanging="180"/>
      </w:pPr>
    </w:lvl>
    <w:lvl w:ilvl="3" w:tplc="0809000F" w:tentative="1">
      <w:start w:val="1"/>
      <w:numFmt w:val="decimal"/>
      <w:lvlText w:val="%4."/>
      <w:lvlJc w:val="left"/>
      <w:pPr>
        <w:ind w:left="2908" w:hanging="360"/>
      </w:pPr>
    </w:lvl>
    <w:lvl w:ilvl="4" w:tplc="08090019" w:tentative="1">
      <w:start w:val="1"/>
      <w:numFmt w:val="lowerLetter"/>
      <w:lvlText w:val="%5."/>
      <w:lvlJc w:val="left"/>
      <w:pPr>
        <w:ind w:left="3628" w:hanging="360"/>
      </w:pPr>
    </w:lvl>
    <w:lvl w:ilvl="5" w:tplc="0809001B" w:tentative="1">
      <w:start w:val="1"/>
      <w:numFmt w:val="lowerRoman"/>
      <w:lvlText w:val="%6."/>
      <w:lvlJc w:val="right"/>
      <w:pPr>
        <w:ind w:left="4348" w:hanging="180"/>
      </w:pPr>
    </w:lvl>
    <w:lvl w:ilvl="6" w:tplc="0809000F" w:tentative="1">
      <w:start w:val="1"/>
      <w:numFmt w:val="decimal"/>
      <w:lvlText w:val="%7."/>
      <w:lvlJc w:val="left"/>
      <w:pPr>
        <w:ind w:left="5068" w:hanging="360"/>
      </w:pPr>
    </w:lvl>
    <w:lvl w:ilvl="7" w:tplc="08090019" w:tentative="1">
      <w:start w:val="1"/>
      <w:numFmt w:val="lowerLetter"/>
      <w:lvlText w:val="%8."/>
      <w:lvlJc w:val="left"/>
      <w:pPr>
        <w:ind w:left="5788" w:hanging="360"/>
      </w:pPr>
    </w:lvl>
    <w:lvl w:ilvl="8" w:tplc="0809001B" w:tentative="1">
      <w:start w:val="1"/>
      <w:numFmt w:val="lowerRoman"/>
      <w:lvlText w:val="%9."/>
      <w:lvlJc w:val="right"/>
      <w:pPr>
        <w:ind w:left="6508" w:hanging="180"/>
      </w:pPr>
    </w:lvl>
  </w:abstractNum>
  <w:abstractNum w:abstractNumId="10" w15:restartNumberingAfterBreak="0">
    <w:nsid w:val="46C41F2D"/>
    <w:multiLevelType w:val="hybridMultilevel"/>
    <w:tmpl w:val="92684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406D2B"/>
    <w:multiLevelType w:val="hybridMultilevel"/>
    <w:tmpl w:val="D94CF362"/>
    <w:lvl w:ilvl="0" w:tplc="BB704236">
      <w:start w:val="1"/>
      <w:numFmt w:val="bullet"/>
      <w:lvlText w:val=""/>
      <w:lvlJc w:val="left"/>
      <w:pPr>
        <w:ind w:left="238" w:hanging="179"/>
      </w:pPr>
      <w:rPr>
        <w:rFonts w:ascii="Symbol" w:hAnsi="Symbol" w:hint="default"/>
      </w:rPr>
    </w:lvl>
    <w:lvl w:ilvl="1" w:tplc="08090003">
      <w:start w:val="1"/>
      <w:numFmt w:val="bullet"/>
      <w:lvlText w:val="o"/>
      <w:lvlJc w:val="left"/>
      <w:pPr>
        <w:ind w:left="1111" w:hanging="360"/>
      </w:pPr>
      <w:rPr>
        <w:rFonts w:ascii="Courier New" w:hAnsi="Courier New" w:cs="Courier New" w:hint="default"/>
      </w:rPr>
    </w:lvl>
    <w:lvl w:ilvl="2" w:tplc="08090005" w:tentative="1">
      <w:start w:val="1"/>
      <w:numFmt w:val="bullet"/>
      <w:lvlText w:val=""/>
      <w:lvlJc w:val="left"/>
      <w:pPr>
        <w:ind w:left="1831" w:hanging="360"/>
      </w:pPr>
      <w:rPr>
        <w:rFonts w:ascii="Wingdings" w:hAnsi="Wingdings" w:hint="default"/>
      </w:rPr>
    </w:lvl>
    <w:lvl w:ilvl="3" w:tplc="08090001" w:tentative="1">
      <w:start w:val="1"/>
      <w:numFmt w:val="bullet"/>
      <w:lvlText w:val=""/>
      <w:lvlJc w:val="left"/>
      <w:pPr>
        <w:ind w:left="2551" w:hanging="360"/>
      </w:pPr>
      <w:rPr>
        <w:rFonts w:ascii="Symbol" w:hAnsi="Symbol" w:hint="default"/>
      </w:rPr>
    </w:lvl>
    <w:lvl w:ilvl="4" w:tplc="08090003" w:tentative="1">
      <w:start w:val="1"/>
      <w:numFmt w:val="bullet"/>
      <w:lvlText w:val="o"/>
      <w:lvlJc w:val="left"/>
      <w:pPr>
        <w:ind w:left="3271" w:hanging="360"/>
      </w:pPr>
      <w:rPr>
        <w:rFonts w:ascii="Courier New" w:hAnsi="Courier New" w:cs="Courier New" w:hint="default"/>
      </w:rPr>
    </w:lvl>
    <w:lvl w:ilvl="5" w:tplc="08090005" w:tentative="1">
      <w:start w:val="1"/>
      <w:numFmt w:val="bullet"/>
      <w:lvlText w:val=""/>
      <w:lvlJc w:val="left"/>
      <w:pPr>
        <w:ind w:left="3991" w:hanging="360"/>
      </w:pPr>
      <w:rPr>
        <w:rFonts w:ascii="Wingdings" w:hAnsi="Wingdings" w:hint="default"/>
      </w:rPr>
    </w:lvl>
    <w:lvl w:ilvl="6" w:tplc="08090001" w:tentative="1">
      <w:start w:val="1"/>
      <w:numFmt w:val="bullet"/>
      <w:lvlText w:val=""/>
      <w:lvlJc w:val="left"/>
      <w:pPr>
        <w:ind w:left="4711" w:hanging="360"/>
      </w:pPr>
      <w:rPr>
        <w:rFonts w:ascii="Symbol" w:hAnsi="Symbol" w:hint="default"/>
      </w:rPr>
    </w:lvl>
    <w:lvl w:ilvl="7" w:tplc="08090003" w:tentative="1">
      <w:start w:val="1"/>
      <w:numFmt w:val="bullet"/>
      <w:lvlText w:val="o"/>
      <w:lvlJc w:val="left"/>
      <w:pPr>
        <w:ind w:left="5431" w:hanging="360"/>
      </w:pPr>
      <w:rPr>
        <w:rFonts w:ascii="Courier New" w:hAnsi="Courier New" w:cs="Courier New" w:hint="default"/>
      </w:rPr>
    </w:lvl>
    <w:lvl w:ilvl="8" w:tplc="08090005" w:tentative="1">
      <w:start w:val="1"/>
      <w:numFmt w:val="bullet"/>
      <w:lvlText w:val=""/>
      <w:lvlJc w:val="left"/>
      <w:pPr>
        <w:ind w:left="6151" w:hanging="360"/>
      </w:pPr>
      <w:rPr>
        <w:rFonts w:ascii="Wingdings" w:hAnsi="Wingdings" w:hint="default"/>
      </w:rPr>
    </w:lvl>
  </w:abstractNum>
  <w:abstractNum w:abstractNumId="12" w15:restartNumberingAfterBreak="0">
    <w:nsid w:val="52D509D8"/>
    <w:multiLevelType w:val="hybridMultilevel"/>
    <w:tmpl w:val="90FEC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7E10EE"/>
    <w:multiLevelType w:val="hybridMultilevel"/>
    <w:tmpl w:val="992C96E0"/>
    <w:lvl w:ilvl="0" w:tplc="BB704236">
      <w:start w:val="1"/>
      <w:numFmt w:val="bullet"/>
      <w:lvlText w:val=""/>
      <w:lvlJc w:val="left"/>
      <w:pPr>
        <w:ind w:left="238" w:hanging="179"/>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14" w15:restartNumberingAfterBreak="0">
    <w:nsid w:val="60EE5666"/>
    <w:multiLevelType w:val="hybridMultilevel"/>
    <w:tmpl w:val="90CA1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D16221"/>
    <w:multiLevelType w:val="hybridMultilevel"/>
    <w:tmpl w:val="95E64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0E5D1B"/>
    <w:multiLevelType w:val="multilevel"/>
    <w:tmpl w:val="B67AD6A2"/>
    <w:lvl w:ilvl="0">
      <w:start w:val="1"/>
      <w:numFmt w:val="decimal"/>
      <w:suff w:val="nothing"/>
      <w:lvlText w:val="%1."/>
      <w:lvlJc w:val="left"/>
      <w:pPr>
        <w:ind w:left="0" w:firstLine="170"/>
      </w:pPr>
      <w:rPr>
        <w:b/>
        <w:i w:val="0"/>
      </w:rPr>
    </w:lvl>
    <w:lvl w:ilvl="1">
      <w:start w:val="1"/>
      <w:numFmt w:val="decimal"/>
      <w:suff w:val="space"/>
      <w:lvlText w:val="(%2)"/>
      <w:lvlJc w:val="left"/>
      <w:pPr>
        <w:ind w:left="0" w:firstLine="170"/>
      </w:pPr>
      <w:rPr>
        <w:b w:val="0"/>
        <w:i w:val="0"/>
      </w:rPr>
    </w:lvl>
    <w:lvl w:ilvl="2">
      <w:start w:val="1"/>
      <w:numFmt w:val="lowerLetter"/>
      <w:lvlText w:val="(%3)"/>
      <w:lvlJc w:val="left"/>
      <w:pPr>
        <w:tabs>
          <w:tab w:val="num" w:pos="737"/>
        </w:tabs>
        <w:ind w:left="737" w:hanging="397"/>
      </w:pPr>
    </w:lvl>
    <w:lvl w:ilvl="3">
      <w:start w:val="1"/>
      <w:numFmt w:val="lowerRoman"/>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17" w15:restartNumberingAfterBreak="0">
    <w:nsid w:val="63463E70"/>
    <w:multiLevelType w:val="hybridMultilevel"/>
    <w:tmpl w:val="1D88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EE758B"/>
    <w:multiLevelType w:val="hybridMultilevel"/>
    <w:tmpl w:val="1CE4A14E"/>
    <w:lvl w:ilvl="0" w:tplc="D188FDB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5F4EB8"/>
    <w:multiLevelType w:val="multilevel"/>
    <w:tmpl w:val="AB88340C"/>
    <w:lvl w:ilvl="0">
      <w:start w:val="1"/>
      <w:numFmt w:val="decimal"/>
      <w:lvlText w:val="%1."/>
      <w:lvlJc w:val="left"/>
      <w:pPr>
        <w:tabs>
          <w:tab w:val="num" w:pos="360"/>
        </w:tabs>
        <w:ind w:left="170" w:hanging="170"/>
      </w:pPr>
      <w:rPr>
        <w:rFonts w:ascii="Arial" w:hAnsi="Arial" w:cs="Arial" w:hint="default"/>
        <w:b/>
        <w:i w:val="0"/>
        <w:sz w:val="24"/>
      </w:rPr>
    </w:lvl>
    <w:lvl w:ilvl="1">
      <w:start w:val="1"/>
      <w:numFmt w:val="bullet"/>
      <w:lvlText w:val=""/>
      <w:lvlJc w:val="left"/>
      <w:pPr>
        <w:tabs>
          <w:tab w:val="num" w:pos="502"/>
        </w:tabs>
        <w:ind w:left="312" w:hanging="170"/>
      </w:pPr>
      <w:rPr>
        <w:rFonts w:ascii="Symbol" w:hAnsi="Symbo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15:restartNumberingAfterBreak="0">
    <w:nsid w:val="73217F6D"/>
    <w:multiLevelType w:val="hybridMultilevel"/>
    <w:tmpl w:val="7D78F47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22" w15:restartNumberingAfterBreak="0">
    <w:nsid w:val="74F53B1C"/>
    <w:multiLevelType w:val="hybridMultilevel"/>
    <w:tmpl w:val="AB5EABB6"/>
    <w:lvl w:ilvl="0" w:tplc="08090001">
      <w:start w:val="1"/>
      <w:numFmt w:val="bullet"/>
      <w:lvlText w:val=""/>
      <w:lvlJc w:val="left"/>
      <w:pPr>
        <w:ind w:left="748" w:hanging="360"/>
      </w:pPr>
      <w:rPr>
        <w:rFonts w:ascii="Symbol" w:hAnsi="Symbol" w:hint="default"/>
      </w:rPr>
    </w:lvl>
    <w:lvl w:ilvl="1" w:tplc="08090003">
      <w:start w:val="1"/>
      <w:numFmt w:val="bullet"/>
      <w:lvlText w:val="o"/>
      <w:lvlJc w:val="left"/>
      <w:pPr>
        <w:ind w:left="1468" w:hanging="360"/>
      </w:pPr>
      <w:rPr>
        <w:rFonts w:ascii="Courier New" w:hAnsi="Courier New" w:cs="Courier New" w:hint="default"/>
      </w:rPr>
    </w:lvl>
    <w:lvl w:ilvl="2" w:tplc="08090005">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3" w15:restartNumberingAfterBreak="0">
    <w:nsid w:val="79B1418B"/>
    <w:multiLevelType w:val="hybridMultilevel"/>
    <w:tmpl w:val="7EAC18C0"/>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num w:numId="1">
    <w:abstractNumId w:val="0"/>
  </w:num>
  <w:num w:numId="2">
    <w:abstractNumId w:val="19"/>
  </w:num>
  <w:num w:numId="3">
    <w:abstractNumId w:val="16"/>
  </w:num>
  <w:num w:numId="4">
    <w:abstractNumId w:val="18"/>
  </w:num>
  <w:num w:numId="5">
    <w:abstractNumId w:val="6"/>
  </w:num>
  <w:num w:numId="6">
    <w:abstractNumId w:val="8"/>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5"/>
  </w:num>
  <w:num w:numId="10">
    <w:abstractNumId w:val="10"/>
  </w:num>
  <w:num w:numId="11">
    <w:abstractNumId w:val="23"/>
  </w:num>
  <w:num w:numId="12">
    <w:abstractNumId w:val="2"/>
  </w:num>
  <w:num w:numId="13">
    <w:abstractNumId w:val="9"/>
  </w:num>
  <w:num w:numId="14">
    <w:abstractNumId w:val="12"/>
  </w:num>
  <w:num w:numId="15">
    <w:abstractNumId w:val="14"/>
  </w:num>
  <w:num w:numId="16">
    <w:abstractNumId w:val="15"/>
  </w:num>
  <w:num w:numId="17">
    <w:abstractNumId w:val="22"/>
  </w:num>
  <w:num w:numId="18">
    <w:abstractNumId w:val="3"/>
  </w:num>
  <w:num w:numId="19">
    <w:abstractNumId w:val="13"/>
  </w:num>
  <w:num w:numId="20">
    <w:abstractNumId w:val="11"/>
  </w:num>
  <w:num w:numId="21">
    <w:abstractNumId w:val="4"/>
  </w:num>
  <w:num w:numId="22">
    <w:abstractNumId w:val="17"/>
  </w:num>
  <w:num w:numId="2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DA"/>
    <w:rsid w:val="000036B3"/>
    <w:rsid w:val="0000506B"/>
    <w:rsid w:val="00006FE3"/>
    <w:rsid w:val="00011E40"/>
    <w:rsid w:val="00013985"/>
    <w:rsid w:val="00016FA7"/>
    <w:rsid w:val="00017ABD"/>
    <w:rsid w:val="00022574"/>
    <w:rsid w:val="000247A9"/>
    <w:rsid w:val="000303F3"/>
    <w:rsid w:val="00030B5D"/>
    <w:rsid w:val="000325E1"/>
    <w:rsid w:val="00034B83"/>
    <w:rsid w:val="000364C3"/>
    <w:rsid w:val="00036BB3"/>
    <w:rsid w:val="00040377"/>
    <w:rsid w:val="00041B38"/>
    <w:rsid w:val="00047759"/>
    <w:rsid w:val="00050BD6"/>
    <w:rsid w:val="00051B59"/>
    <w:rsid w:val="0005584C"/>
    <w:rsid w:val="00057672"/>
    <w:rsid w:val="00065E68"/>
    <w:rsid w:val="000661DA"/>
    <w:rsid w:val="000721D3"/>
    <w:rsid w:val="00074FDB"/>
    <w:rsid w:val="00075E1E"/>
    <w:rsid w:val="00077FD9"/>
    <w:rsid w:val="0008343E"/>
    <w:rsid w:val="00083A87"/>
    <w:rsid w:val="00086BBB"/>
    <w:rsid w:val="00087CC0"/>
    <w:rsid w:val="00093CEE"/>
    <w:rsid w:val="00093D50"/>
    <w:rsid w:val="00094C3C"/>
    <w:rsid w:val="00095E08"/>
    <w:rsid w:val="000A00F2"/>
    <w:rsid w:val="000A20CA"/>
    <w:rsid w:val="000A2ED7"/>
    <w:rsid w:val="000A6544"/>
    <w:rsid w:val="000A6CBB"/>
    <w:rsid w:val="000B0968"/>
    <w:rsid w:val="000B4D18"/>
    <w:rsid w:val="000B7672"/>
    <w:rsid w:val="000B794A"/>
    <w:rsid w:val="000C13BF"/>
    <w:rsid w:val="000C3A47"/>
    <w:rsid w:val="000C3EC0"/>
    <w:rsid w:val="000C65D1"/>
    <w:rsid w:val="000C6967"/>
    <w:rsid w:val="000D1F6A"/>
    <w:rsid w:val="000D5C0B"/>
    <w:rsid w:val="000D73E5"/>
    <w:rsid w:val="000E1EEF"/>
    <w:rsid w:val="000E2845"/>
    <w:rsid w:val="000E28BE"/>
    <w:rsid w:val="000E336B"/>
    <w:rsid w:val="000E5C42"/>
    <w:rsid w:val="000E6768"/>
    <w:rsid w:val="000F15CC"/>
    <w:rsid w:val="000F659C"/>
    <w:rsid w:val="000F6688"/>
    <w:rsid w:val="00100B13"/>
    <w:rsid w:val="00101539"/>
    <w:rsid w:val="00104087"/>
    <w:rsid w:val="00104CBE"/>
    <w:rsid w:val="0010692E"/>
    <w:rsid w:val="00110733"/>
    <w:rsid w:val="001119E7"/>
    <w:rsid w:val="001129DC"/>
    <w:rsid w:val="00115242"/>
    <w:rsid w:val="001156E7"/>
    <w:rsid w:val="00116021"/>
    <w:rsid w:val="0011671B"/>
    <w:rsid w:val="00121151"/>
    <w:rsid w:val="00121799"/>
    <w:rsid w:val="00122422"/>
    <w:rsid w:val="00122FD3"/>
    <w:rsid w:val="00123A9D"/>
    <w:rsid w:val="00125DAF"/>
    <w:rsid w:val="00130DD3"/>
    <w:rsid w:val="00133B18"/>
    <w:rsid w:val="001367E1"/>
    <w:rsid w:val="00141E6A"/>
    <w:rsid w:val="00142B65"/>
    <w:rsid w:val="00145FBA"/>
    <w:rsid w:val="001510FF"/>
    <w:rsid w:val="0015162B"/>
    <w:rsid w:val="001540FE"/>
    <w:rsid w:val="001626DE"/>
    <w:rsid w:val="00164A18"/>
    <w:rsid w:val="00166AB2"/>
    <w:rsid w:val="0017089A"/>
    <w:rsid w:val="00174647"/>
    <w:rsid w:val="00175053"/>
    <w:rsid w:val="00180DC3"/>
    <w:rsid w:val="00181426"/>
    <w:rsid w:val="001832BB"/>
    <w:rsid w:val="00185C41"/>
    <w:rsid w:val="0018668E"/>
    <w:rsid w:val="001870A6"/>
    <w:rsid w:val="00197B89"/>
    <w:rsid w:val="001A21A3"/>
    <w:rsid w:val="001A4690"/>
    <w:rsid w:val="001A4720"/>
    <w:rsid w:val="001A4840"/>
    <w:rsid w:val="001A5F52"/>
    <w:rsid w:val="001A6E8E"/>
    <w:rsid w:val="001B1D57"/>
    <w:rsid w:val="001B28AB"/>
    <w:rsid w:val="001B71CD"/>
    <w:rsid w:val="001C2F19"/>
    <w:rsid w:val="001C3393"/>
    <w:rsid w:val="001C52C7"/>
    <w:rsid w:val="001C5387"/>
    <w:rsid w:val="001C7219"/>
    <w:rsid w:val="001D191B"/>
    <w:rsid w:val="001D2658"/>
    <w:rsid w:val="001D3477"/>
    <w:rsid w:val="001D39CC"/>
    <w:rsid w:val="001D5AA2"/>
    <w:rsid w:val="001D68E6"/>
    <w:rsid w:val="001E3F45"/>
    <w:rsid w:val="001E57DC"/>
    <w:rsid w:val="001E61C0"/>
    <w:rsid w:val="001F0F68"/>
    <w:rsid w:val="001F1CF3"/>
    <w:rsid w:val="001F2048"/>
    <w:rsid w:val="001F2460"/>
    <w:rsid w:val="001F2652"/>
    <w:rsid w:val="002030F2"/>
    <w:rsid w:val="00203DB1"/>
    <w:rsid w:val="00206732"/>
    <w:rsid w:val="00207D4B"/>
    <w:rsid w:val="00211657"/>
    <w:rsid w:val="0021549E"/>
    <w:rsid w:val="00216B9C"/>
    <w:rsid w:val="00216D9E"/>
    <w:rsid w:val="002227F5"/>
    <w:rsid w:val="00222875"/>
    <w:rsid w:val="002234AF"/>
    <w:rsid w:val="002268B8"/>
    <w:rsid w:val="0023037E"/>
    <w:rsid w:val="00230950"/>
    <w:rsid w:val="00231EA3"/>
    <w:rsid w:val="002362F2"/>
    <w:rsid w:val="0023722A"/>
    <w:rsid w:val="00242633"/>
    <w:rsid w:val="002522A6"/>
    <w:rsid w:val="002533F8"/>
    <w:rsid w:val="002549E3"/>
    <w:rsid w:val="00255902"/>
    <w:rsid w:val="002569C7"/>
    <w:rsid w:val="002623D0"/>
    <w:rsid w:val="002626D8"/>
    <w:rsid w:val="00262F5D"/>
    <w:rsid w:val="00263DB5"/>
    <w:rsid w:val="002718C8"/>
    <w:rsid w:val="00271A0A"/>
    <w:rsid w:val="00276164"/>
    <w:rsid w:val="002912E7"/>
    <w:rsid w:val="00291B9B"/>
    <w:rsid w:val="002941B5"/>
    <w:rsid w:val="0029719B"/>
    <w:rsid w:val="002A0A42"/>
    <w:rsid w:val="002A2865"/>
    <w:rsid w:val="002A2D72"/>
    <w:rsid w:val="002A3CE0"/>
    <w:rsid w:val="002A50C7"/>
    <w:rsid w:val="002B039E"/>
    <w:rsid w:val="002B0FBF"/>
    <w:rsid w:val="002C1444"/>
    <w:rsid w:val="002C5E47"/>
    <w:rsid w:val="002C7A85"/>
    <w:rsid w:val="002D044E"/>
    <w:rsid w:val="002D2A66"/>
    <w:rsid w:val="002D3ECD"/>
    <w:rsid w:val="002D5FD7"/>
    <w:rsid w:val="002D7D9F"/>
    <w:rsid w:val="002E4312"/>
    <w:rsid w:val="002E53FF"/>
    <w:rsid w:val="002E547D"/>
    <w:rsid w:val="002E5BE7"/>
    <w:rsid w:val="002E724D"/>
    <w:rsid w:val="002F14C6"/>
    <w:rsid w:val="002F1538"/>
    <w:rsid w:val="00302C78"/>
    <w:rsid w:val="003032AE"/>
    <w:rsid w:val="00303E26"/>
    <w:rsid w:val="0030453E"/>
    <w:rsid w:val="003057C3"/>
    <w:rsid w:val="003102EF"/>
    <w:rsid w:val="00315759"/>
    <w:rsid w:val="00321D2D"/>
    <w:rsid w:val="00324AEB"/>
    <w:rsid w:val="00327CDF"/>
    <w:rsid w:val="00327EB1"/>
    <w:rsid w:val="00330C8B"/>
    <w:rsid w:val="0033295D"/>
    <w:rsid w:val="003354DA"/>
    <w:rsid w:val="00335937"/>
    <w:rsid w:val="00336C17"/>
    <w:rsid w:val="00336EFD"/>
    <w:rsid w:val="00345C23"/>
    <w:rsid w:val="00346CA9"/>
    <w:rsid w:val="00346F0B"/>
    <w:rsid w:val="00351542"/>
    <w:rsid w:val="003520CE"/>
    <w:rsid w:val="00352605"/>
    <w:rsid w:val="0035588B"/>
    <w:rsid w:val="00360EEE"/>
    <w:rsid w:val="00364FA9"/>
    <w:rsid w:val="00366519"/>
    <w:rsid w:val="00367A84"/>
    <w:rsid w:val="00367C3E"/>
    <w:rsid w:val="00370F8E"/>
    <w:rsid w:val="003716E6"/>
    <w:rsid w:val="00372689"/>
    <w:rsid w:val="00372DE6"/>
    <w:rsid w:val="003768CD"/>
    <w:rsid w:val="0037775D"/>
    <w:rsid w:val="0039294E"/>
    <w:rsid w:val="0039509C"/>
    <w:rsid w:val="0039531D"/>
    <w:rsid w:val="003956F2"/>
    <w:rsid w:val="003A1641"/>
    <w:rsid w:val="003A2B6D"/>
    <w:rsid w:val="003A52A8"/>
    <w:rsid w:val="003A544F"/>
    <w:rsid w:val="003B014D"/>
    <w:rsid w:val="003C4AB5"/>
    <w:rsid w:val="003D3E13"/>
    <w:rsid w:val="003D4981"/>
    <w:rsid w:val="003E1570"/>
    <w:rsid w:val="003E3B61"/>
    <w:rsid w:val="003E5673"/>
    <w:rsid w:val="003E6636"/>
    <w:rsid w:val="003F1C32"/>
    <w:rsid w:val="003F3F36"/>
    <w:rsid w:val="003F4F12"/>
    <w:rsid w:val="00405DB2"/>
    <w:rsid w:val="00412D85"/>
    <w:rsid w:val="00417FDF"/>
    <w:rsid w:val="00420266"/>
    <w:rsid w:val="00423498"/>
    <w:rsid w:val="004250AE"/>
    <w:rsid w:val="00430ACE"/>
    <w:rsid w:val="004314C6"/>
    <w:rsid w:val="00431D69"/>
    <w:rsid w:val="00432C2B"/>
    <w:rsid w:val="0043350D"/>
    <w:rsid w:val="004351F7"/>
    <w:rsid w:val="00436A35"/>
    <w:rsid w:val="00436FB1"/>
    <w:rsid w:val="00437221"/>
    <w:rsid w:val="00437EC0"/>
    <w:rsid w:val="00437EFB"/>
    <w:rsid w:val="004424F0"/>
    <w:rsid w:val="004471DF"/>
    <w:rsid w:val="00450CE8"/>
    <w:rsid w:val="00451BFB"/>
    <w:rsid w:val="00451C05"/>
    <w:rsid w:val="00452E3E"/>
    <w:rsid w:val="0045307A"/>
    <w:rsid w:val="00453D38"/>
    <w:rsid w:val="00454A7B"/>
    <w:rsid w:val="00455369"/>
    <w:rsid w:val="00460EE5"/>
    <w:rsid w:val="004675D0"/>
    <w:rsid w:val="0046781C"/>
    <w:rsid w:val="00467C82"/>
    <w:rsid w:val="00471915"/>
    <w:rsid w:val="00472253"/>
    <w:rsid w:val="00472BA8"/>
    <w:rsid w:val="00473151"/>
    <w:rsid w:val="00474ADE"/>
    <w:rsid w:val="00475201"/>
    <w:rsid w:val="004764C4"/>
    <w:rsid w:val="00482172"/>
    <w:rsid w:val="00482A90"/>
    <w:rsid w:val="004851A9"/>
    <w:rsid w:val="00491990"/>
    <w:rsid w:val="004944D1"/>
    <w:rsid w:val="00496D08"/>
    <w:rsid w:val="0049773E"/>
    <w:rsid w:val="004A2814"/>
    <w:rsid w:val="004A4A1A"/>
    <w:rsid w:val="004A61E9"/>
    <w:rsid w:val="004B07A1"/>
    <w:rsid w:val="004B3434"/>
    <w:rsid w:val="004B3E9E"/>
    <w:rsid w:val="004B44AD"/>
    <w:rsid w:val="004B4D64"/>
    <w:rsid w:val="004B5E0B"/>
    <w:rsid w:val="004C4794"/>
    <w:rsid w:val="004D10E9"/>
    <w:rsid w:val="004D222A"/>
    <w:rsid w:val="004D2534"/>
    <w:rsid w:val="004D3AD5"/>
    <w:rsid w:val="004D4F53"/>
    <w:rsid w:val="004D5474"/>
    <w:rsid w:val="004E61A9"/>
    <w:rsid w:val="004F411A"/>
    <w:rsid w:val="004F514C"/>
    <w:rsid w:val="004F652A"/>
    <w:rsid w:val="005007CC"/>
    <w:rsid w:val="00502CBB"/>
    <w:rsid w:val="00503251"/>
    <w:rsid w:val="0050651F"/>
    <w:rsid w:val="00506E60"/>
    <w:rsid w:val="00511C8D"/>
    <w:rsid w:val="005136EA"/>
    <w:rsid w:val="00514822"/>
    <w:rsid w:val="00514A1E"/>
    <w:rsid w:val="005179B5"/>
    <w:rsid w:val="00521F0B"/>
    <w:rsid w:val="00522C1C"/>
    <w:rsid w:val="00525F66"/>
    <w:rsid w:val="00526A0B"/>
    <w:rsid w:val="005273D8"/>
    <w:rsid w:val="00527F60"/>
    <w:rsid w:val="00530645"/>
    <w:rsid w:val="00535020"/>
    <w:rsid w:val="00536264"/>
    <w:rsid w:val="00541E98"/>
    <w:rsid w:val="00544B9A"/>
    <w:rsid w:val="00545759"/>
    <w:rsid w:val="00547B02"/>
    <w:rsid w:val="005506C4"/>
    <w:rsid w:val="00554D4B"/>
    <w:rsid w:val="005553CA"/>
    <w:rsid w:val="005562C7"/>
    <w:rsid w:val="00557846"/>
    <w:rsid w:val="005632FC"/>
    <w:rsid w:val="005767CF"/>
    <w:rsid w:val="005771DA"/>
    <w:rsid w:val="00583F20"/>
    <w:rsid w:val="0058632C"/>
    <w:rsid w:val="0059083C"/>
    <w:rsid w:val="00590A15"/>
    <w:rsid w:val="0059292E"/>
    <w:rsid w:val="00592D5F"/>
    <w:rsid w:val="00597388"/>
    <w:rsid w:val="005A0D78"/>
    <w:rsid w:val="005A1218"/>
    <w:rsid w:val="005A3437"/>
    <w:rsid w:val="005A50BB"/>
    <w:rsid w:val="005A567C"/>
    <w:rsid w:val="005A5842"/>
    <w:rsid w:val="005A6934"/>
    <w:rsid w:val="005B052E"/>
    <w:rsid w:val="005B06C9"/>
    <w:rsid w:val="005B307E"/>
    <w:rsid w:val="005B3353"/>
    <w:rsid w:val="005B3E03"/>
    <w:rsid w:val="005B66DF"/>
    <w:rsid w:val="005B737C"/>
    <w:rsid w:val="005C2308"/>
    <w:rsid w:val="005C286D"/>
    <w:rsid w:val="005C38EF"/>
    <w:rsid w:val="005D0740"/>
    <w:rsid w:val="005D3D19"/>
    <w:rsid w:val="005D4704"/>
    <w:rsid w:val="005D5E2A"/>
    <w:rsid w:val="005E1C31"/>
    <w:rsid w:val="005E30C0"/>
    <w:rsid w:val="005E537A"/>
    <w:rsid w:val="005E6215"/>
    <w:rsid w:val="005E6835"/>
    <w:rsid w:val="005E6953"/>
    <w:rsid w:val="005F0278"/>
    <w:rsid w:val="005F0B46"/>
    <w:rsid w:val="005F1E62"/>
    <w:rsid w:val="005F3FF0"/>
    <w:rsid w:val="005F6572"/>
    <w:rsid w:val="00601977"/>
    <w:rsid w:val="00605029"/>
    <w:rsid w:val="00605E9D"/>
    <w:rsid w:val="00613454"/>
    <w:rsid w:val="00614164"/>
    <w:rsid w:val="006160AA"/>
    <w:rsid w:val="00625164"/>
    <w:rsid w:val="00627C83"/>
    <w:rsid w:val="006302AB"/>
    <w:rsid w:val="0063034B"/>
    <w:rsid w:val="00631334"/>
    <w:rsid w:val="006350FF"/>
    <w:rsid w:val="00640CD6"/>
    <w:rsid w:val="0064481C"/>
    <w:rsid w:val="00647E14"/>
    <w:rsid w:val="00647F32"/>
    <w:rsid w:val="006564AD"/>
    <w:rsid w:val="006604F7"/>
    <w:rsid w:val="00663BF9"/>
    <w:rsid w:val="00664535"/>
    <w:rsid w:val="00664ED2"/>
    <w:rsid w:val="00667220"/>
    <w:rsid w:val="0067065F"/>
    <w:rsid w:val="00671632"/>
    <w:rsid w:val="00671740"/>
    <w:rsid w:val="00673058"/>
    <w:rsid w:val="006776AF"/>
    <w:rsid w:val="00677DE4"/>
    <w:rsid w:val="0068110C"/>
    <w:rsid w:val="0068443F"/>
    <w:rsid w:val="00684722"/>
    <w:rsid w:val="006871DB"/>
    <w:rsid w:val="006876D1"/>
    <w:rsid w:val="00687823"/>
    <w:rsid w:val="006934A4"/>
    <w:rsid w:val="00694903"/>
    <w:rsid w:val="00696027"/>
    <w:rsid w:val="00697D38"/>
    <w:rsid w:val="006A2DEE"/>
    <w:rsid w:val="006A3E23"/>
    <w:rsid w:val="006A4069"/>
    <w:rsid w:val="006A5499"/>
    <w:rsid w:val="006A5AD1"/>
    <w:rsid w:val="006A6497"/>
    <w:rsid w:val="006A6753"/>
    <w:rsid w:val="006A6857"/>
    <w:rsid w:val="006A693E"/>
    <w:rsid w:val="006B081D"/>
    <w:rsid w:val="006B14B3"/>
    <w:rsid w:val="006B1A31"/>
    <w:rsid w:val="006B4CB5"/>
    <w:rsid w:val="006C0684"/>
    <w:rsid w:val="006C0E91"/>
    <w:rsid w:val="006C63D1"/>
    <w:rsid w:val="006C6DDD"/>
    <w:rsid w:val="006D1B89"/>
    <w:rsid w:val="006D56AF"/>
    <w:rsid w:val="006E11E6"/>
    <w:rsid w:val="006E328F"/>
    <w:rsid w:val="006E3841"/>
    <w:rsid w:val="006E44E0"/>
    <w:rsid w:val="006E6317"/>
    <w:rsid w:val="006E71A2"/>
    <w:rsid w:val="006E77F3"/>
    <w:rsid w:val="006E7A90"/>
    <w:rsid w:val="006E7ECA"/>
    <w:rsid w:val="006F0A6B"/>
    <w:rsid w:val="006F51B4"/>
    <w:rsid w:val="006F5962"/>
    <w:rsid w:val="006F64D8"/>
    <w:rsid w:val="0070207C"/>
    <w:rsid w:val="00707D0B"/>
    <w:rsid w:val="007105C9"/>
    <w:rsid w:val="0071285E"/>
    <w:rsid w:val="007132A7"/>
    <w:rsid w:val="007143A0"/>
    <w:rsid w:val="00714BC6"/>
    <w:rsid w:val="00715A17"/>
    <w:rsid w:val="00717A72"/>
    <w:rsid w:val="00723334"/>
    <w:rsid w:val="00732995"/>
    <w:rsid w:val="007367E8"/>
    <w:rsid w:val="00744E51"/>
    <w:rsid w:val="007470AA"/>
    <w:rsid w:val="00750FEE"/>
    <w:rsid w:val="00752A0F"/>
    <w:rsid w:val="00753C3D"/>
    <w:rsid w:val="00755A2F"/>
    <w:rsid w:val="00756D5D"/>
    <w:rsid w:val="00761B35"/>
    <w:rsid w:val="007659E2"/>
    <w:rsid w:val="00766885"/>
    <w:rsid w:val="00770194"/>
    <w:rsid w:val="00770846"/>
    <w:rsid w:val="00772BB7"/>
    <w:rsid w:val="0077561B"/>
    <w:rsid w:val="00781AB5"/>
    <w:rsid w:val="00783657"/>
    <w:rsid w:val="0078417B"/>
    <w:rsid w:val="00784955"/>
    <w:rsid w:val="00784F91"/>
    <w:rsid w:val="00785721"/>
    <w:rsid w:val="007970F8"/>
    <w:rsid w:val="00797B3A"/>
    <w:rsid w:val="007A3BE0"/>
    <w:rsid w:val="007B1A9F"/>
    <w:rsid w:val="007B77CB"/>
    <w:rsid w:val="007C12DA"/>
    <w:rsid w:val="007C29DC"/>
    <w:rsid w:val="007C65E1"/>
    <w:rsid w:val="007C6A7A"/>
    <w:rsid w:val="007D2E9E"/>
    <w:rsid w:val="007D512F"/>
    <w:rsid w:val="007D59BF"/>
    <w:rsid w:val="007D5D21"/>
    <w:rsid w:val="007D65EB"/>
    <w:rsid w:val="007D6E7F"/>
    <w:rsid w:val="007E15CE"/>
    <w:rsid w:val="007E7824"/>
    <w:rsid w:val="007F382A"/>
    <w:rsid w:val="00804708"/>
    <w:rsid w:val="00805F26"/>
    <w:rsid w:val="008060ED"/>
    <w:rsid w:val="00807BBB"/>
    <w:rsid w:val="00820644"/>
    <w:rsid w:val="00823762"/>
    <w:rsid w:val="00825F4E"/>
    <w:rsid w:val="00827816"/>
    <w:rsid w:val="008278AC"/>
    <w:rsid w:val="008327BC"/>
    <w:rsid w:val="00833A7A"/>
    <w:rsid w:val="00833B95"/>
    <w:rsid w:val="00835028"/>
    <w:rsid w:val="00835E10"/>
    <w:rsid w:val="00837D7F"/>
    <w:rsid w:val="0084061C"/>
    <w:rsid w:val="00840885"/>
    <w:rsid w:val="00842497"/>
    <w:rsid w:val="00843118"/>
    <w:rsid w:val="008475DA"/>
    <w:rsid w:val="008519F5"/>
    <w:rsid w:val="00853826"/>
    <w:rsid w:val="00854353"/>
    <w:rsid w:val="00856433"/>
    <w:rsid w:val="00856B4E"/>
    <w:rsid w:val="00857A45"/>
    <w:rsid w:val="0086581C"/>
    <w:rsid w:val="00867C9D"/>
    <w:rsid w:val="00875307"/>
    <w:rsid w:val="00881DA8"/>
    <w:rsid w:val="0088294D"/>
    <w:rsid w:val="00882ED2"/>
    <w:rsid w:val="008831E3"/>
    <w:rsid w:val="00883DAD"/>
    <w:rsid w:val="00884F3E"/>
    <w:rsid w:val="00885436"/>
    <w:rsid w:val="008869F5"/>
    <w:rsid w:val="00886D89"/>
    <w:rsid w:val="00890C17"/>
    <w:rsid w:val="00892266"/>
    <w:rsid w:val="00893509"/>
    <w:rsid w:val="0089367F"/>
    <w:rsid w:val="008A5C84"/>
    <w:rsid w:val="008A6D97"/>
    <w:rsid w:val="008B0EEB"/>
    <w:rsid w:val="008B13A0"/>
    <w:rsid w:val="008C1209"/>
    <w:rsid w:val="008C44DA"/>
    <w:rsid w:val="008C495B"/>
    <w:rsid w:val="008D327C"/>
    <w:rsid w:val="008D61F1"/>
    <w:rsid w:val="008D6373"/>
    <w:rsid w:val="008D709D"/>
    <w:rsid w:val="008E4D74"/>
    <w:rsid w:val="008E6969"/>
    <w:rsid w:val="008F0943"/>
    <w:rsid w:val="008F2496"/>
    <w:rsid w:val="008F39FD"/>
    <w:rsid w:val="008F3E25"/>
    <w:rsid w:val="008F5F13"/>
    <w:rsid w:val="008F6B76"/>
    <w:rsid w:val="00900C31"/>
    <w:rsid w:val="00900E1B"/>
    <w:rsid w:val="00902458"/>
    <w:rsid w:val="009031FF"/>
    <w:rsid w:val="00912BEA"/>
    <w:rsid w:val="00917302"/>
    <w:rsid w:val="00925E3F"/>
    <w:rsid w:val="00926BC1"/>
    <w:rsid w:val="00932ED2"/>
    <w:rsid w:val="00934776"/>
    <w:rsid w:val="00940696"/>
    <w:rsid w:val="009414B4"/>
    <w:rsid w:val="00941AE5"/>
    <w:rsid w:val="00942AA6"/>
    <w:rsid w:val="00943B16"/>
    <w:rsid w:val="00944D18"/>
    <w:rsid w:val="00951B2B"/>
    <w:rsid w:val="00953CC1"/>
    <w:rsid w:val="00955776"/>
    <w:rsid w:val="00960F08"/>
    <w:rsid w:val="00961E4B"/>
    <w:rsid w:val="00962D33"/>
    <w:rsid w:val="009776FB"/>
    <w:rsid w:val="00980BED"/>
    <w:rsid w:val="00981FAD"/>
    <w:rsid w:val="00982C1F"/>
    <w:rsid w:val="00987422"/>
    <w:rsid w:val="009878B4"/>
    <w:rsid w:val="00995191"/>
    <w:rsid w:val="00995220"/>
    <w:rsid w:val="0099746A"/>
    <w:rsid w:val="00997C60"/>
    <w:rsid w:val="00997CA9"/>
    <w:rsid w:val="009A283B"/>
    <w:rsid w:val="009A534C"/>
    <w:rsid w:val="009A61AA"/>
    <w:rsid w:val="009B34E5"/>
    <w:rsid w:val="009B6F7A"/>
    <w:rsid w:val="009B7AD6"/>
    <w:rsid w:val="009B7FB2"/>
    <w:rsid w:val="009C0094"/>
    <w:rsid w:val="009D2A10"/>
    <w:rsid w:val="009D76BA"/>
    <w:rsid w:val="009E13AE"/>
    <w:rsid w:val="009E358F"/>
    <w:rsid w:val="009E4791"/>
    <w:rsid w:val="009E4E97"/>
    <w:rsid w:val="009E521D"/>
    <w:rsid w:val="009E670C"/>
    <w:rsid w:val="009F1C08"/>
    <w:rsid w:val="009F7C38"/>
    <w:rsid w:val="009F7EB2"/>
    <w:rsid w:val="00A01665"/>
    <w:rsid w:val="00A02507"/>
    <w:rsid w:val="00A02A1E"/>
    <w:rsid w:val="00A036FA"/>
    <w:rsid w:val="00A12B51"/>
    <w:rsid w:val="00A1502D"/>
    <w:rsid w:val="00A174E6"/>
    <w:rsid w:val="00A20814"/>
    <w:rsid w:val="00A23210"/>
    <w:rsid w:val="00A248FC"/>
    <w:rsid w:val="00A250BF"/>
    <w:rsid w:val="00A3068E"/>
    <w:rsid w:val="00A30DE1"/>
    <w:rsid w:val="00A32FCA"/>
    <w:rsid w:val="00A3782D"/>
    <w:rsid w:val="00A40EE3"/>
    <w:rsid w:val="00A411B4"/>
    <w:rsid w:val="00A5595B"/>
    <w:rsid w:val="00A57C99"/>
    <w:rsid w:val="00A640EA"/>
    <w:rsid w:val="00A67DD2"/>
    <w:rsid w:val="00A72148"/>
    <w:rsid w:val="00A72F52"/>
    <w:rsid w:val="00A74DEE"/>
    <w:rsid w:val="00A86C4B"/>
    <w:rsid w:val="00A87348"/>
    <w:rsid w:val="00A93D2C"/>
    <w:rsid w:val="00AA069B"/>
    <w:rsid w:val="00AA0F64"/>
    <w:rsid w:val="00AA17AE"/>
    <w:rsid w:val="00AA7BF8"/>
    <w:rsid w:val="00AB0E52"/>
    <w:rsid w:val="00AB271A"/>
    <w:rsid w:val="00AC1761"/>
    <w:rsid w:val="00AC1AEA"/>
    <w:rsid w:val="00AC21B4"/>
    <w:rsid w:val="00AC27E7"/>
    <w:rsid w:val="00AC6E96"/>
    <w:rsid w:val="00AD2779"/>
    <w:rsid w:val="00AD3ECE"/>
    <w:rsid w:val="00AD7BDA"/>
    <w:rsid w:val="00AE060C"/>
    <w:rsid w:val="00AE0CBB"/>
    <w:rsid w:val="00AE4862"/>
    <w:rsid w:val="00AF4164"/>
    <w:rsid w:val="00AF5573"/>
    <w:rsid w:val="00AF68F4"/>
    <w:rsid w:val="00AF6B07"/>
    <w:rsid w:val="00AF7603"/>
    <w:rsid w:val="00B03E0C"/>
    <w:rsid w:val="00B04699"/>
    <w:rsid w:val="00B04F10"/>
    <w:rsid w:val="00B05244"/>
    <w:rsid w:val="00B05C15"/>
    <w:rsid w:val="00B0642D"/>
    <w:rsid w:val="00B14AC4"/>
    <w:rsid w:val="00B15BC8"/>
    <w:rsid w:val="00B17706"/>
    <w:rsid w:val="00B20C33"/>
    <w:rsid w:val="00B21B7F"/>
    <w:rsid w:val="00B221D2"/>
    <w:rsid w:val="00B22869"/>
    <w:rsid w:val="00B24E0D"/>
    <w:rsid w:val="00B261C5"/>
    <w:rsid w:val="00B2788D"/>
    <w:rsid w:val="00B27AB0"/>
    <w:rsid w:val="00B32116"/>
    <w:rsid w:val="00B32143"/>
    <w:rsid w:val="00B32975"/>
    <w:rsid w:val="00B33187"/>
    <w:rsid w:val="00B331F7"/>
    <w:rsid w:val="00B35611"/>
    <w:rsid w:val="00B3728F"/>
    <w:rsid w:val="00B37487"/>
    <w:rsid w:val="00B41213"/>
    <w:rsid w:val="00B42FA9"/>
    <w:rsid w:val="00B45F92"/>
    <w:rsid w:val="00B517E8"/>
    <w:rsid w:val="00B56341"/>
    <w:rsid w:val="00B57755"/>
    <w:rsid w:val="00B60825"/>
    <w:rsid w:val="00B66CAD"/>
    <w:rsid w:val="00B7322F"/>
    <w:rsid w:val="00B73D1C"/>
    <w:rsid w:val="00B7460D"/>
    <w:rsid w:val="00B80D88"/>
    <w:rsid w:val="00B83F0A"/>
    <w:rsid w:val="00B84B76"/>
    <w:rsid w:val="00B850A9"/>
    <w:rsid w:val="00B86334"/>
    <w:rsid w:val="00B86BC0"/>
    <w:rsid w:val="00B902B5"/>
    <w:rsid w:val="00B96668"/>
    <w:rsid w:val="00BA2878"/>
    <w:rsid w:val="00BA608C"/>
    <w:rsid w:val="00BB578C"/>
    <w:rsid w:val="00BC000F"/>
    <w:rsid w:val="00BC0363"/>
    <w:rsid w:val="00BC0B22"/>
    <w:rsid w:val="00BC2B28"/>
    <w:rsid w:val="00BC6F4D"/>
    <w:rsid w:val="00BD0A2F"/>
    <w:rsid w:val="00BD226F"/>
    <w:rsid w:val="00BD2819"/>
    <w:rsid w:val="00BD3C81"/>
    <w:rsid w:val="00BD421B"/>
    <w:rsid w:val="00BD6987"/>
    <w:rsid w:val="00BE2546"/>
    <w:rsid w:val="00BE2AFB"/>
    <w:rsid w:val="00BE4096"/>
    <w:rsid w:val="00BF1797"/>
    <w:rsid w:val="00BF3E70"/>
    <w:rsid w:val="00BF55D0"/>
    <w:rsid w:val="00BF72C9"/>
    <w:rsid w:val="00BF75EE"/>
    <w:rsid w:val="00C02A8B"/>
    <w:rsid w:val="00C030F4"/>
    <w:rsid w:val="00C04D67"/>
    <w:rsid w:val="00C055B8"/>
    <w:rsid w:val="00C11D6F"/>
    <w:rsid w:val="00C1425C"/>
    <w:rsid w:val="00C14529"/>
    <w:rsid w:val="00C2006B"/>
    <w:rsid w:val="00C20E2B"/>
    <w:rsid w:val="00C21F8D"/>
    <w:rsid w:val="00C23B8B"/>
    <w:rsid w:val="00C255B5"/>
    <w:rsid w:val="00C25DBA"/>
    <w:rsid w:val="00C26E3E"/>
    <w:rsid w:val="00C26F22"/>
    <w:rsid w:val="00C27461"/>
    <w:rsid w:val="00C30AE1"/>
    <w:rsid w:val="00C310D5"/>
    <w:rsid w:val="00C31B9B"/>
    <w:rsid w:val="00C3557D"/>
    <w:rsid w:val="00C37445"/>
    <w:rsid w:val="00C3776A"/>
    <w:rsid w:val="00C379EE"/>
    <w:rsid w:val="00C37AB7"/>
    <w:rsid w:val="00C41CB4"/>
    <w:rsid w:val="00C41F06"/>
    <w:rsid w:val="00C43FB3"/>
    <w:rsid w:val="00C44433"/>
    <w:rsid w:val="00C47BFF"/>
    <w:rsid w:val="00C51060"/>
    <w:rsid w:val="00C52271"/>
    <w:rsid w:val="00C5612E"/>
    <w:rsid w:val="00C6030D"/>
    <w:rsid w:val="00C639B0"/>
    <w:rsid w:val="00C65FBB"/>
    <w:rsid w:val="00C66ECD"/>
    <w:rsid w:val="00C86E4E"/>
    <w:rsid w:val="00C9053B"/>
    <w:rsid w:val="00C92497"/>
    <w:rsid w:val="00C95F7B"/>
    <w:rsid w:val="00C96B81"/>
    <w:rsid w:val="00CA59B1"/>
    <w:rsid w:val="00CB1DB9"/>
    <w:rsid w:val="00CB3B43"/>
    <w:rsid w:val="00CB4621"/>
    <w:rsid w:val="00CB495F"/>
    <w:rsid w:val="00CB655D"/>
    <w:rsid w:val="00CB7016"/>
    <w:rsid w:val="00CB725F"/>
    <w:rsid w:val="00CB79F7"/>
    <w:rsid w:val="00CD6752"/>
    <w:rsid w:val="00CE08E4"/>
    <w:rsid w:val="00CE358F"/>
    <w:rsid w:val="00CE6C13"/>
    <w:rsid w:val="00CF0A4B"/>
    <w:rsid w:val="00CF0EF1"/>
    <w:rsid w:val="00CF4614"/>
    <w:rsid w:val="00CF4A56"/>
    <w:rsid w:val="00CF76B3"/>
    <w:rsid w:val="00D01DAF"/>
    <w:rsid w:val="00D02294"/>
    <w:rsid w:val="00D03672"/>
    <w:rsid w:val="00D038D9"/>
    <w:rsid w:val="00D04269"/>
    <w:rsid w:val="00D047C8"/>
    <w:rsid w:val="00D10C69"/>
    <w:rsid w:val="00D10FA0"/>
    <w:rsid w:val="00D16CB3"/>
    <w:rsid w:val="00D35311"/>
    <w:rsid w:val="00D35BE0"/>
    <w:rsid w:val="00D40D83"/>
    <w:rsid w:val="00D41351"/>
    <w:rsid w:val="00D445C6"/>
    <w:rsid w:val="00D4720D"/>
    <w:rsid w:val="00D553B8"/>
    <w:rsid w:val="00D570F1"/>
    <w:rsid w:val="00D60358"/>
    <w:rsid w:val="00D625B3"/>
    <w:rsid w:val="00D71C9C"/>
    <w:rsid w:val="00D73958"/>
    <w:rsid w:val="00D754EC"/>
    <w:rsid w:val="00D756DC"/>
    <w:rsid w:val="00D81CF9"/>
    <w:rsid w:val="00D83744"/>
    <w:rsid w:val="00D90C82"/>
    <w:rsid w:val="00D93E9D"/>
    <w:rsid w:val="00D95727"/>
    <w:rsid w:val="00D95E42"/>
    <w:rsid w:val="00D97839"/>
    <w:rsid w:val="00DA0A1D"/>
    <w:rsid w:val="00DA15EC"/>
    <w:rsid w:val="00DB174D"/>
    <w:rsid w:val="00DB21F3"/>
    <w:rsid w:val="00DB4140"/>
    <w:rsid w:val="00DB62F7"/>
    <w:rsid w:val="00DB6CF9"/>
    <w:rsid w:val="00DB6E07"/>
    <w:rsid w:val="00DB6E45"/>
    <w:rsid w:val="00DC1988"/>
    <w:rsid w:val="00DC483D"/>
    <w:rsid w:val="00DC68D9"/>
    <w:rsid w:val="00DD169C"/>
    <w:rsid w:val="00DD2F67"/>
    <w:rsid w:val="00DD72CE"/>
    <w:rsid w:val="00DE0EF4"/>
    <w:rsid w:val="00DE18BA"/>
    <w:rsid w:val="00DE2A7A"/>
    <w:rsid w:val="00DE30E5"/>
    <w:rsid w:val="00DE3284"/>
    <w:rsid w:val="00DE3945"/>
    <w:rsid w:val="00E01EFD"/>
    <w:rsid w:val="00E03D1C"/>
    <w:rsid w:val="00E04143"/>
    <w:rsid w:val="00E060D6"/>
    <w:rsid w:val="00E066C0"/>
    <w:rsid w:val="00E12A25"/>
    <w:rsid w:val="00E146B1"/>
    <w:rsid w:val="00E21FEE"/>
    <w:rsid w:val="00E22DCF"/>
    <w:rsid w:val="00E23658"/>
    <w:rsid w:val="00E24872"/>
    <w:rsid w:val="00E25357"/>
    <w:rsid w:val="00E2794B"/>
    <w:rsid w:val="00E27F8E"/>
    <w:rsid w:val="00E326AC"/>
    <w:rsid w:val="00E32F56"/>
    <w:rsid w:val="00E345BB"/>
    <w:rsid w:val="00E35284"/>
    <w:rsid w:val="00E35375"/>
    <w:rsid w:val="00E419D4"/>
    <w:rsid w:val="00E51067"/>
    <w:rsid w:val="00E536A5"/>
    <w:rsid w:val="00E55C3B"/>
    <w:rsid w:val="00E57147"/>
    <w:rsid w:val="00E6202F"/>
    <w:rsid w:val="00E62E1F"/>
    <w:rsid w:val="00E638C4"/>
    <w:rsid w:val="00E677D3"/>
    <w:rsid w:val="00E711D4"/>
    <w:rsid w:val="00E71EC0"/>
    <w:rsid w:val="00E72F9B"/>
    <w:rsid w:val="00E73FC0"/>
    <w:rsid w:val="00E74CB1"/>
    <w:rsid w:val="00E76252"/>
    <w:rsid w:val="00E779DF"/>
    <w:rsid w:val="00E81C91"/>
    <w:rsid w:val="00E8228C"/>
    <w:rsid w:val="00E8517B"/>
    <w:rsid w:val="00E86121"/>
    <w:rsid w:val="00E8682B"/>
    <w:rsid w:val="00E9459B"/>
    <w:rsid w:val="00E9692F"/>
    <w:rsid w:val="00EA3676"/>
    <w:rsid w:val="00EB2A3F"/>
    <w:rsid w:val="00EB3128"/>
    <w:rsid w:val="00EC276C"/>
    <w:rsid w:val="00EC339A"/>
    <w:rsid w:val="00EC4F20"/>
    <w:rsid w:val="00EC5A17"/>
    <w:rsid w:val="00EC7EEA"/>
    <w:rsid w:val="00ED0900"/>
    <w:rsid w:val="00ED1664"/>
    <w:rsid w:val="00ED182B"/>
    <w:rsid w:val="00ED239B"/>
    <w:rsid w:val="00ED5C55"/>
    <w:rsid w:val="00ED7F52"/>
    <w:rsid w:val="00EE46DF"/>
    <w:rsid w:val="00EF2189"/>
    <w:rsid w:val="00EF5A1C"/>
    <w:rsid w:val="00F01D16"/>
    <w:rsid w:val="00F02B47"/>
    <w:rsid w:val="00F04027"/>
    <w:rsid w:val="00F12B2B"/>
    <w:rsid w:val="00F14B41"/>
    <w:rsid w:val="00F20E68"/>
    <w:rsid w:val="00F211F1"/>
    <w:rsid w:val="00F2166A"/>
    <w:rsid w:val="00F34228"/>
    <w:rsid w:val="00F346D4"/>
    <w:rsid w:val="00F37921"/>
    <w:rsid w:val="00F45440"/>
    <w:rsid w:val="00F47816"/>
    <w:rsid w:val="00F50484"/>
    <w:rsid w:val="00F529F1"/>
    <w:rsid w:val="00F532D1"/>
    <w:rsid w:val="00F53D26"/>
    <w:rsid w:val="00F55C03"/>
    <w:rsid w:val="00F60EAC"/>
    <w:rsid w:val="00F61A0E"/>
    <w:rsid w:val="00F61C82"/>
    <w:rsid w:val="00F63FA0"/>
    <w:rsid w:val="00F67240"/>
    <w:rsid w:val="00F70330"/>
    <w:rsid w:val="00F708FD"/>
    <w:rsid w:val="00F7669E"/>
    <w:rsid w:val="00F800C8"/>
    <w:rsid w:val="00F8110A"/>
    <w:rsid w:val="00F82C00"/>
    <w:rsid w:val="00F84B37"/>
    <w:rsid w:val="00F86BFA"/>
    <w:rsid w:val="00F86C29"/>
    <w:rsid w:val="00F909D8"/>
    <w:rsid w:val="00F910AC"/>
    <w:rsid w:val="00F95140"/>
    <w:rsid w:val="00F960F5"/>
    <w:rsid w:val="00F97256"/>
    <w:rsid w:val="00F973FC"/>
    <w:rsid w:val="00FA2010"/>
    <w:rsid w:val="00FA5A89"/>
    <w:rsid w:val="00FB0625"/>
    <w:rsid w:val="00FB48C6"/>
    <w:rsid w:val="00FB5A0D"/>
    <w:rsid w:val="00FB5C1C"/>
    <w:rsid w:val="00FC615B"/>
    <w:rsid w:val="00FC6CF3"/>
    <w:rsid w:val="00FD070F"/>
    <w:rsid w:val="00FD0975"/>
    <w:rsid w:val="00FD12FE"/>
    <w:rsid w:val="00FD4715"/>
    <w:rsid w:val="00FD5A26"/>
    <w:rsid w:val="00FE2C79"/>
    <w:rsid w:val="00FE2E4F"/>
    <w:rsid w:val="00FE68EF"/>
    <w:rsid w:val="00FE74AD"/>
    <w:rsid w:val="00FE7695"/>
    <w:rsid w:val="00FF1600"/>
    <w:rsid w:val="00FF213D"/>
    <w:rsid w:val="00FF30F0"/>
    <w:rsid w:val="00FF365F"/>
    <w:rsid w:val="00FF51C9"/>
    <w:rsid w:val="00FF5F32"/>
    <w:rsid w:val="00FF6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A996FD"/>
  <w15:docId w15:val="{A3DD33B3-C933-43D2-9007-F9D0960C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rsid w:val="00367A84"/>
    <w:pPr>
      <w:spacing w:before="64"/>
      <w:ind w:right="163"/>
      <w:outlineLvl w:val="0"/>
    </w:pPr>
    <w:rPr>
      <w:rFonts w:ascii="Arial"/>
      <w:b/>
      <w:w w:val="105"/>
      <w:szCs w:val="24"/>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lang w:val="en-US"/>
    </w:rPr>
  </w:style>
  <w:style w:type="paragraph" w:styleId="BodyText2">
    <w:name w:val="Body Text 2"/>
    <w:basedOn w:val="Normal"/>
    <w:pPr>
      <w:spacing w:after="120"/>
      <w:ind w:right="-366"/>
    </w:pPr>
    <w:rPr>
      <w:lang w:val="en-US"/>
    </w:rPr>
  </w:style>
  <w:style w:type="paragraph" w:styleId="Header">
    <w:name w:val="header"/>
    <w:basedOn w:val="Normal"/>
    <w:link w:val="HeaderChar"/>
    <w:uiPriority w:val="99"/>
    <w:pPr>
      <w:tabs>
        <w:tab w:val="center" w:pos="4153"/>
        <w:tab w:val="right" w:pos="8306"/>
      </w:tabs>
    </w:pPr>
    <w:rPr>
      <w:lang w:val="x-none"/>
    </w:rPr>
  </w:style>
  <w:style w:type="character" w:customStyle="1" w:styleId="HeaderChar">
    <w:name w:val="Header Char"/>
    <w:link w:val="Header"/>
    <w:uiPriority w:val="99"/>
    <w:rsid w:val="00F34228"/>
    <w:rPr>
      <w:sz w:val="24"/>
      <w:lang w:eastAsia="en-US"/>
    </w:r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tabs>
        <w:tab w:val="num" w:pos="360"/>
      </w:tabs>
      <w:ind w:left="360" w:hanging="360"/>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Pr>
      <w:tabs>
        <w:tab w:val="num" w:pos="360"/>
        <w:tab w:val="num" w:pos="2160"/>
        <w:tab w:val="num" w:pos="3600"/>
      </w:tabs>
      <w:ind w:left="3600" w:hanging="360"/>
    </w:pPr>
  </w:style>
  <w:style w:type="paragraph" w:customStyle="1" w:styleId="N4">
    <w:name w:val="N4"/>
    <w:basedOn w:val="N3"/>
    <w:pPr>
      <w:numPr>
        <w:ilvl w:val="3"/>
      </w:numPr>
      <w:tabs>
        <w:tab w:val="num" w:pos="2160"/>
        <w:tab w:val="num" w:pos="2880"/>
      </w:tabs>
      <w:ind w:left="2880" w:hanging="360"/>
    </w:pPr>
  </w:style>
  <w:style w:type="paragraph" w:customStyle="1" w:styleId="N3">
    <w:name w:val="N3"/>
    <w:basedOn w:val="N2"/>
    <w:pPr>
      <w:tabs>
        <w:tab w:val="clear" w:pos="1440"/>
        <w:tab w:val="num" w:pos="2160"/>
      </w:tabs>
      <w:ind w:left="2160" w:hanging="180"/>
    </w:pPr>
  </w:style>
  <w:style w:type="paragraph" w:customStyle="1" w:styleId="N2">
    <w:name w:val="N2"/>
    <w:basedOn w:val="N1"/>
    <w:pPr>
      <w:tabs>
        <w:tab w:val="num" w:pos="1440"/>
      </w:tabs>
      <w:spacing w:before="80"/>
      <w:ind w:left="1440" w:hanging="360"/>
    </w:pPr>
  </w:style>
  <w:style w:type="paragraph" w:customStyle="1" w:styleId="N1">
    <w:name w:val="N1"/>
    <w:basedOn w:val="Normal"/>
    <w:pPr>
      <w:spacing w:before="160" w:line="220" w:lineRule="atLeast"/>
      <w:ind w:firstLine="170"/>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1"/>
    <w:qFormat/>
    <w:rsid w:val="00820644"/>
    <w:pPr>
      <w:spacing w:after="200" w:line="276" w:lineRule="auto"/>
      <w:ind w:left="720"/>
      <w:contextualSpacing/>
    </w:pPr>
    <w:rPr>
      <w:rFonts w:ascii="Arial" w:eastAsia="Calibri" w:hAnsi="Arial" w:cs="Arial"/>
      <w:sz w:val="22"/>
      <w:szCs w:val="22"/>
    </w:rPr>
  </w:style>
  <w:style w:type="paragraph" w:styleId="BalloonText">
    <w:name w:val="Balloon Text"/>
    <w:basedOn w:val="Normal"/>
    <w:link w:val="BalloonTextChar"/>
    <w:uiPriority w:val="99"/>
    <w:rsid w:val="00F34228"/>
    <w:rPr>
      <w:rFonts w:ascii="Tahoma" w:hAnsi="Tahoma"/>
      <w:sz w:val="16"/>
      <w:szCs w:val="16"/>
      <w:lang w:val="x-none"/>
    </w:rPr>
  </w:style>
  <w:style w:type="character" w:customStyle="1" w:styleId="BalloonTextChar">
    <w:name w:val="Balloon Text Char"/>
    <w:link w:val="BalloonText"/>
    <w:uiPriority w:val="99"/>
    <w:rsid w:val="00F34228"/>
    <w:rPr>
      <w:rFonts w:ascii="Tahoma" w:hAnsi="Tahoma" w:cs="Tahoma"/>
      <w:sz w:val="16"/>
      <w:szCs w:val="16"/>
      <w:lang w:eastAsia="en-US"/>
    </w:rPr>
  </w:style>
  <w:style w:type="paragraph" w:customStyle="1" w:styleId="TableParagraph">
    <w:name w:val="Table Paragraph"/>
    <w:basedOn w:val="Normal"/>
    <w:uiPriority w:val="1"/>
    <w:qFormat/>
    <w:rsid w:val="0039509C"/>
    <w:pPr>
      <w:widowControl w:val="0"/>
    </w:pPr>
    <w:rPr>
      <w:rFonts w:asciiTheme="minorHAnsi" w:eastAsiaTheme="minorHAnsi" w:hAnsiTheme="minorHAnsi" w:cstheme="minorBidi"/>
      <w:sz w:val="22"/>
      <w:szCs w:val="22"/>
      <w:lang w:val="en-US"/>
    </w:rPr>
  </w:style>
  <w:style w:type="character" w:styleId="CommentReference">
    <w:name w:val="annotation reference"/>
    <w:basedOn w:val="DefaultParagraphFont"/>
    <w:semiHidden/>
    <w:unhideWhenUsed/>
    <w:rsid w:val="00FB5A0D"/>
    <w:rPr>
      <w:sz w:val="16"/>
      <w:szCs w:val="16"/>
    </w:rPr>
  </w:style>
  <w:style w:type="paragraph" w:styleId="CommentText">
    <w:name w:val="annotation text"/>
    <w:basedOn w:val="Normal"/>
    <w:link w:val="CommentTextChar"/>
    <w:semiHidden/>
    <w:unhideWhenUsed/>
    <w:rsid w:val="00FB5A0D"/>
    <w:rPr>
      <w:sz w:val="20"/>
    </w:rPr>
  </w:style>
  <w:style w:type="character" w:customStyle="1" w:styleId="CommentTextChar">
    <w:name w:val="Comment Text Char"/>
    <w:basedOn w:val="DefaultParagraphFont"/>
    <w:link w:val="CommentText"/>
    <w:semiHidden/>
    <w:rsid w:val="00FB5A0D"/>
    <w:rPr>
      <w:lang w:eastAsia="en-US"/>
    </w:rPr>
  </w:style>
  <w:style w:type="paragraph" w:styleId="CommentSubject">
    <w:name w:val="annotation subject"/>
    <w:basedOn w:val="CommentText"/>
    <w:next w:val="CommentText"/>
    <w:link w:val="CommentSubjectChar"/>
    <w:semiHidden/>
    <w:unhideWhenUsed/>
    <w:rsid w:val="00FB5A0D"/>
    <w:rPr>
      <w:b/>
      <w:bCs/>
    </w:rPr>
  </w:style>
  <w:style w:type="character" w:customStyle="1" w:styleId="CommentSubjectChar">
    <w:name w:val="Comment Subject Char"/>
    <w:basedOn w:val="CommentTextChar"/>
    <w:link w:val="CommentSubject"/>
    <w:semiHidden/>
    <w:rsid w:val="00FB5A0D"/>
    <w:rPr>
      <w:b/>
      <w:bCs/>
      <w:lang w:eastAsia="en-US"/>
    </w:rPr>
  </w:style>
  <w:style w:type="paragraph" w:styleId="Revision">
    <w:name w:val="Revision"/>
    <w:hidden/>
    <w:uiPriority w:val="99"/>
    <w:semiHidden/>
    <w:rsid w:val="00367A84"/>
    <w:rPr>
      <w:sz w:val="24"/>
      <w:lang w:eastAsia="en-US"/>
    </w:rPr>
  </w:style>
  <w:style w:type="character" w:styleId="Emphasis">
    <w:name w:val="Emphasis"/>
    <w:basedOn w:val="DefaultParagraphFont"/>
    <w:qFormat/>
    <w:rsid w:val="00367A84"/>
    <w:rPr>
      <w:i/>
      <w:iCs/>
    </w:rPr>
  </w:style>
  <w:style w:type="paragraph" w:styleId="NoSpacing">
    <w:name w:val="No Spacing"/>
    <w:basedOn w:val="TableParagraph"/>
    <w:uiPriority w:val="1"/>
    <w:qFormat/>
    <w:rsid w:val="00367A84"/>
    <w:pPr>
      <w:spacing w:line="264" w:lineRule="auto"/>
      <w:ind w:left="28" w:right="680"/>
    </w:pPr>
    <w:rPr>
      <w:rFonts w:ascii="Arial" w:eastAsia="Arial" w:hAnsi="Arial" w:cs="Arial"/>
      <w:bCs/>
      <w:sz w:val="18"/>
      <w:szCs w:val="18"/>
    </w:rPr>
  </w:style>
  <w:style w:type="table" w:styleId="TableGrid">
    <w:name w:val="Table Grid"/>
    <w:basedOn w:val="TableNormal"/>
    <w:rsid w:val="00467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C44DA"/>
    <w:rPr>
      <w:sz w:val="24"/>
      <w:lang w:eastAsia="en-US"/>
    </w:rPr>
  </w:style>
  <w:style w:type="paragraph" w:styleId="TOC3">
    <w:name w:val="toc 3"/>
    <w:basedOn w:val="Normal"/>
    <w:next w:val="Normal"/>
    <w:autoRedefine/>
    <w:uiPriority w:val="39"/>
    <w:unhideWhenUsed/>
    <w:rsid w:val="002268B8"/>
    <w:pPr>
      <w:tabs>
        <w:tab w:val="left" w:pos="1320"/>
        <w:tab w:val="right" w:leader="dot" w:pos="10460"/>
      </w:tabs>
      <w:spacing w:before="120" w:after="100"/>
      <w:ind w:left="480"/>
    </w:pPr>
    <w:rPr>
      <w:rFonts w:asciiTheme="minorHAnsi" w:eastAsiaTheme="minorHAnsi" w:hAnsiTheme="minorHAnsi" w:cstheme="minorBidi"/>
      <w:noProof/>
      <w:color w:val="2D294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9F5F1-BE9D-4CF7-B887-2D586050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Pages>
  <Words>3148</Words>
  <Characters>17845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West London Waste Authority</Company>
  <LinksUpToDate>false</LinksUpToDate>
  <CharactersWithSpaces>20952</CharactersWithSpaces>
  <SharedDoc>false</SharedDoc>
  <HLinks>
    <vt:vector size="18" baseType="variant">
      <vt:variant>
        <vt:i4>6946818</vt:i4>
      </vt:variant>
      <vt:variant>
        <vt:i4>6</vt:i4>
      </vt:variant>
      <vt:variant>
        <vt:i4>0</vt:i4>
      </vt:variant>
      <vt:variant>
        <vt:i4>5</vt:i4>
      </vt:variant>
      <vt:variant>
        <vt:lpwstr>mailto:Odonnelli@ealing.gov.uk</vt:lpwstr>
      </vt:variant>
      <vt:variant>
        <vt:lpwstr/>
      </vt:variant>
      <vt:variant>
        <vt:i4>4980771</vt:i4>
      </vt:variant>
      <vt:variant>
        <vt:i4>3</vt:i4>
      </vt:variant>
      <vt:variant>
        <vt:i4>0</vt:i4>
      </vt:variant>
      <vt:variant>
        <vt:i4>5</vt:i4>
      </vt:variant>
      <vt:variant>
        <vt:lpwstr>mailto:emmabeal@westlondonwaste.gov.uk</vt:lpwstr>
      </vt:variant>
      <vt:variant>
        <vt:lpwstr/>
      </vt:variant>
      <vt:variant>
        <vt:i4>5242927</vt:i4>
      </vt:variant>
      <vt:variant>
        <vt:i4>0</vt:i4>
      </vt:variant>
      <vt:variant>
        <vt:i4>0</vt:i4>
      </vt:variant>
      <vt:variant>
        <vt:i4>5</vt:i4>
      </vt:variant>
      <vt:variant>
        <vt:lpwstr>mailto:jaypatel@westlondonwaste.gov.uk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creator>Mike Nicholls</dc:creator>
  <cp:lastModifiedBy>Jay Patel</cp:lastModifiedBy>
  <cp:revision>19</cp:revision>
  <cp:lastPrinted>2022-06-08T11:54:00Z</cp:lastPrinted>
  <dcterms:created xsi:type="dcterms:W3CDTF">2022-01-07T11:29:00Z</dcterms:created>
  <dcterms:modified xsi:type="dcterms:W3CDTF">2022-06-14T15:47:00Z</dcterms:modified>
</cp:coreProperties>
</file>